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70" w:rsidRDefault="00560429">
      <w:pPr>
        <w:pStyle w:val="Pavadinimas"/>
      </w:pPr>
      <w:r>
        <w:t>ATSPARUMO</w:t>
      </w:r>
      <w:r>
        <w:rPr>
          <w:spacing w:val="-5"/>
        </w:rPr>
        <w:t xml:space="preserve"> </w:t>
      </w:r>
      <w:r>
        <w:t>KORUPCIJAI</w:t>
      </w:r>
      <w:r>
        <w:rPr>
          <w:spacing w:val="-6"/>
        </w:rPr>
        <w:t xml:space="preserve"> </w:t>
      </w:r>
      <w:r>
        <w:t>LYGIO</w:t>
      </w:r>
      <w:r>
        <w:rPr>
          <w:spacing w:val="-5"/>
        </w:rPr>
        <w:t xml:space="preserve"> </w:t>
      </w:r>
      <w:r>
        <w:t>(AKL)</w:t>
      </w:r>
      <w:r>
        <w:rPr>
          <w:spacing w:val="-5"/>
        </w:rPr>
        <w:t xml:space="preserve"> </w:t>
      </w:r>
      <w:r>
        <w:t>NUSTATYMO</w:t>
      </w:r>
      <w:r>
        <w:rPr>
          <w:spacing w:val="-5"/>
        </w:rPr>
        <w:t xml:space="preserve"> </w:t>
      </w:r>
      <w:r>
        <w:t>VIDUKLĖS SIMONO STANEVIČIAUS GIMNAZIJOJE  KLAUSIMYNAS</w:t>
      </w:r>
    </w:p>
    <w:p w:rsidR="000F4270" w:rsidRDefault="000F4270">
      <w:pPr>
        <w:pStyle w:val="Pagrindinistekstas"/>
        <w:rPr>
          <w:b/>
          <w:sz w:val="24"/>
        </w:rPr>
      </w:pPr>
    </w:p>
    <w:p w:rsidR="000F4270" w:rsidRDefault="00560429">
      <w:pPr>
        <w:spacing w:before="1"/>
        <w:ind w:left="738" w:right="459"/>
        <w:jc w:val="center"/>
        <w:rPr>
          <w:sz w:val="24"/>
        </w:rPr>
      </w:pPr>
      <w:r>
        <w:rPr>
          <w:sz w:val="24"/>
        </w:rPr>
        <w:t>2023-01-30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</w:p>
    <w:p w:rsidR="000F4270" w:rsidRDefault="00560429">
      <w:pPr>
        <w:ind w:left="283"/>
        <w:jc w:val="center"/>
        <w:rPr>
          <w:sz w:val="24"/>
        </w:rPr>
      </w:pPr>
      <w:r>
        <w:rPr>
          <w:spacing w:val="-2"/>
          <w:sz w:val="24"/>
        </w:rPr>
        <w:t>Viduklė</w:t>
      </w:r>
    </w:p>
    <w:p w:rsidR="000F4270" w:rsidRDefault="000F4270">
      <w:pPr>
        <w:pStyle w:val="Pagrindinistekstas"/>
        <w:spacing w:before="6"/>
        <w:rPr>
          <w:sz w:val="24"/>
        </w:rPr>
      </w:pPr>
    </w:p>
    <w:p w:rsidR="000F4270" w:rsidRDefault="00560429">
      <w:pPr>
        <w:spacing w:after="5"/>
        <w:ind w:left="878" w:right="459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SKAIDRUMO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KULTŪROS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VERTINIMO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839"/>
        <w:gridCol w:w="1276"/>
        <w:gridCol w:w="1132"/>
        <w:gridCol w:w="1132"/>
        <w:gridCol w:w="5775"/>
      </w:tblGrid>
      <w:tr w:rsidR="000F4270">
        <w:trPr>
          <w:trHeight w:val="688"/>
        </w:trPr>
        <w:tc>
          <w:tcPr>
            <w:tcW w:w="835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0F4270" w:rsidRDefault="005604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132" w:type="dxa"/>
          </w:tcPr>
          <w:p w:rsidR="000F4270" w:rsidRDefault="00560429">
            <w:pPr>
              <w:pStyle w:val="TableParagraph"/>
              <w:ind w:left="109" w:right="161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132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5775" w:type="dxa"/>
          </w:tcPr>
          <w:p w:rsidR="000F4270" w:rsidRDefault="00560429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 w:rsidTr="00452ACD">
        <w:trPr>
          <w:trHeight w:val="2354"/>
        </w:trPr>
        <w:tc>
          <w:tcPr>
            <w:tcW w:w="835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39" w:type="dxa"/>
          </w:tcPr>
          <w:p w:rsidR="000F4270" w:rsidRDefault="00560429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 įstaigoje yra įdiegti antikorupcinio elgesio standartai (patvirtintas kodeksas ar taisyklės) ir ar jie viešai </w:t>
            </w:r>
            <w:r>
              <w:rPr>
                <w:spacing w:val="-2"/>
                <w:sz w:val="20"/>
              </w:rPr>
              <w:t>prieinami?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</w:tc>
        <w:tc>
          <w:tcPr>
            <w:tcW w:w="5775" w:type="dxa"/>
          </w:tcPr>
          <w:p w:rsidR="000F4270" w:rsidRPr="00560429" w:rsidRDefault="00560429">
            <w:pPr>
              <w:pStyle w:val="TableParagraph"/>
              <w:ind w:left="113" w:right="91"/>
              <w:jc w:val="both"/>
              <w:rPr>
                <w:sz w:val="20"/>
              </w:rPr>
            </w:pPr>
            <w:r w:rsidRPr="00560429">
              <w:rPr>
                <w:sz w:val="20"/>
              </w:rPr>
              <w:t>Antikorupcinio elgesio standartus Viduklės Simono Stanevičiaus gimnazijoje reglamentuoja:</w:t>
            </w:r>
          </w:p>
          <w:p w:rsidR="000F4270" w:rsidRPr="00560429" w:rsidRDefault="00560429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before="1"/>
              <w:ind w:right="95" w:firstLine="321"/>
              <w:jc w:val="both"/>
              <w:rPr>
                <w:sz w:val="20"/>
              </w:rPr>
            </w:pPr>
            <w:r w:rsidRPr="0056042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Darbuotojų etikos ir antikorupcinio elgesio kodeksas</w:t>
            </w:r>
            <w:r w:rsidRPr="00560429">
              <w:rPr>
                <w:sz w:val="20"/>
              </w:rPr>
              <w:t>;</w:t>
            </w:r>
          </w:p>
          <w:p w:rsidR="00560429" w:rsidRPr="00560429" w:rsidRDefault="00560429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ind w:right="92" w:firstLine="321"/>
              <w:jc w:val="both"/>
              <w:rPr>
                <w:sz w:val="20"/>
              </w:rPr>
            </w:pPr>
            <w:r w:rsidRPr="0056042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Smurto ir priekabiavimo politika;</w:t>
            </w:r>
          </w:p>
          <w:p w:rsidR="00560429" w:rsidRDefault="00560429" w:rsidP="00560429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ind w:right="92" w:firstLine="321"/>
              <w:jc w:val="both"/>
              <w:rPr>
                <w:sz w:val="20"/>
              </w:rPr>
            </w:pPr>
            <w:r w:rsidRPr="0056042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Dovanų, gautų pagal tarptautinį protokolą ar tradicijas, taip pat reprezentacijai skirtų dovanų perdavimo, vertinimo, registravimo ir saugojimo tvarkos aprašas</w:t>
            </w:r>
            <w:r w:rsidRPr="00560429">
              <w:rPr>
                <w:sz w:val="20"/>
              </w:rPr>
              <w:t>;</w:t>
            </w:r>
          </w:p>
          <w:p w:rsidR="00560429" w:rsidRPr="00560429" w:rsidRDefault="00560429" w:rsidP="00560429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ind w:right="92" w:firstLine="321"/>
              <w:jc w:val="both"/>
              <w:rPr>
                <w:sz w:val="20"/>
              </w:rPr>
            </w:pPr>
            <w:r w:rsidRPr="00560429">
              <w:rPr>
                <w:sz w:val="20"/>
              </w:rPr>
              <w:t>Šie</w:t>
            </w:r>
            <w:r w:rsidRPr="00560429">
              <w:rPr>
                <w:spacing w:val="69"/>
                <w:w w:val="150"/>
                <w:sz w:val="20"/>
              </w:rPr>
              <w:t xml:space="preserve"> </w:t>
            </w:r>
            <w:r w:rsidRPr="00560429">
              <w:rPr>
                <w:sz w:val="20"/>
              </w:rPr>
              <w:t>teisės</w:t>
            </w:r>
            <w:r w:rsidRPr="00560429">
              <w:rPr>
                <w:spacing w:val="69"/>
                <w:w w:val="150"/>
                <w:sz w:val="20"/>
              </w:rPr>
              <w:t xml:space="preserve"> </w:t>
            </w:r>
            <w:r w:rsidRPr="00560429">
              <w:rPr>
                <w:sz w:val="20"/>
              </w:rPr>
              <w:t>aktai</w:t>
            </w:r>
            <w:r w:rsidRPr="00560429">
              <w:rPr>
                <w:spacing w:val="71"/>
                <w:w w:val="150"/>
                <w:sz w:val="20"/>
              </w:rPr>
              <w:t xml:space="preserve"> </w:t>
            </w:r>
            <w:r w:rsidRPr="00560429">
              <w:rPr>
                <w:sz w:val="20"/>
              </w:rPr>
              <w:t>skelbiami</w:t>
            </w:r>
            <w:r w:rsidRPr="00560429"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gimnazijos</w:t>
            </w:r>
            <w:r w:rsidRPr="00560429">
              <w:rPr>
                <w:spacing w:val="70"/>
                <w:w w:val="150"/>
                <w:sz w:val="20"/>
              </w:rPr>
              <w:t xml:space="preserve"> </w:t>
            </w:r>
            <w:r w:rsidRPr="00560429">
              <w:rPr>
                <w:sz w:val="20"/>
              </w:rPr>
              <w:t>interneto</w:t>
            </w:r>
            <w:r w:rsidRPr="00560429">
              <w:rPr>
                <w:spacing w:val="72"/>
                <w:w w:val="150"/>
                <w:sz w:val="20"/>
              </w:rPr>
              <w:t xml:space="preserve"> </w:t>
            </w:r>
            <w:r w:rsidRPr="00560429">
              <w:rPr>
                <w:sz w:val="20"/>
              </w:rPr>
              <w:t>svetainės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www.vssg.lt</w:t>
            </w:r>
            <w:proofErr w:type="spellEnd"/>
            <w:r w:rsidRPr="00560429">
              <w:rPr>
                <w:spacing w:val="71"/>
                <w:w w:val="150"/>
                <w:sz w:val="20"/>
              </w:rPr>
              <w:t xml:space="preserve"> </w:t>
            </w:r>
            <w:r w:rsidRPr="00560429">
              <w:rPr>
                <w:spacing w:val="-2"/>
                <w:sz w:val="20"/>
              </w:rPr>
              <w:t>skyriuje</w:t>
            </w:r>
            <w:r>
              <w:rPr>
                <w:spacing w:val="-2"/>
                <w:sz w:val="20"/>
              </w:rPr>
              <w:t xml:space="preserve"> </w:t>
            </w:r>
            <w:r w:rsidRPr="00560429">
              <w:rPr>
                <w:sz w:val="20"/>
              </w:rPr>
              <w:t>„Korupcijos</w:t>
            </w:r>
            <w:r w:rsidRPr="00560429">
              <w:rPr>
                <w:spacing w:val="-7"/>
                <w:sz w:val="20"/>
              </w:rPr>
              <w:t xml:space="preserve"> </w:t>
            </w:r>
            <w:r w:rsidRPr="00560429">
              <w:rPr>
                <w:spacing w:val="-2"/>
                <w:sz w:val="20"/>
              </w:rPr>
              <w:t>prevencija“.</w:t>
            </w:r>
          </w:p>
          <w:p w:rsidR="000F4270" w:rsidRDefault="000F4270" w:rsidP="00560429">
            <w:pPr>
              <w:pStyle w:val="TableParagraph"/>
              <w:tabs>
                <w:tab w:val="left" w:pos="719"/>
              </w:tabs>
              <w:spacing w:line="228" w:lineRule="exact"/>
              <w:ind w:left="473" w:right="96"/>
              <w:jc w:val="both"/>
              <w:rPr>
                <w:sz w:val="20"/>
              </w:rPr>
            </w:pPr>
          </w:p>
        </w:tc>
      </w:tr>
      <w:tr w:rsidR="000F4270">
        <w:trPr>
          <w:trHeight w:val="691"/>
        </w:trPr>
        <w:tc>
          <w:tcPr>
            <w:tcW w:w="835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39" w:type="dxa"/>
          </w:tcPr>
          <w:p w:rsidR="000F4270" w:rsidRDefault="00560429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Ar įstaigos darbuotojai yra supažindinti su įstaigoje taikomais antikorupcinio elgesio standartais (arba su taikomais principais)?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775" w:type="dxa"/>
          </w:tcPr>
          <w:p w:rsidR="000F4270" w:rsidRDefault="00560429">
            <w:pPr>
              <w:pStyle w:val="TableParagraph"/>
              <w:spacing w:line="230" w:lineRule="atLeast"/>
              <w:ind w:left="113" w:right="96"/>
              <w:jc w:val="both"/>
              <w:rPr>
                <w:sz w:val="20"/>
              </w:rPr>
            </w:pPr>
            <w:r>
              <w:rPr>
                <w:sz w:val="20"/>
              </w:rPr>
              <w:t>Darbuotojai supažindinami su korupcijos prevenciją reglamentuojančiais teisės aktais, vykdomos nuotolinės paskaitos korupcijos prevencijos, antikorupcinio elgesio ir kt. temomis.</w:t>
            </w:r>
          </w:p>
        </w:tc>
      </w:tr>
      <w:tr w:rsidR="000F4270">
        <w:trPr>
          <w:trHeight w:val="918"/>
        </w:trPr>
        <w:tc>
          <w:tcPr>
            <w:tcW w:w="835" w:type="dxa"/>
          </w:tcPr>
          <w:p w:rsidR="000F4270" w:rsidRDefault="00EB622B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39" w:type="dxa"/>
          </w:tcPr>
          <w:p w:rsidR="000F4270" w:rsidRDefault="00560429">
            <w:pPr>
              <w:pStyle w:val="TableParagraph"/>
              <w:spacing w:line="230" w:lineRule="exac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Ar įstaigos interneto svetainės skiltyje „Korupcijos prevencija“ pateikiama aktuali bei prireikus atnaujinama informacija apie korupcijai atsparios aplinkos kūrimo priemonių įgyvendinimą?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spacing w:line="228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775" w:type="dxa"/>
          </w:tcPr>
          <w:p w:rsidR="000F4270" w:rsidRDefault="00EB622B" w:rsidP="00EB622B">
            <w:pPr>
              <w:pStyle w:val="TableParagraph"/>
              <w:tabs>
                <w:tab w:val="left" w:pos="3720"/>
                <w:tab w:val="left" w:pos="4789"/>
                <w:tab w:val="left" w:pos="5170"/>
              </w:tabs>
              <w:ind w:left="113" w:right="93"/>
              <w:rPr>
                <w:sz w:val="20"/>
              </w:rPr>
            </w:pPr>
            <w:hyperlink r:id="rId8" w:history="1">
              <w:r w:rsidRPr="000E23BC">
                <w:rPr>
                  <w:rStyle w:val="Hipersaitas"/>
                  <w:spacing w:val="-2"/>
                  <w:sz w:val="20"/>
                </w:rPr>
                <w:t>https://vssg.lt/korupcijos-prevencija</w:t>
              </w:r>
            </w:hyperlink>
            <w:r>
              <w:rPr>
                <w:spacing w:val="-2"/>
                <w:sz w:val="20"/>
              </w:rPr>
              <w:t xml:space="preserve"> </w:t>
            </w:r>
            <w:r w:rsidR="00560429">
              <w:rPr>
                <w:spacing w:val="-2"/>
                <w:sz w:val="20"/>
              </w:rPr>
              <w:t>skelbiama</w:t>
            </w:r>
            <w:r>
              <w:rPr>
                <w:sz w:val="20"/>
              </w:rPr>
              <w:t xml:space="preserve"> </w:t>
            </w:r>
            <w:r w:rsidR="00560429">
              <w:rPr>
                <w:spacing w:val="-6"/>
                <w:sz w:val="20"/>
              </w:rPr>
              <w:t>ir</w:t>
            </w:r>
            <w:r>
              <w:rPr>
                <w:sz w:val="20"/>
              </w:rPr>
              <w:t xml:space="preserve"> </w:t>
            </w:r>
            <w:r w:rsidR="00560429">
              <w:rPr>
                <w:spacing w:val="-2"/>
                <w:sz w:val="20"/>
              </w:rPr>
              <w:t xml:space="preserve">nuolat </w:t>
            </w:r>
            <w:r w:rsidR="00560429">
              <w:rPr>
                <w:sz w:val="20"/>
              </w:rPr>
              <w:t>atnaujinama aktuali informacija.</w:t>
            </w:r>
          </w:p>
        </w:tc>
      </w:tr>
      <w:tr w:rsidR="000F4270" w:rsidTr="00452ACD">
        <w:trPr>
          <w:trHeight w:val="780"/>
        </w:trPr>
        <w:tc>
          <w:tcPr>
            <w:tcW w:w="835" w:type="dxa"/>
          </w:tcPr>
          <w:p w:rsidR="000F4270" w:rsidRDefault="00EB622B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39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įstaigoje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atliekamas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darbuotojų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tolerancijos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korupcijai tyrimas (apklausa)?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spacing w:line="229" w:lineRule="exact"/>
              <w:ind w:left="13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775" w:type="dxa"/>
          </w:tcPr>
          <w:p w:rsidR="000F4270" w:rsidRPr="00EB622B" w:rsidRDefault="00EB622B" w:rsidP="00EB622B">
            <w:pPr>
              <w:pStyle w:val="TableParagraph"/>
              <w:numPr>
                <w:ilvl w:val="0"/>
                <w:numId w:val="4"/>
              </w:numPr>
              <w:tabs>
                <w:tab w:val="left" w:pos="719"/>
              </w:tabs>
              <w:ind w:right="96" w:firstLine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Darbuotojų </w:t>
            </w:r>
            <w:r w:rsidR="00560429">
              <w:rPr>
                <w:sz w:val="20"/>
              </w:rPr>
              <w:t>požiūris į korupciją, galimi veiksmai susidūrus su korupcijos apraiškomis vertinami</w:t>
            </w:r>
            <w:r w:rsidR="00560429">
              <w:rPr>
                <w:spacing w:val="-6"/>
                <w:sz w:val="20"/>
              </w:rPr>
              <w:t xml:space="preserve"> </w:t>
            </w:r>
            <w:r w:rsidR="00560429">
              <w:rPr>
                <w:sz w:val="20"/>
              </w:rPr>
              <w:t>pateikiant</w:t>
            </w:r>
            <w:r w:rsidR="00560429">
              <w:rPr>
                <w:spacing w:val="-6"/>
                <w:sz w:val="20"/>
              </w:rPr>
              <w:t xml:space="preserve"> </w:t>
            </w:r>
            <w:r w:rsidR="00560429">
              <w:rPr>
                <w:sz w:val="20"/>
              </w:rPr>
              <w:t>jiems</w:t>
            </w:r>
            <w:r w:rsidR="00560429">
              <w:rPr>
                <w:spacing w:val="-6"/>
                <w:sz w:val="20"/>
              </w:rPr>
              <w:t xml:space="preserve"> </w:t>
            </w:r>
            <w:r w:rsidR="00560429">
              <w:rPr>
                <w:sz w:val="20"/>
              </w:rPr>
              <w:t>klausimynus,</w:t>
            </w:r>
            <w:r w:rsidR="00560429">
              <w:rPr>
                <w:spacing w:val="-5"/>
                <w:sz w:val="20"/>
              </w:rPr>
              <w:t xml:space="preserve"> </w:t>
            </w:r>
            <w:r w:rsidR="00560429">
              <w:rPr>
                <w:sz w:val="20"/>
              </w:rPr>
              <w:t>kai</w:t>
            </w:r>
            <w:r w:rsidR="00560429">
              <w:rPr>
                <w:spacing w:val="-5"/>
                <w:sz w:val="20"/>
              </w:rPr>
              <w:t xml:space="preserve"> </w:t>
            </w:r>
            <w:r w:rsidR="00560429">
              <w:rPr>
                <w:sz w:val="20"/>
              </w:rPr>
              <w:t>atliekamas</w:t>
            </w:r>
            <w:r w:rsidR="00560429">
              <w:rPr>
                <w:spacing w:val="-6"/>
                <w:sz w:val="20"/>
              </w:rPr>
              <w:t xml:space="preserve"> </w:t>
            </w:r>
            <w:r w:rsidR="00560429">
              <w:rPr>
                <w:sz w:val="20"/>
              </w:rPr>
              <w:t>veiklos</w:t>
            </w:r>
            <w:r w:rsidR="00560429">
              <w:rPr>
                <w:spacing w:val="-6"/>
                <w:sz w:val="20"/>
              </w:rPr>
              <w:t xml:space="preserve"> </w:t>
            </w:r>
            <w:r w:rsidR="00560429">
              <w:rPr>
                <w:sz w:val="20"/>
              </w:rPr>
              <w:t>srities</w:t>
            </w:r>
            <w:r>
              <w:rPr>
                <w:sz w:val="20"/>
              </w:rPr>
              <w:t xml:space="preserve"> </w:t>
            </w:r>
            <w:r w:rsidR="00560429" w:rsidRPr="00EB622B">
              <w:rPr>
                <w:sz w:val="20"/>
              </w:rPr>
              <w:t>antikorupcinis</w:t>
            </w:r>
            <w:r w:rsidR="00560429" w:rsidRPr="00EB622B">
              <w:rPr>
                <w:spacing w:val="-11"/>
                <w:sz w:val="20"/>
              </w:rPr>
              <w:t xml:space="preserve"> </w:t>
            </w:r>
            <w:r w:rsidR="00560429" w:rsidRPr="00EB622B">
              <w:rPr>
                <w:spacing w:val="-2"/>
                <w:sz w:val="20"/>
              </w:rPr>
              <w:t>vertinimas.</w:t>
            </w:r>
          </w:p>
        </w:tc>
      </w:tr>
      <w:tr w:rsidR="000F4270">
        <w:trPr>
          <w:trHeight w:val="287"/>
        </w:trPr>
        <w:tc>
          <w:tcPr>
            <w:tcW w:w="14989" w:type="dxa"/>
            <w:gridSpan w:val="6"/>
          </w:tcPr>
          <w:p w:rsidR="000F4270" w:rsidRDefault="00560429" w:rsidP="00EB622B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vidurkis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EB622B">
              <w:rPr>
                <w:b/>
                <w:sz w:val="20"/>
              </w:rPr>
              <w:t>V1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B622B">
              <w:rPr>
                <w:b/>
                <w:sz w:val="20"/>
              </w:rPr>
              <w:t>=</w:t>
            </w:r>
            <w:r>
              <w:rPr>
                <w:b/>
                <w:spacing w:val="-10"/>
                <w:sz w:val="20"/>
              </w:rPr>
              <w:t>1</w:t>
            </w:r>
            <w:r w:rsidR="00C55463">
              <w:rPr>
                <w:b/>
                <w:spacing w:val="-10"/>
                <w:sz w:val="20"/>
              </w:rPr>
              <w:t>x4</w:t>
            </w:r>
            <w:r w:rsidR="00C55463">
              <w:rPr>
                <w:b/>
                <w:sz w:val="20"/>
              </w:rPr>
              <w:t>÷</w:t>
            </w:r>
            <w:r w:rsidR="00C55463">
              <w:rPr>
                <w:b/>
                <w:spacing w:val="-3"/>
                <w:sz w:val="20"/>
              </w:rPr>
              <w:t xml:space="preserve"> </w:t>
            </w:r>
            <w:r w:rsidR="00C55463">
              <w:rPr>
                <w:b/>
                <w:spacing w:val="-10"/>
                <w:sz w:val="20"/>
              </w:rPr>
              <w:t>4=1</w:t>
            </w:r>
          </w:p>
        </w:tc>
      </w:tr>
    </w:tbl>
    <w:p w:rsidR="000F4270" w:rsidRDefault="000F4270">
      <w:pPr>
        <w:pStyle w:val="Pagrindinistekstas"/>
        <w:spacing w:before="48"/>
        <w:rPr>
          <w:b/>
        </w:rPr>
      </w:pPr>
    </w:p>
    <w:p w:rsidR="000F4270" w:rsidRDefault="00560429">
      <w:pPr>
        <w:ind w:left="283" w:right="2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KORUPCIJOS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RIZIKOS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VALDYMO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NUSTATYMO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VERTINIMO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p w:rsidR="000F4270" w:rsidRDefault="000F4270">
      <w:pPr>
        <w:pStyle w:val="Pagrindinistekstas"/>
        <w:spacing w:before="2"/>
        <w:rPr>
          <w:b/>
          <w:sz w:val="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6"/>
        <w:gridCol w:w="1275"/>
        <w:gridCol w:w="1136"/>
        <w:gridCol w:w="1133"/>
        <w:gridCol w:w="5814"/>
      </w:tblGrid>
      <w:tr w:rsidR="000F4270">
        <w:trPr>
          <w:trHeight w:val="690"/>
        </w:trPr>
        <w:tc>
          <w:tcPr>
            <w:tcW w:w="5668" w:type="dxa"/>
            <w:gridSpan w:val="2"/>
          </w:tcPr>
          <w:p w:rsidR="000F4270" w:rsidRDefault="0056042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275" w:type="dxa"/>
          </w:tcPr>
          <w:p w:rsidR="000F4270" w:rsidRDefault="005604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136" w:type="dxa"/>
          </w:tcPr>
          <w:p w:rsidR="000F4270" w:rsidRDefault="00560429"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133" w:type="dxa"/>
          </w:tcPr>
          <w:p w:rsidR="000F4270" w:rsidRDefault="0056042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5814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 w:rsidTr="00452ACD">
        <w:trPr>
          <w:trHeight w:val="956"/>
        </w:trPr>
        <w:tc>
          <w:tcPr>
            <w:tcW w:w="562" w:type="dxa"/>
          </w:tcPr>
          <w:p w:rsidR="000F4270" w:rsidRDefault="005604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</w:t>
            </w:r>
          </w:p>
        </w:tc>
        <w:tc>
          <w:tcPr>
            <w:tcW w:w="5106" w:type="dxa"/>
          </w:tcPr>
          <w:p w:rsidR="000F4270" w:rsidRDefault="00560429" w:rsidP="00EB622B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Ar klausimyno pildymo metais įstaigoje buvo atliekamas korupcijos pasireiškimo tikimybės nustatymas (toliau – KPTN)? Ar įstaigos vadovas</w:t>
            </w:r>
            <w:r>
              <w:rPr>
                <w:spacing w:val="-1"/>
                <w:sz w:val="20"/>
              </w:rPr>
              <w:t xml:space="preserve"> </w:t>
            </w:r>
            <w:r w:rsidR="00EB622B">
              <w:rPr>
                <w:sz w:val="20"/>
              </w:rPr>
              <w:t>buvo priėmęs sprendimą atlikti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1275" w:type="dxa"/>
          </w:tcPr>
          <w:p w:rsidR="000F4270" w:rsidRDefault="0056042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814" w:type="dxa"/>
          </w:tcPr>
          <w:p w:rsidR="000F4270" w:rsidRDefault="00C55463" w:rsidP="00C55463">
            <w:pPr>
              <w:pStyle w:val="TableParagraph"/>
              <w:tabs>
                <w:tab w:val="left" w:pos="70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Atliktas</w:t>
            </w:r>
          </w:p>
          <w:p w:rsidR="000F4270" w:rsidRDefault="000F4270" w:rsidP="00EB622B">
            <w:pPr>
              <w:pStyle w:val="TableParagraph"/>
              <w:tabs>
                <w:tab w:val="left" w:pos="706"/>
              </w:tabs>
              <w:spacing w:line="230" w:lineRule="exact"/>
              <w:ind w:left="108" w:right="97"/>
              <w:jc w:val="both"/>
              <w:rPr>
                <w:sz w:val="20"/>
              </w:rPr>
            </w:pPr>
          </w:p>
        </w:tc>
      </w:tr>
      <w:tr w:rsidR="000F4270">
        <w:trPr>
          <w:trHeight w:val="690"/>
        </w:trPr>
        <w:tc>
          <w:tcPr>
            <w:tcW w:w="562" w:type="dxa"/>
          </w:tcPr>
          <w:p w:rsidR="000F4270" w:rsidRDefault="005604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06" w:type="dxa"/>
          </w:tcPr>
          <w:p w:rsidR="000F4270" w:rsidRDefault="005604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paskutinius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atliktas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korupcijos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rizikos valdymo vertinimas, atliekant vidaus auditą?</w:t>
            </w:r>
          </w:p>
        </w:tc>
        <w:tc>
          <w:tcPr>
            <w:tcW w:w="1275" w:type="dxa"/>
          </w:tcPr>
          <w:p w:rsidR="000F4270" w:rsidRDefault="0056042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814" w:type="dxa"/>
          </w:tcPr>
          <w:p w:rsidR="000F4270" w:rsidRDefault="00560429" w:rsidP="00EB622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Korupcijos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rizikos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valdymo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vertinimo</w:t>
            </w:r>
            <w:r>
              <w:rPr>
                <w:spacing w:val="40"/>
                <w:sz w:val="20"/>
              </w:rPr>
              <w:t xml:space="preserve"> </w:t>
            </w:r>
            <w:r w:rsidR="00EB622B">
              <w:rPr>
                <w:sz w:val="20"/>
              </w:rPr>
              <w:t>2024-0111</w:t>
            </w:r>
            <w:r>
              <w:rPr>
                <w:sz w:val="20"/>
              </w:rPr>
              <w:t>-06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vidaus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audito ataskaita </w:t>
            </w:r>
          </w:p>
        </w:tc>
      </w:tr>
      <w:tr w:rsidR="000F4270" w:rsidTr="00C55463">
        <w:trPr>
          <w:trHeight w:val="471"/>
        </w:trPr>
        <w:tc>
          <w:tcPr>
            <w:tcW w:w="562" w:type="dxa"/>
          </w:tcPr>
          <w:p w:rsidR="000F4270" w:rsidRDefault="0056042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06" w:type="dxa"/>
          </w:tcPr>
          <w:p w:rsidR="000F4270" w:rsidRDefault="0056042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sudaromas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įstaigos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aktualių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sąrašas?</w:t>
            </w:r>
          </w:p>
        </w:tc>
        <w:tc>
          <w:tcPr>
            <w:tcW w:w="1275" w:type="dxa"/>
          </w:tcPr>
          <w:p w:rsidR="000F4270" w:rsidRDefault="0056042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3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814" w:type="dxa"/>
          </w:tcPr>
          <w:p w:rsidR="000F4270" w:rsidRDefault="000F4270">
            <w:pPr>
              <w:pStyle w:val="TableParagraph"/>
              <w:spacing w:line="228" w:lineRule="exact"/>
              <w:ind w:left="108" w:right="105"/>
              <w:jc w:val="both"/>
              <w:rPr>
                <w:sz w:val="20"/>
              </w:rPr>
            </w:pPr>
          </w:p>
        </w:tc>
      </w:tr>
      <w:tr w:rsidR="000F4270">
        <w:trPr>
          <w:trHeight w:val="335"/>
        </w:trPr>
        <w:tc>
          <w:tcPr>
            <w:tcW w:w="15026" w:type="dxa"/>
            <w:gridSpan w:val="6"/>
          </w:tcPr>
          <w:p w:rsidR="000F4270" w:rsidRDefault="00560429" w:rsidP="00C55463">
            <w:pPr>
              <w:pStyle w:val="TableParagraph"/>
              <w:ind w:left="18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vidurkis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55463">
              <w:rPr>
                <w:b/>
                <w:sz w:val="20"/>
              </w:rPr>
              <w:t>(V2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0F4270" w:rsidRDefault="000F4270">
      <w:pPr>
        <w:pStyle w:val="Pagrindinistekstas"/>
        <w:spacing w:before="47"/>
      </w:pPr>
    </w:p>
    <w:p w:rsidR="000F4270" w:rsidRDefault="00560429">
      <w:pPr>
        <w:ind w:left="283" w:right="5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KORUPCIJOS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RIZIKĄ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MAŽINANČIŲ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PRIEMONIŲ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PLANAVIMO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093"/>
        <w:gridCol w:w="1276"/>
        <w:gridCol w:w="1276"/>
        <w:gridCol w:w="1132"/>
        <w:gridCol w:w="5671"/>
      </w:tblGrid>
      <w:tr w:rsidR="000F4270">
        <w:trPr>
          <w:trHeight w:val="688"/>
        </w:trPr>
        <w:tc>
          <w:tcPr>
            <w:tcW w:w="578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12" w:right="298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132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5671" w:type="dxa"/>
          </w:tcPr>
          <w:p w:rsidR="000F4270" w:rsidRDefault="00560429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>
        <w:trPr>
          <w:trHeight w:val="690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Ar įstaigoje yra patvirtintas korupcijos prevencijos veiksmų </w:t>
            </w:r>
            <w:r>
              <w:rPr>
                <w:spacing w:val="-2"/>
                <w:sz w:val="20"/>
              </w:rPr>
              <w:t>planas</w:t>
            </w:r>
            <w:hyperlink w:anchor="_bookmark2" w:history="1">
              <w:r>
                <w:rPr>
                  <w:spacing w:val="-2"/>
                  <w:sz w:val="20"/>
                  <w:vertAlign w:val="superscript"/>
                </w:rPr>
                <w:t>3</w:t>
              </w:r>
            </w:hyperlink>
            <w:r>
              <w:rPr>
                <w:spacing w:val="-2"/>
                <w:sz w:val="20"/>
              </w:rPr>
              <w:t>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spacing w:line="230" w:lineRule="atLeast"/>
              <w:ind w:left="114" w:right="94"/>
              <w:jc w:val="both"/>
              <w:rPr>
                <w:sz w:val="20"/>
              </w:rPr>
            </w:pPr>
          </w:p>
        </w:tc>
      </w:tr>
      <w:tr w:rsidR="000F4270">
        <w:trPr>
          <w:trHeight w:val="690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spacing w:line="230" w:lineRule="atLeas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 rengiant korupcijos prevencijos veiksmų planą atlikta išsami korupcijos rizikos veiksnių analizė ir nustatytos </w:t>
            </w:r>
            <w:r>
              <w:rPr>
                <w:spacing w:val="-2"/>
                <w:sz w:val="20"/>
              </w:rPr>
              <w:t>problemos?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ind w:left="114"/>
              <w:rPr>
                <w:sz w:val="20"/>
              </w:rPr>
            </w:pPr>
          </w:p>
        </w:tc>
      </w:tr>
      <w:tr w:rsidR="000F4270">
        <w:trPr>
          <w:trHeight w:val="593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korupcijos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prevencijos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veiksmų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planas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skelbiamas </w:t>
            </w:r>
            <w:r>
              <w:rPr>
                <w:spacing w:val="-2"/>
                <w:sz w:val="20"/>
              </w:rPr>
              <w:t>viešai?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ind w:left="114"/>
              <w:rPr>
                <w:sz w:val="20"/>
              </w:rPr>
            </w:pPr>
          </w:p>
        </w:tc>
      </w:tr>
      <w:tr w:rsidR="000F4270">
        <w:trPr>
          <w:trHeight w:val="690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Ar nustatyti aiškūs, pamatuojami ir objektyvūs kriterijai, pagal kuriuos vertinamas korupcijos prevencijos veiksmų plano įgyvendinimo veiksmingumas?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918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Ar korupcijos prevencijos veiksmų plane pateikiama korupcijos rizikos veiksnių analizė, įvardijamos korupcijos rizikos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mažinimo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priemonės,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nurodomi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jų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vykdytojai,</w:t>
            </w:r>
          </w:p>
          <w:p w:rsidR="000F4270" w:rsidRDefault="00560429">
            <w:pPr>
              <w:pStyle w:val="TableParagraph"/>
              <w:spacing w:line="20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įgyvendinimo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vertinimo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kriterijai?</w:t>
            </w:r>
            <w:hyperlink w:anchor="_bookmark3" w:history="1">
              <w:r>
                <w:rPr>
                  <w:spacing w:val="-2"/>
                  <w:sz w:val="20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460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bookmarkStart w:id="0" w:name="_bookmark2"/>
            <w:bookmarkEnd w:id="0"/>
            <w:r>
              <w:rPr>
                <w:spacing w:val="-5"/>
                <w:sz w:val="20"/>
              </w:rPr>
              <w:t>6.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spacing w:line="230" w:lineRule="atLeast"/>
              <w:ind w:left="141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nustatyta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korupcijos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prevencijos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veiksmų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vykdymo koordinavimo ir kontrolės tvarka?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688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tabs>
                <w:tab w:val="left" w:pos="568"/>
                <w:tab w:val="left" w:pos="1493"/>
                <w:tab w:val="left" w:pos="2690"/>
                <w:tab w:val="left" w:pos="3737"/>
                <w:tab w:val="left" w:pos="4140"/>
              </w:tabs>
              <w:ind w:left="141" w:right="98"/>
              <w:rPr>
                <w:sz w:val="20"/>
              </w:rPr>
            </w:pPr>
            <w:r>
              <w:rPr>
                <w:spacing w:val="-6"/>
                <w:sz w:val="20"/>
              </w:rPr>
              <w:t>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paskirtas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darbuotojas,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atsakingas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korupcijos </w:t>
            </w:r>
            <w:r>
              <w:rPr>
                <w:sz w:val="20"/>
              </w:rPr>
              <w:t>prevencijos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veiksmų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plano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vykdymo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koordinavimą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ir</w:t>
            </w:r>
          </w:p>
          <w:p w:rsidR="000F4270" w:rsidRDefault="00560429">
            <w:pPr>
              <w:pStyle w:val="TableParagraph"/>
              <w:spacing w:line="208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kontrolę?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921"/>
        </w:trPr>
        <w:tc>
          <w:tcPr>
            <w:tcW w:w="578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093" w:type="dxa"/>
          </w:tcPr>
          <w:p w:rsidR="000F4270" w:rsidRDefault="00560429">
            <w:pPr>
              <w:pStyle w:val="TableParagraph"/>
              <w:ind w:left="141" w:right="98"/>
              <w:jc w:val="both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viešai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skelbiama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korupcijos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prevencijos veiksmų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kitų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priemonių,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kurių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atsakingu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vykdytoju pagal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kitus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korupcijos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prevencijos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planavimu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susijusius</w:t>
            </w:r>
          </w:p>
          <w:p w:rsidR="000F4270" w:rsidRDefault="00560429">
            <w:pPr>
              <w:pStyle w:val="TableParagraph"/>
              <w:spacing w:before="2" w:line="210" w:lineRule="exact"/>
              <w:ind w:left="141"/>
              <w:jc w:val="both"/>
              <w:rPr>
                <w:sz w:val="20"/>
              </w:rPr>
            </w:pPr>
            <w:r>
              <w:rPr>
                <w:sz w:val="20"/>
              </w:rPr>
              <w:t>dokumentus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paskirta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įstaiga,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įgyvendinimo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rezultatus?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1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230"/>
        </w:trPr>
        <w:tc>
          <w:tcPr>
            <w:tcW w:w="15026" w:type="dxa"/>
            <w:gridSpan w:val="6"/>
          </w:tcPr>
          <w:p w:rsidR="000F4270" w:rsidRDefault="00560429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vidurkis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)=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0F4270" w:rsidRDefault="000F4270">
      <w:pPr>
        <w:pStyle w:val="Pagrindinistekstas"/>
        <w:spacing w:before="126"/>
        <w:rPr>
          <w:b/>
        </w:rPr>
      </w:pPr>
    </w:p>
    <w:p w:rsidR="000F4270" w:rsidRDefault="00560429">
      <w:pPr>
        <w:ind w:left="735" w:right="460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9"/>
          <w:sz w:val="20"/>
        </w:rPr>
        <w:t xml:space="preserve"> </w:t>
      </w:r>
      <w:r w:rsidR="00646250">
        <w:rPr>
          <w:b/>
          <w:sz w:val="20"/>
        </w:rPr>
        <w:t>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PERSONALO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PATIKIMUMO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UŽTIKRINIMO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VERTINIMO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104"/>
        <w:gridCol w:w="1277"/>
        <w:gridCol w:w="1277"/>
        <w:gridCol w:w="1133"/>
        <w:gridCol w:w="5672"/>
      </w:tblGrid>
      <w:tr w:rsidR="000F4270">
        <w:trPr>
          <w:trHeight w:val="688"/>
        </w:trPr>
        <w:tc>
          <w:tcPr>
            <w:tcW w:w="569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</w:tcPr>
          <w:p w:rsidR="000F4270" w:rsidRDefault="005604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277" w:type="dxa"/>
          </w:tcPr>
          <w:p w:rsidR="000F4270" w:rsidRDefault="0056042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277" w:type="dxa"/>
          </w:tcPr>
          <w:p w:rsidR="000F4270" w:rsidRDefault="00560429">
            <w:pPr>
              <w:pStyle w:val="TableParagraph"/>
              <w:ind w:left="109" w:right="306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133" w:type="dxa"/>
          </w:tcPr>
          <w:p w:rsidR="000F4270" w:rsidRDefault="0056042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5672" w:type="dxa"/>
          </w:tcPr>
          <w:p w:rsidR="000F4270" w:rsidRDefault="00560429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>
        <w:trPr>
          <w:trHeight w:val="1380"/>
        </w:trPr>
        <w:tc>
          <w:tcPr>
            <w:tcW w:w="569" w:type="dxa"/>
          </w:tcPr>
          <w:p w:rsidR="000F4270" w:rsidRDefault="005604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04" w:type="dxa"/>
          </w:tcPr>
          <w:p w:rsidR="000F4270" w:rsidRDefault="00560429">
            <w:pPr>
              <w:pStyle w:val="TableParagraph"/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Ar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korupcijos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prevencijos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įstatymo III skyriuje nustatyta tvarka yra sudarytas ir viešai skelbiamas pareigybių, dėl kurių teikiamas prašymas Lietuvos Respublikos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specialiųjų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tyrimų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tarnybai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(toliau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STT)</w:t>
            </w:r>
          </w:p>
          <w:p w:rsidR="000F4270" w:rsidRDefault="00560429">
            <w:pPr>
              <w:pStyle w:val="TableParagraph"/>
              <w:spacing w:line="228" w:lineRule="exact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pateikti informaciją apie asmenį, siekiantį eiti arba einantį pareigas įstaigoje, sąrašas</w:t>
            </w:r>
            <w:hyperlink w:anchor="_bookmark4" w:history="1">
              <w:r>
                <w:rPr>
                  <w:sz w:val="20"/>
                  <w:vertAlign w:val="superscript"/>
                </w:rPr>
                <w:t>5</w:t>
              </w:r>
            </w:hyperlink>
            <w:r>
              <w:rPr>
                <w:sz w:val="20"/>
              </w:rPr>
              <w:t>?</w:t>
            </w:r>
          </w:p>
        </w:tc>
        <w:tc>
          <w:tcPr>
            <w:tcW w:w="1277" w:type="dxa"/>
          </w:tcPr>
          <w:p w:rsidR="000F4270" w:rsidRDefault="000F4270">
            <w:pPr>
              <w:pStyle w:val="TableParagraph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spacing w:before="116"/>
              <w:rPr>
                <w:b/>
                <w:sz w:val="20"/>
              </w:rPr>
            </w:pPr>
          </w:p>
          <w:p w:rsidR="000F4270" w:rsidRDefault="0056042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2" w:type="dxa"/>
          </w:tcPr>
          <w:p w:rsidR="000F4270" w:rsidRDefault="000F4270">
            <w:pPr>
              <w:pStyle w:val="TableParagraph"/>
              <w:ind w:left="109" w:right="97"/>
              <w:jc w:val="both"/>
              <w:rPr>
                <w:sz w:val="20"/>
              </w:rPr>
            </w:pPr>
          </w:p>
        </w:tc>
      </w:tr>
      <w:tr w:rsidR="000F4270">
        <w:trPr>
          <w:trHeight w:val="1151"/>
        </w:trPr>
        <w:tc>
          <w:tcPr>
            <w:tcW w:w="569" w:type="dxa"/>
          </w:tcPr>
          <w:p w:rsidR="000F4270" w:rsidRDefault="005604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104" w:type="dxa"/>
          </w:tcPr>
          <w:p w:rsidR="000F4270" w:rsidRDefault="00560429">
            <w:pPr>
              <w:pStyle w:val="TableParagraph"/>
              <w:spacing w:line="230" w:lineRule="atLeast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 į STT kreipiamasi visais atvejais, kai rašytinio prašymo STT pateikti informaciją apie asmenį, siekiantį eiti arba einantį pareigas įstaigoje, pateikimas yra privalomas Korupcijos prevencijos įstatymo III skyriaus nustatyta </w:t>
            </w:r>
            <w:r>
              <w:rPr>
                <w:spacing w:val="-2"/>
                <w:sz w:val="20"/>
              </w:rPr>
              <w:t>tvarka?</w:t>
            </w:r>
          </w:p>
        </w:tc>
        <w:tc>
          <w:tcPr>
            <w:tcW w:w="1277" w:type="dxa"/>
          </w:tcPr>
          <w:p w:rsidR="000F4270" w:rsidRDefault="000F4270">
            <w:pPr>
              <w:pStyle w:val="TableParagraph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F4270" w:rsidRDefault="0056042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458"/>
        </w:trPr>
        <w:tc>
          <w:tcPr>
            <w:tcW w:w="569" w:type="dxa"/>
          </w:tcPr>
          <w:p w:rsidR="000F4270" w:rsidRDefault="00560429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04" w:type="dxa"/>
          </w:tcPr>
          <w:p w:rsidR="000F4270" w:rsidRDefault="00560429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kreipiamasi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dėl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asmens,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ketinama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skirti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 pareigas laikinai?</w:t>
            </w:r>
          </w:p>
        </w:tc>
        <w:tc>
          <w:tcPr>
            <w:tcW w:w="1277" w:type="dxa"/>
          </w:tcPr>
          <w:p w:rsidR="000F4270" w:rsidRDefault="00560429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72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>
        <w:trPr>
          <w:trHeight w:val="230"/>
        </w:trPr>
        <w:tc>
          <w:tcPr>
            <w:tcW w:w="15032" w:type="dxa"/>
            <w:gridSpan w:val="6"/>
          </w:tcPr>
          <w:p w:rsidR="000F4270" w:rsidRDefault="0056042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vidurkis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646250">
              <w:rPr>
                <w:b/>
                <w:sz w:val="20"/>
              </w:rPr>
              <w:t>(V4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46250"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46250"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0F4270" w:rsidRDefault="000F4270">
      <w:pPr>
        <w:pStyle w:val="Pagrindinistekstas"/>
        <w:spacing w:before="2"/>
        <w:rPr>
          <w:b/>
        </w:rPr>
      </w:pPr>
    </w:p>
    <w:p w:rsidR="000F4270" w:rsidRDefault="00560429">
      <w:pPr>
        <w:ind w:left="735" w:right="460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9"/>
          <w:sz w:val="20"/>
        </w:rPr>
        <w:t xml:space="preserve"> </w:t>
      </w:r>
      <w:r w:rsidR="00646250">
        <w:rPr>
          <w:b/>
          <w:sz w:val="20"/>
        </w:rPr>
        <w:t>5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INTERESŲ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KONFLIKTŲ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VALDYMO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DOVANŲ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POLITIKOS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ĮGYVENDINIMO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VERTINIMO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815"/>
        <w:gridCol w:w="1276"/>
        <w:gridCol w:w="1276"/>
        <w:gridCol w:w="1134"/>
        <w:gridCol w:w="5669"/>
      </w:tblGrid>
      <w:tr w:rsidR="000F4270">
        <w:trPr>
          <w:trHeight w:val="690"/>
        </w:trPr>
        <w:tc>
          <w:tcPr>
            <w:tcW w:w="859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11" w:right="299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134" w:type="dxa"/>
          </w:tcPr>
          <w:p w:rsidR="000F4270" w:rsidRDefault="00560429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5669" w:type="dxa"/>
          </w:tcPr>
          <w:p w:rsidR="000F4270" w:rsidRDefault="00560429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>
        <w:trPr>
          <w:trHeight w:val="460"/>
        </w:trPr>
        <w:tc>
          <w:tcPr>
            <w:tcW w:w="859" w:type="dxa"/>
          </w:tcPr>
          <w:p w:rsidR="000F427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įstaigoje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sudarytas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pareigybių,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kurias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užimantys asmenys privalo deklaruoti privačius interesus, sąrašas?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spacing w:before="115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:rsidR="000F4270" w:rsidRDefault="000F4270">
            <w:pPr>
              <w:pStyle w:val="TableParagraph"/>
              <w:spacing w:line="230" w:lineRule="atLeast"/>
              <w:ind w:left="111"/>
              <w:rPr>
                <w:sz w:val="20"/>
              </w:rPr>
            </w:pPr>
          </w:p>
        </w:tc>
      </w:tr>
      <w:tr w:rsidR="000F4270">
        <w:trPr>
          <w:trHeight w:val="921"/>
        </w:trPr>
        <w:tc>
          <w:tcPr>
            <w:tcW w:w="859" w:type="dxa"/>
          </w:tcPr>
          <w:p w:rsidR="000F427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Ar įstaigoje yra paskirtas įgaliotas asmuo, kuris kontroliuoja, kaip darbuotojai, privalantys deklaruoti privačius interesus, laikosi Lietuvos Respublikos viešųjų ir privačių interesų derinimo įstatymo nuostatų?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spacing w:before="115"/>
              <w:rPr>
                <w:sz w:val="20"/>
              </w:rPr>
            </w:pPr>
          </w:p>
          <w:p w:rsidR="000F4270" w:rsidRDefault="00560429">
            <w:pPr>
              <w:pStyle w:val="TableParagraph"/>
              <w:spacing w:before="1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0F4270">
            <w:pPr>
              <w:pStyle w:val="TableParagraph"/>
              <w:ind w:left="111"/>
              <w:rPr>
                <w:sz w:val="20"/>
              </w:rPr>
            </w:pPr>
          </w:p>
        </w:tc>
      </w:tr>
      <w:tr w:rsidR="000F4270" w:rsidTr="00452ACD">
        <w:trPr>
          <w:trHeight w:val="812"/>
        </w:trPr>
        <w:tc>
          <w:tcPr>
            <w:tcW w:w="859" w:type="dxa"/>
          </w:tcPr>
          <w:p w:rsidR="000F427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įstaiga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rečiau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kartą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atlieka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darbuotojų privačių interesų deklaracijose pateiktos informacijos analizę ir </w:t>
            </w:r>
            <w:proofErr w:type="spellStart"/>
            <w:r>
              <w:rPr>
                <w:sz w:val="20"/>
              </w:rPr>
              <w:t>stebėseną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0F4270">
            <w:pPr>
              <w:pStyle w:val="TableParagraph"/>
              <w:spacing w:before="1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:rsidR="000F4270" w:rsidRDefault="000F4270">
            <w:pPr>
              <w:pStyle w:val="TableParagraph"/>
              <w:spacing w:line="230" w:lineRule="exact"/>
              <w:ind w:left="111" w:right="96"/>
              <w:jc w:val="both"/>
              <w:rPr>
                <w:sz w:val="20"/>
              </w:rPr>
            </w:pPr>
          </w:p>
        </w:tc>
      </w:tr>
      <w:tr w:rsidR="000F4270">
        <w:trPr>
          <w:trHeight w:val="690"/>
        </w:trPr>
        <w:tc>
          <w:tcPr>
            <w:tcW w:w="859" w:type="dxa"/>
          </w:tcPr>
          <w:p w:rsidR="000F427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spacing w:line="230" w:lineRule="exac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 įstaigos vadovas supažindinamas su atliktos darbuotojų privačių interesų deklaracijų analizės ir </w:t>
            </w:r>
            <w:proofErr w:type="spellStart"/>
            <w:r>
              <w:rPr>
                <w:sz w:val="20"/>
              </w:rPr>
              <w:t>stebėsenos</w:t>
            </w:r>
            <w:proofErr w:type="spellEnd"/>
            <w:r>
              <w:rPr>
                <w:sz w:val="20"/>
              </w:rPr>
              <w:t xml:space="preserve"> rezultatais?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:rsidR="000F4270" w:rsidRDefault="000F4270">
            <w:pPr>
              <w:pStyle w:val="TableParagraph"/>
              <w:spacing w:line="230" w:lineRule="exact"/>
              <w:ind w:left="111" w:right="90"/>
              <w:jc w:val="both"/>
              <w:rPr>
                <w:sz w:val="20"/>
              </w:rPr>
            </w:pPr>
          </w:p>
        </w:tc>
      </w:tr>
      <w:tr w:rsidR="000F4270">
        <w:trPr>
          <w:trHeight w:val="688"/>
        </w:trPr>
        <w:tc>
          <w:tcPr>
            <w:tcW w:w="859" w:type="dxa"/>
          </w:tcPr>
          <w:p w:rsidR="000F427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įstaigos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darbuotojams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organizuojami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mokymai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apie</w:t>
            </w:r>
          </w:p>
          <w:p w:rsidR="000F4270" w:rsidRDefault="0056042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interesų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konfliktus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tokius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konfliktus tinkamai valdyti?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:rsidR="000F4270" w:rsidRDefault="000F4270">
            <w:pPr>
              <w:pStyle w:val="TableParagraph"/>
              <w:spacing w:before="115"/>
              <w:ind w:left="111" w:right="92"/>
              <w:rPr>
                <w:sz w:val="20"/>
              </w:rPr>
            </w:pPr>
          </w:p>
        </w:tc>
      </w:tr>
      <w:tr w:rsidR="000F4270" w:rsidTr="00452ACD">
        <w:trPr>
          <w:trHeight w:val="446"/>
        </w:trPr>
        <w:tc>
          <w:tcPr>
            <w:tcW w:w="859" w:type="dxa"/>
          </w:tcPr>
          <w:p w:rsidR="000F427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560429">
              <w:rPr>
                <w:spacing w:val="-5"/>
                <w:sz w:val="20"/>
              </w:rPr>
              <w:t>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įstaigoje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patvirtinta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dovanų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teikimo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priėmimo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politika?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9" w:type="dxa"/>
          </w:tcPr>
          <w:p w:rsidR="000F4270" w:rsidRDefault="000F4270">
            <w:pPr>
              <w:pStyle w:val="TableParagraph"/>
              <w:spacing w:line="230" w:lineRule="atLeast"/>
              <w:ind w:left="111" w:right="97"/>
              <w:jc w:val="both"/>
              <w:rPr>
                <w:sz w:val="20"/>
              </w:rPr>
            </w:pPr>
          </w:p>
        </w:tc>
      </w:tr>
      <w:tr w:rsidR="000F4270">
        <w:trPr>
          <w:trHeight w:val="273"/>
        </w:trPr>
        <w:tc>
          <w:tcPr>
            <w:tcW w:w="15029" w:type="dxa"/>
            <w:gridSpan w:val="6"/>
          </w:tcPr>
          <w:p w:rsidR="000F4270" w:rsidRDefault="00560429" w:rsidP="0064625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vidurkis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646250">
              <w:rPr>
                <w:b/>
                <w:sz w:val="20"/>
              </w:rPr>
              <w:t>V5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46250"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646250"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0F4270" w:rsidRDefault="000F4270">
      <w:pPr>
        <w:pStyle w:val="Pagrindinistekstas"/>
        <w:spacing w:before="1"/>
      </w:pPr>
    </w:p>
    <w:p w:rsidR="000F4270" w:rsidRDefault="00560429">
      <w:pPr>
        <w:spacing w:before="1"/>
        <w:ind w:left="738" w:right="459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9"/>
          <w:sz w:val="20"/>
        </w:rPr>
        <w:t xml:space="preserve"> </w:t>
      </w:r>
      <w:r w:rsidR="00646250">
        <w:rPr>
          <w:b/>
          <w:sz w:val="20"/>
        </w:rPr>
        <w:t>6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PRANEŠĖJŲ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APSAUGOS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UŽTIKRINIMO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VERTINIMO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815"/>
        <w:gridCol w:w="1276"/>
        <w:gridCol w:w="1276"/>
        <w:gridCol w:w="1136"/>
        <w:gridCol w:w="5666"/>
      </w:tblGrid>
      <w:tr w:rsidR="000F4270">
        <w:trPr>
          <w:trHeight w:val="690"/>
        </w:trPr>
        <w:tc>
          <w:tcPr>
            <w:tcW w:w="859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ind w:left="111" w:right="299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136" w:type="dxa"/>
          </w:tcPr>
          <w:p w:rsidR="000F4270" w:rsidRDefault="00560429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before="1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5666" w:type="dxa"/>
          </w:tcPr>
          <w:p w:rsidR="000F4270" w:rsidRDefault="00560429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>
        <w:trPr>
          <w:trHeight w:val="460"/>
        </w:trPr>
        <w:tc>
          <w:tcPr>
            <w:tcW w:w="859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įstaigoje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įdiegtas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funkcionuoja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vidinis informacijos apie pažeidimus teikimo kanalas?</w:t>
            </w:r>
            <w:hyperlink w:anchor="_bookmark5" w:history="1">
              <w:r>
                <w:rPr>
                  <w:sz w:val="20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0F4270" w:rsidRDefault="00560429">
            <w:pPr>
              <w:pStyle w:val="TableParagraph"/>
              <w:spacing w:before="115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 w:rsidR="000F4270" w:rsidRDefault="000F4270">
            <w:pPr>
              <w:pStyle w:val="TableParagraph"/>
              <w:ind w:left="111"/>
              <w:rPr>
                <w:sz w:val="20"/>
              </w:rPr>
            </w:pPr>
          </w:p>
        </w:tc>
      </w:tr>
      <w:tr w:rsidR="00646250" w:rsidTr="0053641B">
        <w:trPr>
          <w:trHeight w:val="1160"/>
        </w:trPr>
        <w:tc>
          <w:tcPr>
            <w:tcW w:w="859" w:type="dxa"/>
          </w:tcPr>
          <w:p w:rsidR="00646250" w:rsidRDefault="0064625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15" w:type="dxa"/>
          </w:tcPr>
          <w:p w:rsidR="00646250" w:rsidRDefault="006462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vidiniuose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informacijos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pažeidimus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teikimo</w:t>
            </w:r>
          </w:p>
          <w:p w:rsidR="00646250" w:rsidRDefault="0064625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kanaluose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nurodoma,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kokios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asmenų,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pateikusių informaciją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apie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pažeidimus,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teisės,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taip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pat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kokios</w:t>
            </w:r>
          </w:p>
          <w:p w:rsidR="00646250" w:rsidRDefault="00646250" w:rsidP="0046423B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apsaugos,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skatinimo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pagalbos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priemonės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jiems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taikomos ir kaip bus užtikrinamas grįžtamasis ryšys?</w:t>
            </w:r>
          </w:p>
        </w:tc>
        <w:tc>
          <w:tcPr>
            <w:tcW w:w="1276" w:type="dxa"/>
          </w:tcPr>
          <w:p w:rsidR="00646250" w:rsidRDefault="00646250">
            <w:pPr>
              <w:pStyle w:val="TableParagraph"/>
              <w:rPr>
                <w:b/>
                <w:sz w:val="20"/>
              </w:rPr>
            </w:pPr>
          </w:p>
          <w:p w:rsidR="00646250" w:rsidRDefault="00646250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646250" w:rsidRDefault="0064625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646250" w:rsidRDefault="00646250"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 w:rsidR="00646250" w:rsidRDefault="00646250">
            <w:pPr>
              <w:pStyle w:val="TableParagraph"/>
              <w:ind w:left="111"/>
              <w:rPr>
                <w:sz w:val="20"/>
              </w:rPr>
            </w:pPr>
          </w:p>
        </w:tc>
      </w:tr>
      <w:tr w:rsidR="000F4270">
        <w:trPr>
          <w:trHeight w:val="918"/>
        </w:trPr>
        <w:tc>
          <w:tcPr>
            <w:tcW w:w="859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Ar įstaigos vidiniais kanalais teikiama informacija apie</w:t>
            </w:r>
            <w:r w:rsidR="00646250">
              <w:rPr>
                <w:sz w:val="20"/>
              </w:rPr>
              <w:t xml:space="preserve"> paskirtą kompetentingą asmenį</w:t>
            </w:r>
            <w:r>
              <w:rPr>
                <w:sz w:val="20"/>
              </w:rPr>
              <w:t xml:space="preserve">, jo kontaktus, taip pat </w:t>
            </w:r>
            <w:r>
              <w:rPr>
                <w:spacing w:val="-2"/>
                <w:sz w:val="20"/>
              </w:rPr>
              <w:t>apie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informacijos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pažeidimus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teikimo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vertinimo</w:t>
            </w:r>
          </w:p>
          <w:p w:rsidR="000F4270" w:rsidRDefault="00560429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procedūrą?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spacing w:before="113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 w:rsidR="000F4270" w:rsidRDefault="000F4270">
            <w:pPr>
              <w:pStyle w:val="TableParagraph"/>
              <w:ind w:left="111"/>
              <w:rPr>
                <w:sz w:val="20"/>
              </w:rPr>
            </w:pPr>
          </w:p>
        </w:tc>
      </w:tr>
      <w:tr w:rsidR="000F4270">
        <w:trPr>
          <w:trHeight w:val="691"/>
        </w:trPr>
        <w:tc>
          <w:tcPr>
            <w:tcW w:w="859" w:type="dxa"/>
          </w:tcPr>
          <w:p w:rsidR="000F4270" w:rsidRDefault="00560429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15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paskirtas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kompetentingas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asmuo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 atsakingas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už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informacijos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gavimo</w:t>
            </w:r>
            <w:r w:rsidR="00646250"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vidinių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kanalų</w:t>
            </w:r>
          </w:p>
          <w:p w:rsidR="000F4270" w:rsidRDefault="00560429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administravimą?</w:t>
            </w:r>
            <w:hyperlink w:anchor="_bookmark6" w:history="1">
              <w:r>
                <w:rPr>
                  <w:spacing w:val="-2"/>
                  <w:sz w:val="20"/>
                  <w:vertAlign w:val="superscript"/>
                </w:rPr>
                <w:t>7</w:t>
              </w:r>
            </w:hyperlink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27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5666" w:type="dxa"/>
          </w:tcPr>
          <w:p w:rsidR="000F4270" w:rsidRDefault="000F4270">
            <w:pPr>
              <w:pStyle w:val="TableParagraph"/>
              <w:ind w:left="111"/>
              <w:rPr>
                <w:sz w:val="20"/>
              </w:rPr>
            </w:pPr>
          </w:p>
        </w:tc>
      </w:tr>
      <w:tr w:rsidR="000F4270">
        <w:trPr>
          <w:trHeight w:val="270"/>
        </w:trPr>
        <w:tc>
          <w:tcPr>
            <w:tcW w:w="15028" w:type="dxa"/>
            <w:gridSpan w:val="6"/>
          </w:tcPr>
          <w:p w:rsidR="000F4270" w:rsidRDefault="00560429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vidurkis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0076BC">
              <w:rPr>
                <w:b/>
                <w:sz w:val="20"/>
              </w:rPr>
              <w:t>(V6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0F4270" w:rsidRDefault="000F4270">
      <w:pPr>
        <w:pStyle w:val="Pagrindinistekstas"/>
        <w:spacing w:before="2"/>
      </w:pPr>
    </w:p>
    <w:p w:rsidR="000F4270" w:rsidRDefault="00560429">
      <w:pPr>
        <w:spacing w:before="1"/>
        <w:ind w:left="735" w:right="461"/>
        <w:jc w:val="center"/>
        <w:rPr>
          <w:b/>
          <w:sz w:val="20"/>
        </w:rPr>
      </w:pPr>
      <w:r>
        <w:rPr>
          <w:b/>
          <w:sz w:val="20"/>
        </w:rPr>
        <w:t>Nr.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ATSPARUMO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KORUPCIJAI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UŽTIKRINIMO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VIEŠUOSIUOSE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PIRKIMUOSE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VERTINIMO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KLAUSIMYNAS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381"/>
        <w:gridCol w:w="1158"/>
        <w:gridCol w:w="20"/>
        <w:gridCol w:w="1159"/>
        <w:gridCol w:w="1047"/>
        <w:gridCol w:w="6707"/>
      </w:tblGrid>
      <w:tr w:rsidR="000F4270" w:rsidTr="000076BC">
        <w:trPr>
          <w:trHeight w:val="688"/>
        </w:trPr>
        <w:tc>
          <w:tcPr>
            <w:tcW w:w="559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Kriterijus</w:t>
            </w:r>
          </w:p>
        </w:tc>
        <w:tc>
          <w:tcPr>
            <w:tcW w:w="1158" w:type="dxa"/>
          </w:tcPr>
          <w:p w:rsidR="000F4270" w:rsidRDefault="0056042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  <w:p w:rsidR="000F4270" w:rsidRDefault="0056042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(71–100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balas)</w:t>
            </w:r>
          </w:p>
        </w:tc>
        <w:tc>
          <w:tcPr>
            <w:tcW w:w="1179" w:type="dxa"/>
            <w:gridSpan w:val="2"/>
          </w:tcPr>
          <w:p w:rsidR="000F4270" w:rsidRDefault="00560429">
            <w:pPr>
              <w:pStyle w:val="TableParagraph"/>
              <w:ind w:left="110" w:right="183"/>
              <w:rPr>
                <w:sz w:val="20"/>
              </w:rPr>
            </w:pPr>
            <w:r>
              <w:rPr>
                <w:sz w:val="20"/>
              </w:rPr>
              <w:t>Iš dalies (31–70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(0,5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balo)</w:t>
            </w:r>
          </w:p>
        </w:tc>
        <w:tc>
          <w:tcPr>
            <w:tcW w:w="1047" w:type="dxa"/>
          </w:tcPr>
          <w:p w:rsidR="000F4270" w:rsidRDefault="0056042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  <w:p w:rsidR="000F4270" w:rsidRDefault="00560429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(0–30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:rsidR="000F4270" w:rsidRDefault="00560429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(0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balų)</w:t>
            </w:r>
          </w:p>
        </w:tc>
        <w:tc>
          <w:tcPr>
            <w:tcW w:w="6707" w:type="dxa"/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Pastabos</w:t>
            </w:r>
          </w:p>
        </w:tc>
      </w:tr>
      <w:tr w:rsidR="000F4270" w:rsidTr="000076BC">
        <w:trPr>
          <w:trHeight w:val="1610"/>
        </w:trPr>
        <w:tc>
          <w:tcPr>
            <w:tcW w:w="559" w:type="dxa"/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Ar įstaiga yra patvirtinusi teisės aktą (-</w:t>
            </w:r>
            <w:proofErr w:type="spellStart"/>
            <w:r>
              <w:rPr>
                <w:sz w:val="20"/>
              </w:rPr>
              <w:t>us</w:t>
            </w:r>
            <w:proofErr w:type="spellEnd"/>
            <w:r>
              <w:rPr>
                <w:sz w:val="20"/>
              </w:rPr>
              <w:t>), reglamentuojantį (-</w:t>
            </w:r>
            <w:proofErr w:type="spellStart"/>
            <w:r>
              <w:rPr>
                <w:sz w:val="20"/>
              </w:rPr>
              <w:t>čius</w:t>
            </w:r>
            <w:proofErr w:type="spellEnd"/>
            <w:r>
              <w:rPr>
                <w:sz w:val="20"/>
              </w:rPr>
              <w:t>) viešųjų pirkimų (toliau – VP) atlikimą (VP planavimą ir pasirengimą pirkti, skelbimą,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tiekėjo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paraiškos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pasiūlymo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vertinimą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 t.t.),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sutarčių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vykdymą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pirkimo procesą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nuo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pasirengimo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pirkimui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pirkimo</w:t>
            </w:r>
          </w:p>
          <w:p w:rsidR="000F4270" w:rsidRDefault="00560429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sutarties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įvykdymo?</w:t>
            </w:r>
          </w:p>
        </w:tc>
        <w:tc>
          <w:tcPr>
            <w:tcW w:w="1158" w:type="dxa"/>
          </w:tcPr>
          <w:p w:rsidR="000F4270" w:rsidRDefault="000076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Taip</w:t>
            </w:r>
          </w:p>
        </w:tc>
        <w:tc>
          <w:tcPr>
            <w:tcW w:w="1179" w:type="dxa"/>
            <w:gridSpan w:val="2"/>
          </w:tcPr>
          <w:p w:rsidR="000F4270" w:rsidRDefault="000F4270">
            <w:pPr>
              <w:pStyle w:val="TableParagraph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spacing w:before="1"/>
              <w:ind w:left="252"/>
              <w:rPr>
                <w:sz w:val="20"/>
              </w:rPr>
            </w:pP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</w:tcPr>
          <w:p w:rsidR="000F4270" w:rsidRDefault="000F4270">
            <w:pPr>
              <w:pStyle w:val="TableParagraph"/>
              <w:spacing w:line="208" w:lineRule="exact"/>
              <w:ind w:left="108"/>
              <w:rPr>
                <w:sz w:val="20"/>
              </w:rPr>
            </w:pPr>
          </w:p>
        </w:tc>
      </w:tr>
      <w:tr w:rsidR="000F4270" w:rsidTr="00452ACD">
        <w:trPr>
          <w:trHeight w:val="1031"/>
        </w:trPr>
        <w:tc>
          <w:tcPr>
            <w:tcW w:w="559" w:type="dxa"/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Ar įstaigoje yra paskirti VP procese dalyvaujantys (VP inicijuojantys, juos organizuojantys bei kontroliuojantys)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asmenys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sudaryta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komisija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 nustatytos jų teisės bei pareigos?</w:t>
            </w:r>
          </w:p>
        </w:tc>
        <w:tc>
          <w:tcPr>
            <w:tcW w:w="1158" w:type="dxa"/>
          </w:tcPr>
          <w:p w:rsidR="000F4270" w:rsidRDefault="000F4270">
            <w:pPr>
              <w:pStyle w:val="TableParagraph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rPr>
                <w:b/>
                <w:sz w:val="20"/>
              </w:rPr>
            </w:pPr>
          </w:p>
          <w:p w:rsidR="000F4270" w:rsidRDefault="0056042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79" w:type="dxa"/>
            <w:gridSpan w:val="2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</w:tcPr>
          <w:p w:rsidR="000F4270" w:rsidRDefault="000F4270">
            <w:pPr>
              <w:pStyle w:val="TableParagraph"/>
              <w:spacing w:before="2" w:line="210" w:lineRule="exact"/>
              <w:ind w:left="108"/>
              <w:jc w:val="both"/>
              <w:rPr>
                <w:sz w:val="20"/>
              </w:rPr>
            </w:pPr>
          </w:p>
        </w:tc>
      </w:tr>
      <w:tr w:rsidR="000F4270" w:rsidTr="000076BC">
        <w:trPr>
          <w:trHeight w:val="1149"/>
        </w:trPr>
        <w:tc>
          <w:tcPr>
            <w:tcW w:w="559" w:type="dxa"/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Ar įstaiga užtikrina, kad VP procese dalyvaujantys asmenys laikytųsi konfidencialumo ir nešališkumo principų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(pildomos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nešališkumo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deklaracijos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ir</w:t>
            </w:r>
          </w:p>
          <w:p w:rsidR="000F4270" w:rsidRDefault="00560429">
            <w:pPr>
              <w:pStyle w:val="TableParagraph"/>
              <w:spacing w:line="230" w:lineRule="exac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konfidencialumo pasižadėjimai ir atliekama jų </w:t>
            </w:r>
            <w:r>
              <w:rPr>
                <w:spacing w:val="-2"/>
                <w:sz w:val="20"/>
              </w:rPr>
              <w:t>kontrolė)?</w:t>
            </w:r>
          </w:p>
        </w:tc>
        <w:tc>
          <w:tcPr>
            <w:tcW w:w="1158" w:type="dxa"/>
          </w:tcPr>
          <w:p w:rsidR="000F4270" w:rsidRDefault="000F4270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0F4270" w:rsidRDefault="000F4270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1179" w:type="dxa"/>
            <w:gridSpan w:val="2"/>
          </w:tcPr>
          <w:p w:rsidR="000F4270" w:rsidRDefault="000076B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Iš dalies</w:t>
            </w: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</w:tcPr>
          <w:p w:rsidR="000F4270" w:rsidRDefault="000F4270">
            <w:pPr>
              <w:pStyle w:val="TableParagraph"/>
              <w:ind w:left="108" w:right="102"/>
              <w:jc w:val="both"/>
              <w:rPr>
                <w:sz w:val="20"/>
              </w:rPr>
            </w:pPr>
          </w:p>
        </w:tc>
      </w:tr>
      <w:tr w:rsidR="000F4270" w:rsidTr="000076BC">
        <w:trPr>
          <w:trHeight w:val="690"/>
        </w:trPr>
        <w:tc>
          <w:tcPr>
            <w:tcW w:w="559" w:type="dxa"/>
          </w:tcPr>
          <w:p w:rsidR="000F4270" w:rsidRDefault="00560429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 užtikrinama, kad į VP komisiją būtų įtraukiami asmenys, kurie nėra susiję tiesioginio pavaldumo </w:t>
            </w:r>
            <w:r>
              <w:rPr>
                <w:spacing w:val="-2"/>
                <w:sz w:val="20"/>
              </w:rPr>
              <w:t>santykiais?</w:t>
            </w:r>
          </w:p>
        </w:tc>
        <w:tc>
          <w:tcPr>
            <w:tcW w:w="1158" w:type="dxa"/>
          </w:tcPr>
          <w:p w:rsidR="000F4270" w:rsidRDefault="00560429">
            <w:pPr>
              <w:pStyle w:val="TableParagraph"/>
              <w:spacing w:before="230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79" w:type="dxa"/>
            <w:gridSpan w:val="2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</w:tcPr>
          <w:p w:rsidR="000F4270" w:rsidRDefault="0056042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Šio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reikalavimo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nėra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vidiniame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reglamentavime.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Praktikoje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siekiama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užtikrinti.</w:t>
            </w:r>
          </w:p>
        </w:tc>
      </w:tr>
      <w:tr w:rsidR="000F4270">
        <w:trPr>
          <w:trHeight w:val="688"/>
        </w:trPr>
        <w:tc>
          <w:tcPr>
            <w:tcW w:w="559" w:type="dxa"/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bookmarkStart w:id="1" w:name="_bookmark6"/>
            <w:bookmarkEnd w:id="1"/>
            <w:r>
              <w:rPr>
                <w:spacing w:val="-5"/>
                <w:sz w:val="20"/>
              </w:rPr>
              <w:t>5.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sutarčių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įgyvendinimo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priežiūros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yra priskirta konkrečiam asmeniui ar padaliniui?</w:t>
            </w:r>
          </w:p>
        </w:tc>
        <w:tc>
          <w:tcPr>
            <w:tcW w:w="1178" w:type="dxa"/>
            <w:gridSpan w:val="2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1159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</w:tcPr>
          <w:p w:rsidR="000F4270" w:rsidRDefault="000F4270">
            <w:pPr>
              <w:pStyle w:val="TableParagraph"/>
              <w:spacing w:line="228" w:lineRule="exact"/>
              <w:ind w:left="108" w:right="48"/>
              <w:rPr>
                <w:sz w:val="20"/>
              </w:rPr>
            </w:pPr>
          </w:p>
        </w:tc>
      </w:tr>
      <w:tr w:rsidR="000F4270">
        <w:trPr>
          <w:trHeight w:val="921"/>
        </w:trPr>
        <w:tc>
          <w:tcPr>
            <w:tcW w:w="559" w:type="dxa"/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spacing w:line="230" w:lineRule="atLeas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Ar įstaigoje per pastaruosius trejus metus buvo atliekamas VP proceso vidaus auditas ir (ar) korupcijos pasireiškimo tikimybės nustatymas viešųjų pirkimų srityje?</w:t>
            </w:r>
          </w:p>
        </w:tc>
        <w:tc>
          <w:tcPr>
            <w:tcW w:w="1178" w:type="dxa"/>
            <w:gridSpan w:val="2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spacing w:before="115"/>
              <w:rPr>
                <w:sz w:val="20"/>
              </w:rPr>
            </w:pPr>
          </w:p>
          <w:p w:rsidR="000F4270" w:rsidRDefault="00560429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670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</w:tr>
      <w:tr w:rsidR="000F4270" w:rsidTr="00452ACD">
        <w:trPr>
          <w:trHeight w:val="1055"/>
        </w:trPr>
        <w:tc>
          <w:tcPr>
            <w:tcW w:w="559" w:type="dxa"/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381" w:type="dxa"/>
          </w:tcPr>
          <w:p w:rsidR="000F4270" w:rsidRDefault="00560429"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Ar įstaigoje nustatyti kriterijai, kada atliekamas tiekėjo vertinimas, ar patvirtinti vertinimo tvarka ir tiekėjo etikos kodeksas</w:t>
            </w:r>
            <w:hyperlink w:anchor="_bookmark7" w:history="1">
              <w:r>
                <w:rPr>
                  <w:sz w:val="20"/>
                  <w:vertAlign w:val="superscript"/>
                </w:rPr>
                <w:t>8</w:t>
              </w:r>
            </w:hyperlink>
            <w:r>
              <w:rPr>
                <w:sz w:val="20"/>
              </w:rPr>
              <w:t>?</w:t>
            </w:r>
          </w:p>
        </w:tc>
        <w:tc>
          <w:tcPr>
            <w:tcW w:w="1178" w:type="dxa"/>
            <w:gridSpan w:val="2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dalies</w:t>
            </w:r>
          </w:p>
        </w:tc>
        <w:tc>
          <w:tcPr>
            <w:tcW w:w="1047" w:type="dxa"/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</w:tcPr>
          <w:p w:rsidR="000F4270" w:rsidRDefault="00560429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Specialios tvarkos nėra nustatytos, tačiau vadovaujantis VPĮ tiekėjas vertinamas visais atvejais, kai vykdomas ne mažos vertės pirkimas: tikrinama ar tiekėjas neturi būti pašalintas iš pirkimo dėl mokesčių nemokėjimo, tyčinio bankroto, finansinio sukčiavimo, ar nėra įrašytas į „juoduosius“ sąrašus ir pan.</w:t>
            </w:r>
          </w:p>
          <w:p w:rsidR="000F4270" w:rsidRDefault="000F4270">
            <w:pPr>
              <w:pStyle w:val="TableParagraph"/>
              <w:spacing w:line="228" w:lineRule="exact"/>
              <w:ind w:left="108" w:right="101"/>
              <w:jc w:val="both"/>
              <w:rPr>
                <w:sz w:val="20"/>
              </w:rPr>
            </w:pPr>
          </w:p>
        </w:tc>
      </w:tr>
      <w:tr w:rsidR="000F4270">
        <w:trPr>
          <w:trHeight w:val="695"/>
        </w:trPr>
        <w:tc>
          <w:tcPr>
            <w:tcW w:w="559" w:type="dxa"/>
            <w:tcBorders>
              <w:bottom w:val="single" w:sz="8" w:space="0" w:color="000000"/>
            </w:tcBorders>
          </w:tcPr>
          <w:p w:rsidR="000F4270" w:rsidRDefault="0056042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381" w:type="dxa"/>
            <w:tcBorders>
              <w:bottom w:val="single" w:sz="8" w:space="0" w:color="000000"/>
            </w:tcBorders>
          </w:tcPr>
          <w:p w:rsidR="000F4270" w:rsidRDefault="0056042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nustatyti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kriterijai,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kuriuos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tiekėjas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bus pripažintas nepatikimu?</w:t>
            </w:r>
          </w:p>
        </w:tc>
        <w:tc>
          <w:tcPr>
            <w:tcW w:w="1178" w:type="dxa"/>
            <w:gridSpan w:val="2"/>
            <w:tcBorders>
              <w:bottom w:val="single" w:sz="8" w:space="0" w:color="000000"/>
            </w:tcBorders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:rsidR="000F4270" w:rsidRDefault="000F4270">
            <w:pPr>
              <w:pStyle w:val="TableParagraph"/>
              <w:rPr>
                <w:sz w:val="20"/>
              </w:rPr>
            </w:pPr>
          </w:p>
          <w:p w:rsidR="000F4270" w:rsidRDefault="00560429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dalies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:rsidR="000F4270" w:rsidRDefault="000F4270">
            <w:pPr>
              <w:pStyle w:val="TableParagraph"/>
              <w:rPr>
                <w:sz w:val="18"/>
              </w:rPr>
            </w:pPr>
          </w:p>
        </w:tc>
        <w:tc>
          <w:tcPr>
            <w:tcW w:w="6707" w:type="dxa"/>
            <w:tcBorders>
              <w:bottom w:val="single" w:sz="8" w:space="0" w:color="000000"/>
            </w:tcBorders>
          </w:tcPr>
          <w:p w:rsidR="000F4270" w:rsidRDefault="00560429">
            <w:pPr>
              <w:pStyle w:val="TableParagraph"/>
              <w:spacing w:line="230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Specialių kriterijų nėra nustatyta ir negali būti vidiniais teisės aktais nustatyta. Vadovaujantis VPĮ nepatikimu tiekėju perkančioji organizacija tiekėją gali </w:t>
            </w:r>
            <w:r>
              <w:rPr>
                <w:spacing w:val="-2"/>
                <w:sz w:val="20"/>
              </w:rPr>
              <w:t>pripažinti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tuo atveju,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jeigu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neįvykdė/netinkamai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vykdė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sutartis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(VPĮ</w:t>
            </w:r>
            <w:r>
              <w:rPr>
                <w:spacing w:val="-4"/>
                <w:sz w:val="20"/>
              </w:rPr>
              <w:t xml:space="preserve"> </w:t>
            </w:r>
            <w:r w:rsidR="000076BC">
              <w:rPr>
                <w:spacing w:val="-2"/>
                <w:sz w:val="20"/>
              </w:rPr>
              <w:t>91</w:t>
            </w:r>
          </w:p>
        </w:tc>
      </w:tr>
      <w:tr w:rsidR="000F4270">
        <w:trPr>
          <w:trHeight w:val="268"/>
        </w:trPr>
        <w:tc>
          <w:tcPr>
            <w:tcW w:w="15031" w:type="dxa"/>
            <w:gridSpan w:val="7"/>
            <w:tcBorders>
              <w:top w:val="single" w:sz="8" w:space="0" w:color="000000"/>
            </w:tcBorders>
          </w:tcPr>
          <w:p w:rsidR="000F4270" w:rsidRDefault="00560429" w:rsidP="000076BC">
            <w:pPr>
              <w:pStyle w:val="TableParagraph"/>
              <w:spacing w:line="225" w:lineRule="exact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Klausimyno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įvertinimo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vidurkis (</w:t>
            </w:r>
            <w:r w:rsidR="000076BC">
              <w:rPr>
                <w:b/>
                <w:sz w:val="20"/>
              </w:rPr>
              <w:t>V7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0,69</w:t>
            </w:r>
          </w:p>
        </w:tc>
      </w:tr>
    </w:tbl>
    <w:p w:rsidR="000F4270" w:rsidRDefault="000F4270">
      <w:pPr>
        <w:pStyle w:val="Pagrindinistekstas"/>
      </w:pPr>
    </w:p>
    <w:p w:rsidR="000F4270" w:rsidRDefault="00560429">
      <w:pPr>
        <w:ind w:left="736" w:right="459"/>
        <w:jc w:val="center"/>
        <w:rPr>
          <w:b/>
          <w:sz w:val="20"/>
        </w:rPr>
      </w:pPr>
      <w:r>
        <w:rPr>
          <w:b/>
          <w:sz w:val="20"/>
        </w:rPr>
        <w:t>ATSPARUMO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KORUPCIJAI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LYGIO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SUVESTINĖ</w:t>
      </w:r>
    </w:p>
    <w:tbl>
      <w:tblPr>
        <w:tblStyle w:val="TableNormal"/>
        <w:tblW w:w="0" w:type="auto"/>
        <w:tblInd w:w="2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4"/>
        <w:gridCol w:w="7089"/>
      </w:tblGrid>
      <w:tr w:rsidR="000F4270">
        <w:trPr>
          <w:trHeight w:val="1213"/>
        </w:trPr>
        <w:tc>
          <w:tcPr>
            <w:tcW w:w="3263" w:type="dxa"/>
            <w:gridSpan w:val="2"/>
          </w:tcPr>
          <w:p w:rsidR="000F4270" w:rsidRDefault="000F4270">
            <w:pPr>
              <w:pStyle w:val="TableParagraph"/>
              <w:spacing w:before="100"/>
              <w:rPr>
                <w:b/>
              </w:rPr>
            </w:pPr>
          </w:p>
          <w:p w:rsidR="000F4270" w:rsidRDefault="00560429">
            <w:pPr>
              <w:pStyle w:val="TableParagraph"/>
              <w:ind w:left="1195" w:right="300" w:hanging="886"/>
              <w:rPr>
                <w:b/>
              </w:rPr>
            </w:pPr>
            <w:r>
              <w:rPr>
                <w:b/>
              </w:rPr>
              <w:t>Klausimynų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įvertinimo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balo </w:t>
            </w:r>
            <w:r>
              <w:rPr>
                <w:b/>
                <w:spacing w:val="-2"/>
              </w:rPr>
              <w:t>vidurkiai</w:t>
            </w:r>
          </w:p>
        </w:tc>
        <w:tc>
          <w:tcPr>
            <w:tcW w:w="7089" w:type="dxa"/>
          </w:tcPr>
          <w:p w:rsidR="000F4270" w:rsidRDefault="000F4270">
            <w:pPr>
              <w:pStyle w:val="TableParagraph"/>
              <w:spacing w:before="100"/>
              <w:rPr>
                <w:b/>
              </w:rPr>
            </w:pPr>
          </w:p>
          <w:p w:rsidR="000F4270" w:rsidRDefault="00560429">
            <w:pPr>
              <w:pStyle w:val="TableParagraph"/>
              <w:spacing w:line="252" w:lineRule="exact"/>
              <w:ind w:left="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Klausimynai</w:t>
            </w:r>
          </w:p>
          <w:p w:rsidR="000F4270" w:rsidRDefault="00560429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Y=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įvertintų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klausimynų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skaičius</w:t>
            </w:r>
          </w:p>
        </w:tc>
      </w:tr>
      <w:tr w:rsidR="000F4270">
        <w:trPr>
          <w:trHeight w:val="278"/>
        </w:trPr>
        <w:tc>
          <w:tcPr>
            <w:tcW w:w="2269" w:type="dxa"/>
          </w:tcPr>
          <w:p w:rsidR="000F4270" w:rsidRDefault="000076BC">
            <w:pPr>
              <w:pStyle w:val="TableParagraph"/>
              <w:spacing w:line="259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V1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81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Skaidrumo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kultūros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vertinimo</w:t>
            </w:r>
          </w:p>
        </w:tc>
      </w:tr>
      <w:tr w:rsidR="000F4270">
        <w:trPr>
          <w:trHeight w:val="275"/>
        </w:trPr>
        <w:tc>
          <w:tcPr>
            <w:tcW w:w="2269" w:type="dxa"/>
          </w:tcPr>
          <w:p w:rsidR="000F4270" w:rsidRDefault="000076BC">
            <w:pPr>
              <w:pStyle w:val="TableParagraph"/>
              <w:spacing w:line="25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V2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7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Korupcijos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rizikos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valdymo nustatymo</w:t>
            </w:r>
            <w:r>
              <w:rPr>
                <w:spacing w:val="-2"/>
                <w:sz w:val="18"/>
              </w:rPr>
              <w:t xml:space="preserve"> vertinimo</w:t>
            </w:r>
          </w:p>
        </w:tc>
      </w:tr>
      <w:tr w:rsidR="000F4270">
        <w:trPr>
          <w:trHeight w:val="275"/>
        </w:trPr>
        <w:tc>
          <w:tcPr>
            <w:tcW w:w="2269" w:type="dxa"/>
          </w:tcPr>
          <w:p w:rsidR="000F4270" w:rsidRDefault="000076BC">
            <w:pPr>
              <w:pStyle w:val="TableParagraph"/>
              <w:spacing w:line="25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V3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7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Korupcijos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riziką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mažinančių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priemonių</w:t>
            </w:r>
            <w:r>
              <w:rPr>
                <w:spacing w:val="-2"/>
                <w:sz w:val="18"/>
              </w:rPr>
              <w:t xml:space="preserve"> planavimo</w:t>
            </w:r>
          </w:p>
        </w:tc>
      </w:tr>
      <w:tr w:rsidR="000F4270">
        <w:trPr>
          <w:trHeight w:val="275"/>
        </w:trPr>
        <w:tc>
          <w:tcPr>
            <w:tcW w:w="2269" w:type="dxa"/>
          </w:tcPr>
          <w:p w:rsidR="000F4270" w:rsidRDefault="000076BC" w:rsidP="000076BC">
            <w:pPr>
              <w:pStyle w:val="TableParagraph"/>
              <w:spacing w:line="25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V4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7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Personalo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patikimumo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užtikrinimo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vertinimo</w:t>
            </w:r>
          </w:p>
        </w:tc>
      </w:tr>
      <w:tr w:rsidR="000F4270">
        <w:trPr>
          <w:trHeight w:val="275"/>
        </w:trPr>
        <w:tc>
          <w:tcPr>
            <w:tcW w:w="2269" w:type="dxa"/>
          </w:tcPr>
          <w:p w:rsidR="000F4270" w:rsidRDefault="000076BC">
            <w:pPr>
              <w:pStyle w:val="TableParagraph"/>
              <w:spacing w:line="25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V5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7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Interesų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konfliktų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valdymo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dovanų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politikos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įgyvendinimo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vertinimo</w:t>
            </w:r>
          </w:p>
        </w:tc>
      </w:tr>
      <w:tr w:rsidR="000F4270">
        <w:trPr>
          <w:trHeight w:val="275"/>
        </w:trPr>
        <w:tc>
          <w:tcPr>
            <w:tcW w:w="2269" w:type="dxa"/>
          </w:tcPr>
          <w:p w:rsidR="000F4270" w:rsidRDefault="000076BC">
            <w:pPr>
              <w:pStyle w:val="TableParagraph"/>
              <w:spacing w:line="256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V6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78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Pranešėjų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apsaugos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užtikrinimo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vertinimo</w:t>
            </w:r>
          </w:p>
        </w:tc>
      </w:tr>
      <w:tr w:rsidR="000F4270">
        <w:trPr>
          <w:trHeight w:val="277"/>
        </w:trPr>
        <w:tc>
          <w:tcPr>
            <w:tcW w:w="2269" w:type="dxa"/>
          </w:tcPr>
          <w:p w:rsidR="000F4270" w:rsidRDefault="000076BC">
            <w:pPr>
              <w:pStyle w:val="TableParagraph"/>
              <w:spacing w:line="258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V7</w:t>
            </w:r>
          </w:p>
        </w:tc>
        <w:tc>
          <w:tcPr>
            <w:tcW w:w="994" w:type="dxa"/>
          </w:tcPr>
          <w:p w:rsidR="000F4270" w:rsidRDefault="00560429">
            <w:pPr>
              <w:pStyle w:val="TableParagraph"/>
              <w:spacing w:line="181" w:lineRule="exact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0,69</w:t>
            </w:r>
          </w:p>
        </w:tc>
        <w:tc>
          <w:tcPr>
            <w:tcW w:w="7089" w:type="dxa"/>
          </w:tcPr>
          <w:p w:rsidR="000F4270" w:rsidRDefault="0056042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Atsparumo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korupcijai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užtikrinimo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viešuosiuose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pirkimuose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vertinimo</w:t>
            </w:r>
          </w:p>
        </w:tc>
      </w:tr>
      <w:tr w:rsidR="000F4270" w:rsidTr="00B77906">
        <w:trPr>
          <w:trHeight w:val="275"/>
        </w:trPr>
        <w:tc>
          <w:tcPr>
            <w:tcW w:w="10352" w:type="dxa"/>
            <w:gridSpan w:val="3"/>
            <w:shd w:val="clear" w:color="auto" w:fill="D99594" w:themeFill="accent2" w:themeFillTint="99"/>
          </w:tcPr>
          <w:p w:rsidR="000F4270" w:rsidRDefault="00560429" w:rsidP="000076B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bookmarkStart w:id="2" w:name="_GoBack"/>
            <w:r>
              <w:rPr>
                <w:b/>
                <w:sz w:val="24"/>
              </w:rPr>
              <w:t>AKL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 (1 + 1 + 1 +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076BC">
              <w:rPr>
                <w:b/>
                <w:sz w:val="24"/>
              </w:rPr>
              <w:t xml:space="preserve">1 + 1 +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+ 0,69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11"/>
                <w:sz w:val="20"/>
              </w:rPr>
              <w:t xml:space="preserve"> </w:t>
            </w:r>
            <w:r w:rsidR="000076BC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= 7,69 </w:t>
            </w:r>
            <w:r>
              <w:rPr>
                <w:b/>
                <w:sz w:val="20"/>
              </w:rPr>
              <w:t>÷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= </w:t>
            </w:r>
            <w:r w:rsidR="000076BC">
              <w:rPr>
                <w:b/>
                <w:spacing w:val="-4"/>
                <w:sz w:val="24"/>
              </w:rPr>
              <w:t>0,9557</w:t>
            </w:r>
          </w:p>
        </w:tc>
      </w:tr>
      <w:tr w:rsidR="000F4270" w:rsidTr="00B77906">
        <w:trPr>
          <w:trHeight w:val="275"/>
        </w:trPr>
        <w:tc>
          <w:tcPr>
            <w:tcW w:w="10352" w:type="dxa"/>
            <w:gridSpan w:val="3"/>
            <w:shd w:val="clear" w:color="auto" w:fill="D99594" w:themeFill="accent2" w:themeFillTint="99"/>
          </w:tcPr>
          <w:p w:rsidR="000F4270" w:rsidRDefault="00560429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AKL = </w:t>
            </w:r>
            <w:r w:rsidR="000076BC">
              <w:rPr>
                <w:b/>
                <w:i/>
                <w:spacing w:val="-4"/>
                <w:sz w:val="24"/>
              </w:rPr>
              <w:t>0,9557</w:t>
            </w:r>
          </w:p>
        </w:tc>
      </w:tr>
      <w:bookmarkEnd w:id="2"/>
    </w:tbl>
    <w:p w:rsidR="000F4270" w:rsidRDefault="000F4270">
      <w:pPr>
        <w:pStyle w:val="Pagrindinistekstas"/>
        <w:rPr>
          <w:b/>
        </w:rPr>
      </w:pPr>
    </w:p>
    <w:p w:rsidR="000F4270" w:rsidRDefault="000F4270">
      <w:pPr>
        <w:pStyle w:val="Pagrindinistekstas"/>
        <w:spacing w:before="98"/>
        <w:rPr>
          <w:b/>
        </w:rPr>
      </w:pPr>
    </w:p>
    <w:p w:rsidR="000F4270" w:rsidRDefault="00452ACD" w:rsidP="00452ACD">
      <w:pPr>
        <w:tabs>
          <w:tab w:val="left" w:pos="13528"/>
        </w:tabs>
        <w:ind w:left="566"/>
        <w:rPr>
          <w:sz w:val="24"/>
        </w:rPr>
      </w:pPr>
      <w:r>
        <w:rPr>
          <w:spacing w:val="-2"/>
          <w:sz w:val="24"/>
        </w:rPr>
        <w:t>Raseinių r. Viduklės Siono Stanevičiaus gimnazijos direktorė</w:t>
      </w:r>
      <w:r w:rsidR="00560429">
        <w:rPr>
          <w:sz w:val="24"/>
        </w:rPr>
        <w:tab/>
      </w:r>
      <w:r>
        <w:rPr>
          <w:sz w:val="24"/>
        </w:rPr>
        <w:t xml:space="preserve">Danutė </w:t>
      </w:r>
      <w:proofErr w:type="spellStart"/>
      <w:r>
        <w:rPr>
          <w:sz w:val="24"/>
        </w:rPr>
        <w:t>Janukienė</w:t>
      </w:r>
      <w:proofErr w:type="spellEnd"/>
    </w:p>
    <w:p w:rsidR="000F4270" w:rsidRPr="00452ACD" w:rsidRDefault="00452ACD" w:rsidP="00452ACD">
      <w:pPr>
        <w:tabs>
          <w:tab w:val="left" w:pos="13528"/>
        </w:tabs>
        <w:ind w:left="566"/>
      </w:pPr>
      <w:r w:rsidRPr="00452ACD">
        <w:rPr>
          <w:sz w:val="24"/>
        </w:rPr>
        <w:t xml:space="preserve">AKL nustatė </w:t>
      </w:r>
      <w:r w:rsidRPr="00452ACD">
        <w:rPr>
          <w:sz w:val="23"/>
          <w:szCs w:val="23"/>
          <w:bdr w:val="none" w:sz="0" w:space="0" w:color="auto" w:frame="1"/>
          <w:shd w:val="clear" w:color="auto" w:fill="FFFFFF"/>
        </w:rPr>
        <w:t>Korupcijos prevencijos ir kontrolės gimnazijoje darbo grupė</w:t>
      </w:r>
      <w:r w:rsidR="00560429" w:rsidRPr="00452ACD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B9176E" wp14:editId="62C48A5C">
                <wp:simplePos x="0" y="0"/>
                <wp:positionH relativeFrom="page">
                  <wp:posOffset>4583303</wp:posOffset>
                </wp:positionH>
                <wp:positionV relativeFrom="paragraph">
                  <wp:posOffset>259702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0.890015pt;margin-top:20.449024pt;width:120pt;height:.1pt;mso-position-horizontal-relative:page;mso-position-vertical-relative:paragraph;z-index:-15725568;mso-wrap-distance-left:0;mso-wrap-distance-right:0" id="docshape8" coordorigin="7218,409" coordsize="2400,0" path="m7218,409l9618,40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F4270" w:rsidRPr="00452ACD">
      <w:headerReference w:type="default" r:id="rId9"/>
      <w:pgSz w:w="16840" w:h="11910" w:orient="landscape"/>
      <w:pgMar w:top="1340" w:right="850" w:bottom="280" w:left="566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29" w:rsidRDefault="00560429">
      <w:r>
        <w:separator/>
      </w:r>
    </w:p>
  </w:endnote>
  <w:endnote w:type="continuationSeparator" w:id="0">
    <w:p w:rsidR="00560429" w:rsidRDefault="0056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29" w:rsidRDefault="00560429">
      <w:r>
        <w:separator/>
      </w:r>
    </w:p>
  </w:footnote>
  <w:footnote w:type="continuationSeparator" w:id="0">
    <w:p w:rsidR="00560429" w:rsidRDefault="00560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429" w:rsidRDefault="00560429">
    <w:pPr>
      <w:pStyle w:val="Pagrindinistekstas"/>
      <w:spacing w:line="14" w:lineRule="auto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486834176" behindDoc="1" locked="0" layoutInCell="1" allowOverlap="1" wp14:anchorId="489D1055" wp14:editId="4C886C69">
              <wp:simplePos x="0" y="0"/>
              <wp:positionH relativeFrom="page">
                <wp:posOffset>5269103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0429" w:rsidRDefault="0056042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77906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9pt;margin-top:27.8pt;width:13pt;height:15.3pt;z-index:-16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1kuD43wAAAAkBAAAPAAAAZHJzL2Rvd25yZXYueG1sTI/BTsMwEETvSPyDtUjc&#10;qEMkhxDiVKio4oA4tIDEcRubOCK2I9tN3b9nOcFtd3Y087ZdZzuxRYc4eifhdlUA0673anSDhPe3&#10;7U0NLCZ0CifvtISzjrDuLi9abJQ/uZ1e9mlgFOJigxJMSnPDeeyNthhXftaObl8+WEy0hoGrgCcK&#10;txMvi6LiFkdHDQZnvTG6/94frYSPzbx9yZ8GXxehnp/Ku9059FnK66v8+AAs6Zz+zPCLT+jQEdPB&#10;H52KbJJQl/eEniQIUQEjQy0ECQcaqhJ41/L/H3Q/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PWS4PjfAAAACQEAAA8AAAAAAAAAAAAAAAAA/wMAAGRycy9kb3ducmV2LnhtbFBLBQYA&#10;AAAABAAEAPMAAAALBQAAAAA=&#10;" filled="f" stroked="f">
              <v:path arrowok="t"/>
              <v:textbox inset="0,0,0,0">
                <w:txbxContent>
                  <w:p w:rsidR="00560429" w:rsidRDefault="0056042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77906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BD7"/>
    <w:multiLevelType w:val="hybridMultilevel"/>
    <w:tmpl w:val="6E147858"/>
    <w:lvl w:ilvl="0" w:tplc="60867AA8">
      <w:start w:val="1"/>
      <w:numFmt w:val="decimal"/>
      <w:lvlText w:val="%1)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4446A0C">
      <w:numFmt w:val="bullet"/>
      <w:lvlText w:val="•"/>
      <w:lvlJc w:val="left"/>
      <w:pPr>
        <w:ind w:left="670" w:hanging="240"/>
      </w:pPr>
      <w:rPr>
        <w:rFonts w:hint="default"/>
        <w:lang w:val="lt-LT" w:eastAsia="en-US" w:bidi="ar-SA"/>
      </w:rPr>
    </w:lvl>
    <w:lvl w:ilvl="2" w:tplc="A724C0D2">
      <w:numFmt w:val="bullet"/>
      <w:lvlText w:val="•"/>
      <w:lvlJc w:val="left"/>
      <w:pPr>
        <w:ind w:left="1240" w:hanging="240"/>
      </w:pPr>
      <w:rPr>
        <w:rFonts w:hint="default"/>
        <w:lang w:val="lt-LT" w:eastAsia="en-US" w:bidi="ar-SA"/>
      </w:rPr>
    </w:lvl>
    <w:lvl w:ilvl="3" w:tplc="EDCAF058">
      <w:numFmt w:val="bullet"/>
      <w:lvlText w:val="•"/>
      <w:lvlJc w:val="left"/>
      <w:pPr>
        <w:ind w:left="1811" w:hanging="240"/>
      </w:pPr>
      <w:rPr>
        <w:rFonts w:hint="default"/>
        <w:lang w:val="lt-LT" w:eastAsia="en-US" w:bidi="ar-SA"/>
      </w:rPr>
    </w:lvl>
    <w:lvl w:ilvl="4" w:tplc="E21277A6">
      <w:numFmt w:val="bullet"/>
      <w:lvlText w:val="•"/>
      <w:lvlJc w:val="left"/>
      <w:pPr>
        <w:ind w:left="2381" w:hanging="240"/>
      </w:pPr>
      <w:rPr>
        <w:rFonts w:hint="default"/>
        <w:lang w:val="lt-LT" w:eastAsia="en-US" w:bidi="ar-SA"/>
      </w:rPr>
    </w:lvl>
    <w:lvl w:ilvl="5" w:tplc="77A69FBA">
      <w:numFmt w:val="bullet"/>
      <w:lvlText w:val="•"/>
      <w:lvlJc w:val="left"/>
      <w:pPr>
        <w:ind w:left="2952" w:hanging="240"/>
      </w:pPr>
      <w:rPr>
        <w:rFonts w:hint="default"/>
        <w:lang w:val="lt-LT" w:eastAsia="en-US" w:bidi="ar-SA"/>
      </w:rPr>
    </w:lvl>
    <w:lvl w:ilvl="6" w:tplc="2D5C6A24">
      <w:numFmt w:val="bullet"/>
      <w:lvlText w:val="•"/>
      <w:lvlJc w:val="left"/>
      <w:pPr>
        <w:ind w:left="3522" w:hanging="240"/>
      </w:pPr>
      <w:rPr>
        <w:rFonts w:hint="default"/>
        <w:lang w:val="lt-LT" w:eastAsia="en-US" w:bidi="ar-SA"/>
      </w:rPr>
    </w:lvl>
    <w:lvl w:ilvl="7" w:tplc="777E9310">
      <w:numFmt w:val="bullet"/>
      <w:lvlText w:val="•"/>
      <w:lvlJc w:val="left"/>
      <w:pPr>
        <w:ind w:left="4092" w:hanging="240"/>
      </w:pPr>
      <w:rPr>
        <w:rFonts w:hint="default"/>
        <w:lang w:val="lt-LT" w:eastAsia="en-US" w:bidi="ar-SA"/>
      </w:rPr>
    </w:lvl>
    <w:lvl w:ilvl="8" w:tplc="5C220396">
      <w:numFmt w:val="bullet"/>
      <w:lvlText w:val="•"/>
      <w:lvlJc w:val="left"/>
      <w:pPr>
        <w:ind w:left="4663" w:hanging="240"/>
      </w:pPr>
      <w:rPr>
        <w:rFonts w:hint="default"/>
        <w:lang w:val="lt-LT" w:eastAsia="en-US" w:bidi="ar-SA"/>
      </w:rPr>
    </w:lvl>
  </w:abstractNum>
  <w:abstractNum w:abstractNumId="1">
    <w:nsid w:val="25C81429"/>
    <w:multiLevelType w:val="hybridMultilevel"/>
    <w:tmpl w:val="21D2BD9C"/>
    <w:lvl w:ilvl="0" w:tplc="88A8F768">
      <w:start w:val="1"/>
      <w:numFmt w:val="decimal"/>
      <w:lvlText w:val="%1)"/>
      <w:lvlJc w:val="left"/>
      <w:pPr>
        <w:ind w:left="15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E4AE650">
      <w:numFmt w:val="bullet"/>
      <w:lvlText w:val="•"/>
      <w:lvlJc w:val="left"/>
      <w:pPr>
        <w:ind w:left="720" w:hanging="248"/>
      </w:pPr>
      <w:rPr>
        <w:rFonts w:hint="default"/>
        <w:lang w:val="lt-LT" w:eastAsia="en-US" w:bidi="ar-SA"/>
      </w:rPr>
    </w:lvl>
    <w:lvl w:ilvl="2" w:tplc="17903506">
      <w:numFmt w:val="bullet"/>
      <w:lvlText w:val="•"/>
      <w:lvlJc w:val="left"/>
      <w:pPr>
        <w:ind w:left="1281" w:hanging="248"/>
      </w:pPr>
      <w:rPr>
        <w:rFonts w:hint="default"/>
        <w:lang w:val="lt-LT" w:eastAsia="en-US" w:bidi="ar-SA"/>
      </w:rPr>
    </w:lvl>
    <w:lvl w:ilvl="3" w:tplc="A87070EC">
      <w:numFmt w:val="bullet"/>
      <w:lvlText w:val="•"/>
      <w:lvlJc w:val="left"/>
      <w:pPr>
        <w:ind w:left="1841" w:hanging="248"/>
      </w:pPr>
      <w:rPr>
        <w:rFonts w:hint="default"/>
        <w:lang w:val="lt-LT" w:eastAsia="en-US" w:bidi="ar-SA"/>
      </w:rPr>
    </w:lvl>
    <w:lvl w:ilvl="4" w:tplc="7F50BFE8">
      <w:numFmt w:val="bullet"/>
      <w:lvlText w:val="•"/>
      <w:lvlJc w:val="left"/>
      <w:pPr>
        <w:ind w:left="2402" w:hanging="248"/>
      </w:pPr>
      <w:rPr>
        <w:rFonts w:hint="default"/>
        <w:lang w:val="lt-LT" w:eastAsia="en-US" w:bidi="ar-SA"/>
      </w:rPr>
    </w:lvl>
    <w:lvl w:ilvl="5" w:tplc="D8A48DE4">
      <w:numFmt w:val="bullet"/>
      <w:lvlText w:val="•"/>
      <w:lvlJc w:val="left"/>
      <w:pPr>
        <w:ind w:left="2962" w:hanging="248"/>
      </w:pPr>
      <w:rPr>
        <w:rFonts w:hint="default"/>
        <w:lang w:val="lt-LT" w:eastAsia="en-US" w:bidi="ar-SA"/>
      </w:rPr>
    </w:lvl>
    <w:lvl w:ilvl="6" w:tplc="E648DFAA">
      <w:numFmt w:val="bullet"/>
      <w:lvlText w:val="•"/>
      <w:lvlJc w:val="left"/>
      <w:pPr>
        <w:ind w:left="3523" w:hanging="248"/>
      </w:pPr>
      <w:rPr>
        <w:rFonts w:hint="default"/>
        <w:lang w:val="lt-LT" w:eastAsia="en-US" w:bidi="ar-SA"/>
      </w:rPr>
    </w:lvl>
    <w:lvl w:ilvl="7" w:tplc="1CAC6112">
      <w:numFmt w:val="bullet"/>
      <w:lvlText w:val="•"/>
      <w:lvlJc w:val="left"/>
      <w:pPr>
        <w:ind w:left="4083" w:hanging="248"/>
      </w:pPr>
      <w:rPr>
        <w:rFonts w:hint="default"/>
        <w:lang w:val="lt-LT" w:eastAsia="en-US" w:bidi="ar-SA"/>
      </w:rPr>
    </w:lvl>
    <w:lvl w:ilvl="8" w:tplc="6F6E524C">
      <w:numFmt w:val="bullet"/>
      <w:lvlText w:val="•"/>
      <w:lvlJc w:val="left"/>
      <w:pPr>
        <w:ind w:left="4644" w:hanging="248"/>
      </w:pPr>
      <w:rPr>
        <w:rFonts w:hint="default"/>
        <w:lang w:val="lt-LT" w:eastAsia="en-US" w:bidi="ar-SA"/>
      </w:rPr>
    </w:lvl>
  </w:abstractNum>
  <w:abstractNum w:abstractNumId="2">
    <w:nsid w:val="290030F3"/>
    <w:multiLevelType w:val="hybridMultilevel"/>
    <w:tmpl w:val="21D2BD9C"/>
    <w:lvl w:ilvl="0" w:tplc="88A8F768">
      <w:start w:val="1"/>
      <w:numFmt w:val="decimal"/>
      <w:lvlText w:val="%1)"/>
      <w:lvlJc w:val="left"/>
      <w:pPr>
        <w:ind w:left="15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E4AE650">
      <w:numFmt w:val="bullet"/>
      <w:lvlText w:val="•"/>
      <w:lvlJc w:val="left"/>
      <w:pPr>
        <w:ind w:left="720" w:hanging="248"/>
      </w:pPr>
      <w:rPr>
        <w:rFonts w:hint="default"/>
        <w:lang w:val="lt-LT" w:eastAsia="en-US" w:bidi="ar-SA"/>
      </w:rPr>
    </w:lvl>
    <w:lvl w:ilvl="2" w:tplc="17903506">
      <w:numFmt w:val="bullet"/>
      <w:lvlText w:val="•"/>
      <w:lvlJc w:val="left"/>
      <w:pPr>
        <w:ind w:left="1281" w:hanging="248"/>
      </w:pPr>
      <w:rPr>
        <w:rFonts w:hint="default"/>
        <w:lang w:val="lt-LT" w:eastAsia="en-US" w:bidi="ar-SA"/>
      </w:rPr>
    </w:lvl>
    <w:lvl w:ilvl="3" w:tplc="A87070EC">
      <w:numFmt w:val="bullet"/>
      <w:lvlText w:val="•"/>
      <w:lvlJc w:val="left"/>
      <w:pPr>
        <w:ind w:left="1841" w:hanging="248"/>
      </w:pPr>
      <w:rPr>
        <w:rFonts w:hint="default"/>
        <w:lang w:val="lt-LT" w:eastAsia="en-US" w:bidi="ar-SA"/>
      </w:rPr>
    </w:lvl>
    <w:lvl w:ilvl="4" w:tplc="7F50BFE8">
      <w:numFmt w:val="bullet"/>
      <w:lvlText w:val="•"/>
      <w:lvlJc w:val="left"/>
      <w:pPr>
        <w:ind w:left="2402" w:hanging="248"/>
      </w:pPr>
      <w:rPr>
        <w:rFonts w:hint="default"/>
        <w:lang w:val="lt-LT" w:eastAsia="en-US" w:bidi="ar-SA"/>
      </w:rPr>
    </w:lvl>
    <w:lvl w:ilvl="5" w:tplc="D8A48DE4">
      <w:numFmt w:val="bullet"/>
      <w:lvlText w:val="•"/>
      <w:lvlJc w:val="left"/>
      <w:pPr>
        <w:ind w:left="2962" w:hanging="248"/>
      </w:pPr>
      <w:rPr>
        <w:rFonts w:hint="default"/>
        <w:lang w:val="lt-LT" w:eastAsia="en-US" w:bidi="ar-SA"/>
      </w:rPr>
    </w:lvl>
    <w:lvl w:ilvl="6" w:tplc="E648DFAA">
      <w:numFmt w:val="bullet"/>
      <w:lvlText w:val="•"/>
      <w:lvlJc w:val="left"/>
      <w:pPr>
        <w:ind w:left="3523" w:hanging="248"/>
      </w:pPr>
      <w:rPr>
        <w:rFonts w:hint="default"/>
        <w:lang w:val="lt-LT" w:eastAsia="en-US" w:bidi="ar-SA"/>
      </w:rPr>
    </w:lvl>
    <w:lvl w:ilvl="7" w:tplc="1CAC6112">
      <w:numFmt w:val="bullet"/>
      <w:lvlText w:val="•"/>
      <w:lvlJc w:val="left"/>
      <w:pPr>
        <w:ind w:left="4083" w:hanging="248"/>
      </w:pPr>
      <w:rPr>
        <w:rFonts w:hint="default"/>
        <w:lang w:val="lt-LT" w:eastAsia="en-US" w:bidi="ar-SA"/>
      </w:rPr>
    </w:lvl>
    <w:lvl w:ilvl="8" w:tplc="6F6E524C">
      <w:numFmt w:val="bullet"/>
      <w:lvlText w:val="•"/>
      <w:lvlJc w:val="left"/>
      <w:pPr>
        <w:ind w:left="4644" w:hanging="248"/>
      </w:pPr>
      <w:rPr>
        <w:rFonts w:hint="default"/>
        <w:lang w:val="lt-LT" w:eastAsia="en-US" w:bidi="ar-SA"/>
      </w:rPr>
    </w:lvl>
  </w:abstractNum>
  <w:abstractNum w:abstractNumId="3">
    <w:nsid w:val="67AF666F"/>
    <w:multiLevelType w:val="hybridMultilevel"/>
    <w:tmpl w:val="E84EB5D0"/>
    <w:lvl w:ilvl="0" w:tplc="84A89940">
      <w:start w:val="1"/>
      <w:numFmt w:val="decimal"/>
      <w:lvlText w:val="%1)"/>
      <w:lvlJc w:val="left"/>
      <w:pPr>
        <w:ind w:left="11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AC781EA2">
      <w:numFmt w:val="bullet"/>
      <w:lvlText w:val="•"/>
      <w:lvlJc w:val="left"/>
      <w:pPr>
        <w:ind w:left="673" w:hanging="243"/>
      </w:pPr>
      <w:rPr>
        <w:rFonts w:hint="default"/>
        <w:lang w:val="lt-LT" w:eastAsia="en-US" w:bidi="ar-SA"/>
      </w:rPr>
    </w:lvl>
    <w:lvl w:ilvl="2" w:tplc="7A5242F4">
      <w:numFmt w:val="bullet"/>
      <w:lvlText w:val="•"/>
      <w:lvlJc w:val="left"/>
      <w:pPr>
        <w:ind w:left="1227" w:hanging="243"/>
      </w:pPr>
      <w:rPr>
        <w:rFonts w:hint="default"/>
        <w:lang w:val="lt-LT" w:eastAsia="en-US" w:bidi="ar-SA"/>
      </w:rPr>
    </w:lvl>
    <w:lvl w:ilvl="3" w:tplc="16783F6E">
      <w:numFmt w:val="bullet"/>
      <w:lvlText w:val="•"/>
      <w:lvlJc w:val="left"/>
      <w:pPr>
        <w:ind w:left="1781" w:hanging="243"/>
      </w:pPr>
      <w:rPr>
        <w:rFonts w:hint="default"/>
        <w:lang w:val="lt-LT" w:eastAsia="en-US" w:bidi="ar-SA"/>
      </w:rPr>
    </w:lvl>
    <w:lvl w:ilvl="4" w:tplc="EE38764A">
      <w:numFmt w:val="bullet"/>
      <w:lvlText w:val="•"/>
      <w:lvlJc w:val="left"/>
      <w:pPr>
        <w:ind w:left="2335" w:hanging="243"/>
      </w:pPr>
      <w:rPr>
        <w:rFonts w:hint="default"/>
        <w:lang w:val="lt-LT" w:eastAsia="en-US" w:bidi="ar-SA"/>
      </w:rPr>
    </w:lvl>
    <w:lvl w:ilvl="5" w:tplc="8BE42B62">
      <w:numFmt w:val="bullet"/>
      <w:lvlText w:val="•"/>
      <w:lvlJc w:val="left"/>
      <w:pPr>
        <w:ind w:left="2889" w:hanging="243"/>
      </w:pPr>
      <w:rPr>
        <w:rFonts w:hint="default"/>
        <w:lang w:val="lt-LT" w:eastAsia="en-US" w:bidi="ar-SA"/>
      </w:rPr>
    </w:lvl>
    <w:lvl w:ilvl="6" w:tplc="91B6653E">
      <w:numFmt w:val="bullet"/>
      <w:lvlText w:val="•"/>
      <w:lvlJc w:val="left"/>
      <w:pPr>
        <w:ind w:left="3443" w:hanging="243"/>
      </w:pPr>
      <w:rPr>
        <w:rFonts w:hint="default"/>
        <w:lang w:val="lt-LT" w:eastAsia="en-US" w:bidi="ar-SA"/>
      </w:rPr>
    </w:lvl>
    <w:lvl w:ilvl="7" w:tplc="69A6A73A">
      <w:numFmt w:val="bullet"/>
      <w:lvlText w:val="•"/>
      <w:lvlJc w:val="left"/>
      <w:pPr>
        <w:ind w:left="3997" w:hanging="243"/>
      </w:pPr>
      <w:rPr>
        <w:rFonts w:hint="default"/>
        <w:lang w:val="lt-LT" w:eastAsia="en-US" w:bidi="ar-SA"/>
      </w:rPr>
    </w:lvl>
    <w:lvl w:ilvl="8" w:tplc="E4A297A4">
      <w:numFmt w:val="bullet"/>
      <w:lvlText w:val="•"/>
      <w:lvlJc w:val="left"/>
      <w:pPr>
        <w:ind w:left="4551" w:hanging="243"/>
      </w:pPr>
      <w:rPr>
        <w:rFonts w:hint="default"/>
        <w:lang w:val="lt-LT" w:eastAsia="en-US" w:bidi="ar-SA"/>
      </w:rPr>
    </w:lvl>
  </w:abstractNum>
  <w:abstractNum w:abstractNumId="4">
    <w:nsid w:val="714378F5"/>
    <w:multiLevelType w:val="hybridMultilevel"/>
    <w:tmpl w:val="6854D8C2"/>
    <w:lvl w:ilvl="0" w:tplc="469A1564">
      <w:start w:val="1"/>
      <w:numFmt w:val="decimal"/>
      <w:lvlText w:val="%1)"/>
      <w:lvlJc w:val="left"/>
      <w:pPr>
        <w:ind w:left="11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50EA982">
      <w:numFmt w:val="bullet"/>
      <w:lvlText w:val="•"/>
      <w:lvlJc w:val="left"/>
      <w:pPr>
        <w:ind w:left="684" w:hanging="248"/>
      </w:pPr>
      <w:rPr>
        <w:rFonts w:hint="default"/>
        <w:lang w:val="lt-LT" w:eastAsia="en-US" w:bidi="ar-SA"/>
      </w:rPr>
    </w:lvl>
    <w:lvl w:ilvl="2" w:tplc="667879AE">
      <w:numFmt w:val="bullet"/>
      <w:lvlText w:val="•"/>
      <w:lvlJc w:val="left"/>
      <w:pPr>
        <w:ind w:left="1249" w:hanging="248"/>
      </w:pPr>
      <w:rPr>
        <w:rFonts w:hint="default"/>
        <w:lang w:val="lt-LT" w:eastAsia="en-US" w:bidi="ar-SA"/>
      </w:rPr>
    </w:lvl>
    <w:lvl w:ilvl="3" w:tplc="7B90DB0C">
      <w:numFmt w:val="bullet"/>
      <w:lvlText w:val="•"/>
      <w:lvlJc w:val="left"/>
      <w:pPr>
        <w:ind w:left="1813" w:hanging="248"/>
      </w:pPr>
      <w:rPr>
        <w:rFonts w:hint="default"/>
        <w:lang w:val="lt-LT" w:eastAsia="en-US" w:bidi="ar-SA"/>
      </w:rPr>
    </w:lvl>
    <w:lvl w:ilvl="4" w:tplc="E6DC0CD4">
      <w:numFmt w:val="bullet"/>
      <w:lvlText w:val="•"/>
      <w:lvlJc w:val="left"/>
      <w:pPr>
        <w:ind w:left="2378" w:hanging="248"/>
      </w:pPr>
      <w:rPr>
        <w:rFonts w:hint="default"/>
        <w:lang w:val="lt-LT" w:eastAsia="en-US" w:bidi="ar-SA"/>
      </w:rPr>
    </w:lvl>
    <w:lvl w:ilvl="5" w:tplc="65BC6514">
      <w:numFmt w:val="bullet"/>
      <w:lvlText w:val="•"/>
      <w:lvlJc w:val="left"/>
      <w:pPr>
        <w:ind w:left="2942" w:hanging="248"/>
      </w:pPr>
      <w:rPr>
        <w:rFonts w:hint="default"/>
        <w:lang w:val="lt-LT" w:eastAsia="en-US" w:bidi="ar-SA"/>
      </w:rPr>
    </w:lvl>
    <w:lvl w:ilvl="6" w:tplc="1B2851D2">
      <w:numFmt w:val="bullet"/>
      <w:lvlText w:val="•"/>
      <w:lvlJc w:val="left"/>
      <w:pPr>
        <w:ind w:left="3507" w:hanging="248"/>
      </w:pPr>
      <w:rPr>
        <w:rFonts w:hint="default"/>
        <w:lang w:val="lt-LT" w:eastAsia="en-US" w:bidi="ar-SA"/>
      </w:rPr>
    </w:lvl>
    <w:lvl w:ilvl="7" w:tplc="7F64B390">
      <w:numFmt w:val="bullet"/>
      <w:lvlText w:val="•"/>
      <w:lvlJc w:val="left"/>
      <w:pPr>
        <w:ind w:left="4071" w:hanging="248"/>
      </w:pPr>
      <w:rPr>
        <w:rFonts w:hint="default"/>
        <w:lang w:val="lt-LT" w:eastAsia="en-US" w:bidi="ar-SA"/>
      </w:rPr>
    </w:lvl>
    <w:lvl w:ilvl="8" w:tplc="44E20B28">
      <w:numFmt w:val="bullet"/>
      <w:lvlText w:val="•"/>
      <w:lvlJc w:val="left"/>
      <w:pPr>
        <w:ind w:left="4636" w:hanging="248"/>
      </w:pPr>
      <w:rPr>
        <w:rFonts w:hint="default"/>
        <w:lang w:val="lt-LT" w:eastAsia="en-US" w:bidi="ar-SA"/>
      </w:rPr>
    </w:lvl>
  </w:abstractNum>
  <w:abstractNum w:abstractNumId="5">
    <w:nsid w:val="748E45A6"/>
    <w:multiLevelType w:val="hybridMultilevel"/>
    <w:tmpl w:val="7B48D4E4"/>
    <w:lvl w:ilvl="0" w:tplc="A8B01854">
      <w:start w:val="1"/>
      <w:numFmt w:val="decimal"/>
      <w:lvlText w:val="%1)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D5826B94">
      <w:numFmt w:val="bullet"/>
      <w:lvlText w:val="•"/>
      <w:lvlJc w:val="left"/>
      <w:pPr>
        <w:ind w:left="670" w:hanging="240"/>
      </w:pPr>
      <w:rPr>
        <w:rFonts w:hint="default"/>
        <w:lang w:val="lt-LT" w:eastAsia="en-US" w:bidi="ar-SA"/>
      </w:rPr>
    </w:lvl>
    <w:lvl w:ilvl="2" w:tplc="9B0EE9A2">
      <w:numFmt w:val="bullet"/>
      <w:lvlText w:val="•"/>
      <w:lvlJc w:val="left"/>
      <w:pPr>
        <w:ind w:left="1240" w:hanging="240"/>
      </w:pPr>
      <w:rPr>
        <w:rFonts w:hint="default"/>
        <w:lang w:val="lt-LT" w:eastAsia="en-US" w:bidi="ar-SA"/>
      </w:rPr>
    </w:lvl>
    <w:lvl w:ilvl="3" w:tplc="78AE0F5A">
      <w:numFmt w:val="bullet"/>
      <w:lvlText w:val="•"/>
      <w:lvlJc w:val="left"/>
      <w:pPr>
        <w:ind w:left="1811" w:hanging="240"/>
      </w:pPr>
      <w:rPr>
        <w:rFonts w:hint="default"/>
        <w:lang w:val="lt-LT" w:eastAsia="en-US" w:bidi="ar-SA"/>
      </w:rPr>
    </w:lvl>
    <w:lvl w:ilvl="4" w:tplc="3D147548">
      <w:numFmt w:val="bullet"/>
      <w:lvlText w:val="•"/>
      <w:lvlJc w:val="left"/>
      <w:pPr>
        <w:ind w:left="2381" w:hanging="240"/>
      </w:pPr>
      <w:rPr>
        <w:rFonts w:hint="default"/>
        <w:lang w:val="lt-LT" w:eastAsia="en-US" w:bidi="ar-SA"/>
      </w:rPr>
    </w:lvl>
    <w:lvl w:ilvl="5" w:tplc="BB46FF9E">
      <w:numFmt w:val="bullet"/>
      <w:lvlText w:val="•"/>
      <w:lvlJc w:val="left"/>
      <w:pPr>
        <w:ind w:left="2952" w:hanging="240"/>
      </w:pPr>
      <w:rPr>
        <w:rFonts w:hint="default"/>
        <w:lang w:val="lt-LT" w:eastAsia="en-US" w:bidi="ar-SA"/>
      </w:rPr>
    </w:lvl>
    <w:lvl w:ilvl="6" w:tplc="DEEA57B8">
      <w:numFmt w:val="bullet"/>
      <w:lvlText w:val="•"/>
      <w:lvlJc w:val="left"/>
      <w:pPr>
        <w:ind w:left="3522" w:hanging="240"/>
      </w:pPr>
      <w:rPr>
        <w:rFonts w:hint="default"/>
        <w:lang w:val="lt-LT" w:eastAsia="en-US" w:bidi="ar-SA"/>
      </w:rPr>
    </w:lvl>
    <w:lvl w:ilvl="7" w:tplc="9D926402">
      <w:numFmt w:val="bullet"/>
      <w:lvlText w:val="•"/>
      <w:lvlJc w:val="left"/>
      <w:pPr>
        <w:ind w:left="4092" w:hanging="240"/>
      </w:pPr>
      <w:rPr>
        <w:rFonts w:hint="default"/>
        <w:lang w:val="lt-LT" w:eastAsia="en-US" w:bidi="ar-SA"/>
      </w:rPr>
    </w:lvl>
    <w:lvl w:ilvl="8" w:tplc="2EA4A930">
      <w:numFmt w:val="bullet"/>
      <w:lvlText w:val="•"/>
      <w:lvlJc w:val="left"/>
      <w:pPr>
        <w:ind w:left="4663" w:hanging="24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F4270"/>
    <w:rsid w:val="000076BC"/>
    <w:rsid w:val="000F4270"/>
    <w:rsid w:val="00452ACD"/>
    <w:rsid w:val="00560429"/>
    <w:rsid w:val="00646250"/>
    <w:rsid w:val="00B77906"/>
    <w:rsid w:val="00C55463"/>
    <w:rsid w:val="00E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"/>
    <w:qFormat/>
    <w:pPr>
      <w:ind w:left="735" w:right="45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56042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52A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ACD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52A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ACD"/>
    <w:rPr>
      <w:rFonts w:ascii="Times New Roman" w:eastAsia="Times New Roman" w:hAnsi="Times New Roman" w:cs="Times New Roman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"/>
    <w:qFormat/>
    <w:pPr>
      <w:ind w:left="735" w:right="459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56042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52A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ACD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52A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ACD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sg.lt/korupcijos-prevencij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6377</Words>
  <Characters>3636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VSSG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Mažeikienė</dc:creator>
  <cp:lastModifiedBy>VSSG</cp:lastModifiedBy>
  <cp:revision>3</cp:revision>
  <dcterms:created xsi:type="dcterms:W3CDTF">2025-02-05T19:32:00Z</dcterms:created>
  <dcterms:modified xsi:type="dcterms:W3CDTF">2025-02-05T19:33:00Z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„Microsoft® Word 2021“</vt:lpwstr>
  </property>
  <property fmtid="{D5CDD505-2E9C-101B-9397-08002B2CF9AE}" pid="4" name="LastSaved">
    <vt:filetime>2025-02-05T00:00:00Z</vt:filetime>
  </property>
  <property fmtid="{D5CDD505-2E9C-101B-9397-08002B2CF9AE}" pid="5" name="Producer">
    <vt:lpwstr>„Microsoft® Word 2021“</vt:lpwstr>
  </property>
</Properties>
</file>