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88" w:rsidRDefault="00982888" w:rsidP="00982888">
      <w:pPr>
        <w:spacing w:line="360" w:lineRule="auto"/>
        <w:jc w:val="both"/>
      </w:pPr>
    </w:p>
    <w:p w:rsidR="00982888" w:rsidRDefault="00982888" w:rsidP="00982888">
      <w:pPr>
        <w:spacing w:line="276" w:lineRule="auto"/>
        <w:jc w:val="center"/>
      </w:pPr>
      <w:r>
        <w:t xml:space="preserve">                                                              </w:t>
      </w:r>
      <w:r w:rsidR="00380C9C">
        <w:t xml:space="preserve">    </w:t>
      </w:r>
      <w:r w:rsidR="00D2533C">
        <w:t xml:space="preserve">  </w:t>
      </w:r>
      <w:r>
        <w:t xml:space="preserve"> PATVIRTINTA</w:t>
      </w:r>
    </w:p>
    <w:p w:rsidR="00982888" w:rsidRDefault="00982888" w:rsidP="00982888">
      <w:pPr>
        <w:spacing w:line="276" w:lineRule="auto"/>
        <w:ind w:left="5102"/>
        <w:jc w:val="center"/>
      </w:pPr>
      <w:r>
        <w:t xml:space="preserve">     Raseinių rajono savivaldybės </w:t>
      </w:r>
    </w:p>
    <w:p w:rsidR="00982888" w:rsidRDefault="00EA7F59" w:rsidP="00EA7F59">
      <w:pPr>
        <w:spacing w:line="276" w:lineRule="auto"/>
        <w:ind w:left="5102"/>
      </w:pPr>
      <w:r>
        <w:t xml:space="preserve">                 </w:t>
      </w:r>
      <w:r w:rsidR="00930F47">
        <w:t>tarybos 201</w:t>
      </w:r>
      <w:r>
        <w:t>8</w:t>
      </w:r>
      <w:r w:rsidR="00930F47">
        <w:t xml:space="preserve"> m. </w:t>
      </w:r>
      <w:r w:rsidR="005F1DE6">
        <w:t>rugpjūčio</w:t>
      </w:r>
      <w:r w:rsidR="00D817A5">
        <w:t xml:space="preserve"> 21</w:t>
      </w:r>
      <w:r w:rsidR="00FB52A1">
        <w:t xml:space="preserve"> </w:t>
      </w:r>
      <w:r w:rsidR="00982888">
        <w:t xml:space="preserve">d. </w:t>
      </w:r>
    </w:p>
    <w:p w:rsidR="00982888" w:rsidRDefault="00982888" w:rsidP="00982888">
      <w:pPr>
        <w:spacing w:line="276" w:lineRule="auto"/>
        <w:ind w:left="5102"/>
      </w:pPr>
      <w:r>
        <w:t xml:space="preserve">                </w:t>
      </w:r>
      <w:r w:rsidR="00930F47">
        <w:t xml:space="preserve"> </w:t>
      </w:r>
      <w:r>
        <w:t xml:space="preserve">sprendimu Nr. </w:t>
      </w:r>
      <w:bookmarkStart w:id="0" w:name="n_0"/>
      <w:r w:rsidR="00933A3D" w:rsidRPr="00933A3D">
        <w:t>TS-254</w:t>
      </w:r>
      <w:bookmarkEnd w:id="0"/>
    </w:p>
    <w:p w:rsidR="00982888" w:rsidRDefault="00982888" w:rsidP="00982888">
      <w:pPr>
        <w:spacing w:line="360" w:lineRule="auto"/>
        <w:ind w:left="5102"/>
      </w:pPr>
      <w:r>
        <w:t xml:space="preserve">                                                                      </w:t>
      </w:r>
    </w:p>
    <w:p w:rsidR="00982888" w:rsidRDefault="00982888" w:rsidP="00EB446A">
      <w:pPr>
        <w:spacing w:line="276" w:lineRule="auto"/>
        <w:ind w:hanging="600"/>
        <w:jc w:val="center"/>
        <w:rPr>
          <w:b/>
          <w:caps/>
        </w:rPr>
      </w:pPr>
      <w:bookmarkStart w:id="1" w:name="_GoBack"/>
      <w:r>
        <w:rPr>
          <w:b/>
          <w:caps/>
        </w:rPr>
        <w:t xml:space="preserve">VAIKŲ PRIĖMIMO Į RAseinių RAJONO </w:t>
      </w:r>
      <w:r w:rsidRPr="00FA322B">
        <w:rPr>
          <w:b/>
          <w:caps/>
        </w:rPr>
        <w:t>SAVIVALDYBĖS</w:t>
      </w:r>
      <w:r w:rsidR="00FA322B" w:rsidRPr="00FA322B">
        <w:rPr>
          <w:b/>
          <w:caps/>
        </w:rPr>
        <w:t xml:space="preserve"> </w:t>
      </w:r>
      <w:r w:rsidR="001F01D1">
        <w:rPr>
          <w:b/>
          <w:caps/>
        </w:rPr>
        <w:t xml:space="preserve">IKIMOKYKLINIO IR BENDROJO UGDYMO </w:t>
      </w:r>
      <w:r w:rsidRPr="00FA322B">
        <w:rPr>
          <w:b/>
          <w:caps/>
        </w:rPr>
        <w:t>MOKYKLŲ</w:t>
      </w:r>
      <w:r>
        <w:rPr>
          <w:b/>
          <w:caps/>
        </w:rPr>
        <w:t xml:space="preserve"> IKIMOKYKLINIO IR PRIEŠMOKYKLINIO UGDYMO GRUPES TVARKos aprašas</w:t>
      </w:r>
    </w:p>
    <w:bookmarkEnd w:id="1"/>
    <w:p w:rsidR="001F01D1" w:rsidRDefault="001F01D1" w:rsidP="00EB446A">
      <w:pPr>
        <w:spacing w:line="276" w:lineRule="auto"/>
        <w:ind w:hanging="600"/>
        <w:jc w:val="center"/>
        <w:rPr>
          <w:b/>
          <w:caps/>
        </w:rPr>
      </w:pPr>
    </w:p>
    <w:p w:rsidR="008C50F8" w:rsidRDefault="008C50F8" w:rsidP="008C50F8">
      <w:pPr>
        <w:spacing w:line="360" w:lineRule="auto"/>
        <w:jc w:val="center"/>
        <w:rPr>
          <w:b/>
          <w:caps/>
        </w:rPr>
      </w:pPr>
      <w:r>
        <w:rPr>
          <w:b/>
          <w:caps/>
        </w:rPr>
        <w:t>I skyrius</w:t>
      </w:r>
    </w:p>
    <w:p w:rsidR="00982888" w:rsidRPr="008C50F8" w:rsidRDefault="00982888" w:rsidP="008C50F8">
      <w:pPr>
        <w:spacing w:line="360" w:lineRule="auto"/>
        <w:jc w:val="center"/>
        <w:rPr>
          <w:b/>
          <w:caps/>
        </w:rPr>
      </w:pPr>
      <w:r>
        <w:rPr>
          <w:b/>
          <w:bCs/>
        </w:rPr>
        <w:t>BENDROSIOS NUOSTATOS</w:t>
      </w:r>
    </w:p>
    <w:p w:rsidR="00982888" w:rsidRDefault="00982888" w:rsidP="008C50F8">
      <w:pPr>
        <w:autoSpaceDE w:val="0"/>
        <w:autoSpaceDN w:val="0"/>
        <w:adjustRightInd w:val="0"/>
        <w:spacing w:line="360" w:lineRule="auto"/>
        <w:jc w:val="center"/>
        <w:rPr>
          <w:b/>
          <w:bCs/>
        </w:rPr>
      </w:pPr>
    </w:p>
    <w:p w:rsidR="00982888" w:rsidRDefault="00982888" w:rsidP="005E7A7E">
      <w:pPr>
        <w:autoSpaceDE w:val="0"/>
        <w:autoSpaceDN w:val="0"/>
        <w:adjustRightInd w:val="0"/>
        <w:spacing w:line="360" w:lineRule="auto"/>
        <w:ind w:firstLine="540"/>
        <w:jc w:val="both"/>
      </w:pPr>
      <w:r>
        <w:t xml:space="preserve">1. Vaikų priėmimo į Raseinių rajono savivaldybės </w:t>
      </w:r>
      <w:r w:rsidR="001F01D1">
        <w:t xml:space="preserve">ikimokyklinio ir bendrojo ugdymo </w:t>
      </w:r>
      <w:r>
        <w:t xml:space="preserve">mokyklų </w:t>
      </w:r>
      <w:r w:rsidR="001F01D1">
        <w:t xml:space="preserve">(toliau – mokyklų) </w:t>
      </w:r>
      <w:r>
        <w:t>ikimokyklinio ir priešmokyklinio ugdymo gr</w:t>
      </w:r>
      <w:r w:rsidR="001F01D1">
        <w:t>upes tvarkos aprašas (toliau – a</w:t>
      </w:r>
      <w:r>
        <w:t>prašas) nustato vaikų priėmimo į ikimokyklinio ir priešmokyklinio ugdymo grupes tvarką mokyklose.</w:t>
      </w:r>
    </w:p>
    <w:p w:rsidR="00982888" w:rsidRDefault="00982888" w:rsidP="005E7A7E">
      <w:pPr>
        <w:autoSpaceDE w:val="0"/>
        <w:autoSpaceDN w:val="0"/>
        <w:adjustRightInd w:val="0"/>
        <w:spacing w:line="360" w:lineRule="auto"/>
        <w:ind w:firstLine="540"/>
        <w:jc w:val="both"/>
      </w:pPr>
      <w:r>
        <w:t>2. Tėva</w:t>
      </w:r>
      <w:r w:rsidR="00EB446A">
        <w:t>i (globėjai) turi teisę rinktis</w:t>
      </w:r>
      <w:r>
        <w:t xml:space="preserve"> mokyklą, vykdančią ikimokyklinio ir priešmokyklinio ugdymo programas.</w:t>
      </w:r>
    </w:p>
    <w:p w:rsidR="00982888" w:rsidRDefault="00982888" w:rsidP="002D0449">
      <w:pPr>
        <w:autoSpaceDE w:val="0"/>
        <w:autoSpaceDN w:val="0"/>
        <w:adjustRightInd w:val="0"/>
        <w:spacing w:line="360" w:lineRule="auto"/>
        <w:ind w:firstLine="540"/>
        <w:jc w:val="both"/>
      </w:pPr>
      <w:r>
        <w:t>3.</w:t>
      </w:r>
      <w:r w:rsidR="00EB446A">
        <w:t xml:space="preserve"> Į Raseinių rajono savivaldybės</w:t>
      </w:r>
      <w:r>
        <w:t xml:space="preserve"> mokyklų ikimokyklinio ir priešmokyklinio ugdymo grupes  priimami vaikai, kurių tėvai (globėjai)</w:t>
      </w:r>
      <w:r w:rsidRPr="008C1BEC">
        <w:t xml:space="preserve"> yra deklaravę savo gyvenamąją vietą Raseinių rajono savivaldybėje.</w:t>
      </w:r>
      <w:r w:rsidR="002D0449">
        <w:t xml:space="preserve"> </w:t>
      </w:r>
      <w:r>
        <w:t>Vaikai iš kitų rajonų priimami į ikimokyklinio ir priešmokyklinio ugdymo grupes, esant laisvų vietų</w:t>
      </w:r>
      <w:r w:rsidR="001F01D1">
        <w:t xml:space="preserve"> mokyklose</w:t>
      </w:r>
      <w:r>
        <w:t>.</w:t>
      </w:r>
    </w:p>
    <w:p w:rsidR="00380C9C" w:rsidRDefault="002D0449" w:rsidP="007C1430">
      <w:pPr>
        <w:spacing w:line="360" w:lineRule="auto"/>
        <w:ind w:firstLine="540"/>
        <w:jc w:val="both"/>
      </w:pPr>
      <w:r>
        <w:t>4</w:t>
      </w:r>
      <w:r w:rsidR="00380C9C">
        <w:t xml:space="preserve">. </w:t>
      </w:r>
      <w:r w:rsidR="00380C9C" w:rsidRPr="00103CE3">
        <w:t>Apraše vartojamos sąvokos atitinka Lietuvos Respublikos švietimo įstatyme</w:t>
      </w:r>
      <w:r w:rsidR="00380C9C">
        <w:t xml:space="preserve"> </w:t>
      </w:r>
      <w:r w:rsidR="007C1430" w:rsidRPr="004503D9">
        <w:t>ir Lietuvos</w:t>
      </w:r>
      <w:r w:rsidR="007C1430">
        <w:t xml:space="preserve"> Respublikos asmens duomenų teisinės apsaugos įstatyme </w:t>
      </w:r>
      <w:r w:rsidR="00380C9C" w:rsidRPr="00103CE3">
        <w:t>vartojamas sąvokas.</w:t>
      </w:r>
    </w:p>
    <w:p w:rsidR="001D00AD" w:rsidRDefault="002D0449" w:rsidP="001D00AD">
      <w:pPr>
        <w:spacing w:line="360" w:lineRule="auto"/>
        <w:ind w:firstLine="540"/>
        <w:jc w:val="both"/>
      </w:pPr>
      <w:r>
        <w:t>5</w:t>
      </w:r>
      <w:r w:rsidR="007C1430" w:rsidRPr="004503D9">
        <w:t>. Aprašas parengtas</w:t>
      </w:r>
      <w:r w:rsidR="007C1430">
        <w:t xml:space="preserve"> vadovaujantis Lietuvos Respublikos vietos savivaldos įstatymu, Lietuvos Respublikos švietimo įsatymu, Lietuvos Respublikos asmens duomenų teisinės apsaugos </w:t>
      </w:r>
      <w:r w:rsidR="00FE0EA8">
        <w:t>įstatymu ir kitais teisės aktais, reglamentuojančiais ikimokyklinį ir priešmokyklinį ugdymą.</w:t>
      </w:r>
    </w:p>
    <w:p w:rsidR="007C1430" w:rsidRDefault="002D0449" w:rsidP="007C1430">
      <w:pPr>
        <w:spacing w:line="360" w:lineRule="auto"/>
        <w:ind w:firstLine="540"/>
        <w:jc w:val="both"/>
      </w:pPr>
      <w:r>
        <w:t>6</w:t>
      </w:r>
      <w:r w:rsidR="007C1430" w:rsidRPr="004503D9">
        <w:t>. Aprašo</w:t>
      </w:r>
      <w:r w:rsidR="007C1430">
        <w:t xml:space="preserve"> nuostatomis vadovaujasi Raseinių rajono savivaldybės mokyklų, įgyvendinančių ikimokyklinio ir priešmokyklinio ugdymo programas, darbuotojai, Raseinių rajono savivaldybės administracijos specialistai, vaikų tėvai (globėjai).</w:t>
      </w:r>
    </w:p>
    <w:p w:rsidR="00982888" w:rsidRDefault="00982888" w:rsidP="005E7A7E">
      <w:pPr>
        <w:autoSpaceDE w:val="0"/>
        <w:autoSpaceDN w:val="0"/>
        <w:adjustRightInd w:val="0"/>
        <w:spacing w:line="360" w:lineRule="auto"/>
        <w:ind w:firstLine="540"/>
        <w:jc w:val="both"/>
      </w:pPr>
    </w:p>
    <w:p w:rsidR="008C50F8" w:rsidRDefault="008C50F8" w:rsidP="008C50F8">
      <w:pPr>
        <w:autoSpaceDE w:val="0"/>
        <w:autoSpaceDN w:val="0"/>
        <w:adjustRightInd w:val="0"/>
        <w:spacing w:line="360" w:lineRule="auto"/>
        <w:jc w:val="center"/>
        <w:rPr>
          <w:b/>
          <w:bCs/>
        </w:rPr>
      </w:pPr>
      <w:r>
        <w:rPr>
          <w:b/>
          <w:bCs/>
        </w:rPr>
        <w:t>II SKYRIUS</w:t>
      </w:r>
    </w:p>
    <w:p w:rsidR="00484083" w:rsidRDefault="00982888" w:rsidP="008C50F8">
      <w:pPr>
        <w:autoSpaceDE w:val="0"/>
        <w:autoSpaceDN w:val="0"/>
        <w:adjustRightInd w:val="0"/>
        <w:spacing w:line="360" w:lineRule="auto"/>
        <w:jc w:val="center"/>
        <w:rPr>
          <w:b/>
          <w:bCs/>
        </w:rPr>
      </w:pPr>
      <w:r>
        <w:rPr>
          <w:b/>
          <w:bCs/>
        </w:rPr>
        <w:t>PRIĖMIMO KRITERIJAI</w:t>
      </w:r>
    </w:p>
    <w:p w:rsidR="00982888" w:rsidRDefault="00982888" w:rsidP="008C50F8">
      <w:pPr>
        <w:autoSpaceDE w:val="0"/>
        <w:autoSpaceDN w:val="0"/>
        <w:adjustRightInd w:val="0"/>
        <w:spacing w:line="360" w:lineRule="auto"/>
        <w:jc w:val="center"/>
        <w:rPr>
          <w:bCs/>
        </w:rPr>
      </w:pPr>
    </w:p>
    <w:p w:rsidR="00982888" w:rsidRDefault="002D0449" w:rsidP="005E7A7E">
      <w:pPr>
        <w:autoSpaceDE w:val="0"/>
        <w:autoSpaceDN w:val="0"/>
        <w:adjustRightInd w:val="0"/>
        <w:spacing w:line="360" w:lineRule="auto"/>
        <w:ind w:firstLine="540"/>
        <w:jc w:val="both"/>
      </w:pPr>
      <w:r>
        <w:t>7</w:t>
      </w:r>
      <w:r w:rsidR="00982888">
        <w:t>.   Ugdyti pagal ikimoky</w:t>
      </w:r>
      <w:r w:rsidR="00484083">
        <w:t xml:space="preserve">klinio </w:t>
      </w:r>
      <w:r w:rsidR="009921BA">
        <w:t xml:space="preserve">ugdymo programą priimami 1-5 </w:t>
      </w:r>
      <w:r w:rsidR="00484083">
        <w:t>metų vaikai.</w:t>
      </w:r>
    </w:p>
    <w:p w:rsidR="002555B9" w:rsidRPr="00E23E9F" w:rsidRDefault="002D0449" w:rsidP="00E23E9F">
      <w:pPr>
        <w:autoSpaceDE w:val="0"/>
        <w:autoSpaceDN w:val="0"/>
        <w:adjustRightInd w:val="0"/>
        <w:spacing w:line="360" w:lineRule="auto"/>
        <w:ind w:firstLine="540"/>
        <w:jc w:val="both"/>
        <w:rPr>
          <w:strike/>
        </w:rPr>
      </w:pPr>
      <w:r>
        <w:t>8</w:t>
      </w:r>
      <w:r w:rsidR="002F4DB5">
        <w:t xml:space="preserve">. Ugdyti pagal </w:t>
      </w:r>
      <w:r w:rsidR="00982888">
        <w:t xml:space="preserve">priešmokyklinio ugdymo programą priimami vaikai, kuriems tais kalendoriniais metais sueina 6 </w:t>
      </w:r>
      <w:r w:rsidR="00982888" w:rsidRPr="00E23E9F">
        <w:t xml:space="preserve">metai. </w:t>
      </w:r>
      <w:r w:rsidR="002555B9" w:rsidRPr="00E23E9F">
        <w:t xml:space="preserve">Priešmokyklinis ugdymas gali būti teikiamas anksčiau tėvų </w:t>
      </w:r>
      <w:r w:rsidR="002555B9" w:rsidRPr="00E23E9F">
        <w:lastRenderedPageBreak/>
        <w:t xml:space="preserve">(globėjų) sprendimu, bet ne anksčiau nei vaikui (tais kalendoriniais metais) sueina 5 metai. Tėvai (globėjai) turi teisę kreiptis į Raseinių rajono </w:t>
      </w:r>
      <w:r w:rsidR="000F3120">
        <w:t>š</w:t>
      </w:r>
      <w:r w:rsidR="002555B9" w:rsidRPr="00E23E9F">
        <w:t xml:space="preserve">vietimo pagalbos tarnybą (toliau – Tarnyba) dėl 5 metų vaiko brandumo ugdytis pagal priešmokyklinio ugdymo programą vertinimo. Tarnyba gavusi tėvų (globėjų) prašymą, per 20 darbo dienų atlieka vaiko brandumo mokytis įvertinimą ir pateikia tėvams (globėjams) rekomendacijas dėl vaiko pasirengimo mokytis. </w:t>
      </w:r>
      <w:r w:rsidR="007E1908">
        <w:t>V</w:t>
      </w:r>
      <w:r w:rsidR="002555B9" w:rsidRPr="00E23E9F">
        <w:t>ertinimas atliekamas konsultavimo tikslais, išsiaiškinant vaiko galias ir sunkumus, jo raidos lygį įvairiose srityse (pvz.: kalbinių gebėjimų, bendravimo ir pan.), atskleidžiant veiksnius, kurie galėtų nulemti jo gebėjimą mokytis, tikėtinus mokymosi pasiekimus, socialinę sėkmę ir teikiant rekomendacijas vaiką ugdysiančiam pedagogui, tėvams (globėjams). Tarnybos specialistams nustačius, kad vaikas nėra pakankamai pasirengęs ugdytis pagal priešmokyklinio ugdymo programą, galutinį sprendimą dėl vaiko ugdymosi</w:t>
      </w:r>
      <w:r w:rsidR="0074409B">
        <w:t xml:space="preserve"> priešmokyklinėje grupėje priima</w:t>
      </w:r>
      <w:r w:rsidR="002555B9" w:rsidRPr="00E23E9F">
        <w:t xml:space="preserve"> tėvai (globėjai). </w:t>
      </w:r>
    </w:p>
    <w:p w:rsidR="007C1430" w:rsidRDefault="002D0449" w:rsidP="000500C3">
      <w:pPr>
        <w:autoSpaceDE w:val="0"/>
        <w:autoSpaceDN w:val="0"/>
        <w:adjustRightInd w:val="0"/>
        <w:spacing w:line="360" w:lineRule="auto"/>
        <w:ind w:firstLine="540"/>
        <w:jc w:val="both"/>
      </w:pPr>
      <w:r>
        <w:t>9</w:t>
      </w:r>
      <w:r w:rsidR="007C1430" w:rsidRPr="003B17B0">
        <w:t xml:space="preserve">. </w:t>
      </w:r>
      <w:r w:rsidR="000500C3" w:rsidRPr="003B17B0">
        <w:t>Vaikų ikimokyklinis</w:t>
      </w:r>
      <w:r w:rsidR="007E1908" w:rsidRPr="003B17B0">
        <w:t xml:space="preserve"> </w:t>
      </w:r>
      <w:r w:rsidR="000500C3" w:rsidRPr="003B17B0">
        <w:t>ugdymas gali būti privalomas, vadovaujantis Privalomo</w:t>
      </w:r>
      <w:r w:rsidR="000500C3">
        <w:t xml:space="preserve"> ikimokyklinio ugdymo nustatymo ir skyrimo tvarkos aprašo, patvirtinto </w:t>
      </w:r>
      <w:r w:rsidR="009921BA" w:rsidRPr="000500C3">
        <w:t>Lietuvos Respublikos š</w:t>
      </w:r>
      <w:r w:rsidR="007C1430" w:rsidRPr="000500C3">
        <w:t>vietimo ir mokslo</w:t>
      </w:r>
      <w:r w:rsidR="007C1430">
        <w:t xml:space="preserve"> ministro ir </w:t>
      </w:r>
      <w:r w:rsidR="009921BA">
        <w:t>Lietuvos Respublikos s</w:t>
      </w:r>
      <w:r w:rsidR="007C1430">
        <w:t>ocialinės apsaugos ir darbo ministro</w:t>
      </w:r>
      <w:r w:rsidR="000500C3">
        <w:t>, nustatyta tvarka</w:t>
      </w:r>
      <w:r w:rsidR="007C1430">
        <w:t xml:space="preserve"> ir atvejai</w:t>
      </w:r>
      <w:r w:rsidR="000500C3">
        <w:t>s</w:t>
      </w:r>
      <w:r w:rsidR="007C1430">
        <w:t>.</w:t>
      </w:r>
    </w:p>
    <w:p w:rsidR="00311511" w:rsidRPr="00CB42DE" w:rsidRDefault="003B17B0" w:rsidP="00872012">
      <w:pPr>
        <w:autoSpaceDE w:val="0"/>
        <w:autoSpaceDN w:val="0"/>
        <w:adjustRightInd w:val="0"/>
        <w:spacing w:line="360" w:lineRule="auto"/>
        <w:ind w:firstLine="540"/>
        <w:jc w:val="both"/>
        <w:rPr>
          <w:color w:val="000000"/>
          <w:shd w:val="clear" w:color="auto" w:fill="FFFFFF"/>
        </w:rPr>
      </w:pPr>
      <w:r w:rsidRPr="00CB42DE">
        <w:rPr>
          <w:color w:val="000000"/>
          <w:shd w:val="clear" w:color="auto" w:fill="FFFFFF"/>
        </w:rPr>
        <w:t xml:space="preserve">10. </w:t>
      </w:r>
      <w:r w:rsidR="00C96F0C" w:rsidRPr="00CB42DE">
        <w:rPr>
          <w:color w:val="000000"/>
          <w:shd w:val="clear" w:color="auto" w:fill="FFFFFF"/>
        </w:rPr>
        <w:t xml:space="preserve">Vaikai, kuriems </w:t>
      </w:r>
      <w:r w:rsidRPr="00CB42DE">
        <w:rPr>
          <w:color w:val="000000"/>
          <w:shd w:val="clear" w:color="auto" w:fill="FFFFFF"/>
        </w:rPr>
        <w:t>Raseinių rajono</w:t>
      </w:r>
      <w:r w:rsidR="00C96F0C" w:rsidRPr="00CB42DE">
        <w:rPr>
          <w:color w:val="000000"/>
          <w:shd w:val="clear" w:color="auto" w:fill="FFFFFF"/>
        </w:rPr>
        <w:t xml:space="preserve"> savivaldybės administracijos </w:t>
      </w:r>
      <w:r w:rsidR="0053669F">
        <w:rPr>
          <w:color w:val="000000"/>
          <w:shd w:val="clear" w:color="auto" w:fill="FFFFFF"/>
        </w:rPr>
        <w:t>v</w:t>
      </w:r>
      <w:r w:rsidR="00C96F0C" w:rsidRPr="00CB42DE">
        <w:rPr>
          <w:color w:val="000000"/>
          <w:shd w:val="clear" w:color="auto" w:fill="FFFFFF"/>
        </w:rPr>
        <w:t xml:space="preserve">aiko gerovės komisijos nutarimu nustatytas ir </w:t>
      </w:r>
      <w:r w:rsidRPr="00CB42DE">
        <w:rPr>
          <w:color w:val="000000"/>
          <w:shd w:val="clear" w:color="auto" w:fill="FFFFFF"/>
        </w:rPr>
        <w:t>Raseinių rajono</w:t>
      </w:r>
      <w:r w:rsidR="00C96F0C" w:rsidRPr="00CB42DE">
        <w:rPr>
          <w:color w:val="000000"/>
          <w:shd w:val="clear" w:color="auto" w:fill="FFFFFF"/>
        </w:rPr>
        <w:t xml:space="preserve"> savivaldybės administracijos direktoriaus įsakymu skirtas privalomas ikimokyklinis ugdymas, priimami į grupes be eilės.</w:t>
      </w:r>
    </w:p>
    <w:p w:rsidR="00982888" w:rsidRDefault="007C1430" w:rsidP="005E7A7E">
      <w:pPr>
        <w:autoSpaceDE w:val="0"/>
        <w:autoSpaceDN w:val="0"/>
        <w:adjustRightInd w:val="0"/>
        <w:spacing w:line="360" w:lineRule="auto"/>
        <w:ind w:firstLine="540"/>
        <w:jc w:val="both"/>
      </w:pPr>
      <w:r>
        <w:t>1</w:t>
      </w:r>
      <w:r w:rsidR="003B17B0">
        <w:t>1</w:t>
      </w:r>
      <w:r w:rsidR="00982888">
        <w:t xml:space="preserve">. Priimant vaikus į ikimokyklinio ir priešmokyklinio ugdymo grupes laikomasi eilės pagal tėvų (globėjų) prašymų registracijos datą. </w:t>
      </w:r>
    </w:p>
    <w:p w:rsidR="00982888" w:rsidRDefault="007C1430" w:rsidP="005E7A7E">
      <w:pPr>
        <w:autoSpaceDE w:val="0"/>
        <w:autoSpaceDN w:val="0"/>
        <w:adjustRightInd w:val="0"/>
        <w:spacing w:line="360" w:lineRule="auto"/>
        <w:ind w:firstLine="540"/>
        <w:jc w:val="both"/>
      </w:pPr>
      <w:r>
        <w:t>1</w:t>
      </w:r>
      <w:r w:rsidR="003B17B0">
        <w:t>2</w:t>
      </w:r>
      <w:r w:rsidR="00EB446A">
        <w:t>. Priimant vaikus į</w:t>
      </w:r>
      <w:r w:rsidR="00982888">
        <w:t xml:space="preserve"> mokyklas pirmenybė teikiama:</w:t>
      </w:r>
    </w:p>
    <w:p w:rsidR="00982888" w:rsidRPr="00FC636E" w:rsidRDefault="007C1430" w:rsidP="00FC636E">
      <w:pPr>
        <w:autoSpaceDE w:val="0"/>
        <w:autoSpaceDN w:val="0"/>
        <w:adjustRightInd w:val="0"/>
        <w:spacing w:line="360" w:lineRule="auto"/>
        <w:ind w:firstLine="540"/>
        <w:jc w:val="both"/>
      </w:pPr>
      <w:r w:rsidRPr="003B17B0">
        <w:t>1</w:t>
      </w:r>
      <w:r w:rsidR="003B17B0">
        <w:t>2</w:t>
      </w:r>
      <w:r w:rsidR="00982888" w:rsidRPr="003B17B0">
        <w:t>.1. special</w:t>
      </w:r>
      <w:r w:rsidR="00FC636E" w:rsidRPr="003B17B0">
        <w:t>iųjų ugdymosi poreikių vaikams;</w:t>
      </w:r>
    </w:p>
    <w:p w:rsidR="00982888" w:rsidRDefault="007C1430" w:rsidP="005E7A7E">
      <w:pPr>
        <w:autoSpaceDE w:val="0"/>
        <w:autoSpaceDN w:val="0"/>
        <w:adjustRightInd w:val="0"/>
        <w:spacing w:line="360" w:lineRule="auto"/>
        <w:ind w:firstLine="540"/>
        <w:jc w:val="both"/>
      </w:pPr>
      <w:r>
        <w:t>1</w:t>
      </w:r>
      <w:r w:rsidR="003B17B0">
        <w:t>2</w:t>
      </w:r>
      <w:r w:rsidR="00FC636E">
        <w:t>.2</w:t>
      </w:r>
      <w:r w:rsidR="00FE48C9">
        <w:t>.</w:t>
      </w:r>
      <w:r w:rsidR="00982888">
        <w:t xml:space="preserve"> šeimos, a</w:t>
      </w:r>
      <w:r w:rsidR="00FE48C9">
        <w:t>uginančios tris ir daugiau vaikų, vaikams</w:t>
      </w:r>
      <w:r w:rsidR="00982888">
        <w:t>;</w:t>
      </w:r>
    </w:p>
    <w:p w:rsidR="00982888" w:rsidRDefault="007C1430" w:rsidP="005E7A7E">
      <w:pPr>
        <w:autoSpaceDE w:val="0"/>
        <w:autoSpaceDN w:val="0"/>
        <w:adjustRightInd w:val="0"/>
        <w:spacing w:line="360" w:lineRule="auto"/>
        <w:ind w:firstLine="540"/>
        <w:jc w:val="both"/>
      </w:pPr>
      <w:r>
        <w:t>1</w:t>
      </w:r>
      <w:r w:rsidR="003B17B0">
        <w:t>2</w:t>
      </w:r>
      <w:r w:rsidR="00FC636E">
        <w:t>.3</w:t>
      </w:r>
      <w:r w:rsidR="00982888">
        <w:t xml:space="preserve">. </w:t>
      </w:r>
      <w:r w:rsidR="00FE48C9">
        <w:t xml:space="preserve">vaikams, </w:t>
      </w:r>
      <w:r w:rsidR="00982888">
        <w:t>kurių brolis ar sesuo lanko tą pačią mokyklą;</w:t>
      </w:r>
    </w:p>
    <w:p w:rsidR="00A078F4" w:rsidRPr="002F5F47" w:rsidRDefault="007C1430" w:rsidP="00A078F4">
      <w:pPr>
        <w:autoSpaceDE w:val="0"/>
        <w:autoSpaceDN w:val="0"/>
        <w:adjustRightInd w:val="0"/>
        <w:spacing w:line="360" w:lineRule="auto"/>
        <w:ind w:firstLine="540"/>
        <w:jc w:val="both"/>
      </w:pPr>
      <w:r>
        <w:t>1</w:t>
      </w:r>
      <w:r w:rsidR="003B17B0">
        <w:t>2</w:t>
      </w:r>
      <w:r w:rsidR="00FC636E">
        <w:t>.4</w:t>
      </w:r>
      <w:r w:rsidR="00982888">
        <w:t>.</w:t>
      </w:r>
      <w:r w:rsidR="00FE48C9">
        <w:t xml:space="preserve"> </w:t>
      </w:r>
      <w:bookmarkStart w:id="2" w:name="_Hlk508185787"/>
      <w:r w:rsidR="00A078F4" w:rsidRPr="002F5F47">
        <w:t>vaikams, kurių vienas iš tėvų (globėjų) mokosi pagal bendrojo ugdymo programą ar pagal formaliojo profesinio mokymo programą arba studijuoja aukštojoje mokykloje (studentai), įskaitant akademinių atostogų dėl ligos ar nėštumo laikotarpį;</w:t>
      </w:r>
    </w:p>
    <w:bookmarkEnd w:id="2"/>
    <w:p w:rsidR="00982888" w:rsidRPr="00CB42DE" w:rsidRDefault="007C1430" w:rsidP="005E7A7E">
      <w:pPr>
        <w:autoSpaceDE w:val="0"/>
        <w:autoSpaceDN w:val="0"/>
        <w:adjustRightInd w:val="0"/>
        <w:spacing w:line="360" w:lineRule="auto"/>
        <w:ind w:firstLine="540"/>
        <w:jc w:val="both"/>
        <w:rPr>
          <w:color w:val="000000"/>
        </w:rPr>
      </w:pPr>
      <w:r w:rsidRPr="00CB42DE">
        <w:rPr>
          <w:color w:val="000000"/>
        </w:rPr>
        <w:t>1</w:t>
      </w:r>
      <w:r w:rsidR="003B17B0" w:rsidRPr="00CB42DE">
        <w:rPr>
          <w:color w:val="000000"/>
        </w:rPr>
        <w:t>2</w:t>
      </w:r>
      <w:r w:rsidR="00FC636E" w:rsidRPr="00CB42DE">
        <w:rPr>
          <w:color w:val="000000"/>
        </w:rPr>
        <w:t>.5</w:t>
      </w:r>
      <w:r w:rsidR="00982888" w:rsidRPr="00CB42DE">
        <w:rPr>
          <w:color w:val="000000"/>
        </w:rPr>
        <w:t xml:space="preserve">. </w:t>
      </w:r>
      <w:r w:rsidR="00FE48C9" w:rsidRPr="00CB42DE">
        <w:rPr>
          <w:color w:val="000000"/>
        </w:rPr>
        <w:t xml:space="preserve">vaikams, </w:t>
      </w:r>
      <w:r w:rsidR="00982888" w:rsidRPr="00CB42DE">
        <w:rPr>
          <w:color w:val="000000"/>
        </w:rPr>
        <w:t>kurių vienas iš  tėvų (globėjų) atlieka tikrąją karinę tarnybą;</w:t>
      </w:r>
    </w:p>
    <w:p w:rsidR="00982888" w:rsidRPr="00CB42DE" w:rsidRDefault="007C1430" w:rsidP="005E7A7E">
      <w:pPr>
        <w:autoSpaceDE w:val="0"/>
        <w:autoSpaceDN w:val="0"/>
        <w:adjustRightInd w:val="0"/>
        <w:spacing w:line="360" w:lineRule="auto"/>
        <w:ind w:firstLine="540"/>
        <w:jc w:val="both"/>
        <w:rPr>
          <w:color w:val="000000"/>
        </w:rPr>
      </w:pPr>
      <w:r w:rsidRPr="00CB42DE">
        <w:rPr>
          <w:color w:val="000000"/>
        </w:rPr>
        <w:t>1</w:t>
      </w:r>
      <w:r w:rsidR="003B17B0" w:rsidRPr="00CB42DE">
        <w:rPr>
          <w:color w:val="000000"/>
        </w:rPr>
        <w:t>2</w:t>
      </w:r>
      <w:r w:rsidR="00FC636E" w:rsidRPr="00CB42DE">
        <w:rPr>
          <w:color w:val="000000"/>
        </w:rPr>
        <w:t>.6</w:t>
      </w:r>
      <w:r w:rsidR="00982888" w:rsidRPr="00CB42DE">
        <w:rPr>
          <w:color w:val="000000"/>
        </w:rPr>
        <w:t xml:space="preserve">. </w:t>
      </w:r>
      <w:r w:rsidR="00FE48C9" w:rsidRPr="00CB42DE">
        <w:rPr>
          <w:color w:val="000000"/>
        </w:rPr>
        <w:t xml:space="preserve">vaikams, </w:t>
      </w:r>
      <w:r w:rsidR="00982888" w:rsidRPr="00CB42DE">
        <w:rPr>
          <w:color w:val="000000"/>
        </w:rPr>
        <w:t>kurių vienas iš tėvų (globėjų) yra netekęs nuo 75 - 100 proc. darbingumo;</w:t>
      </w:r>
    </w:p>
    <w:p w:rsidR="00A078F4" w:rsidRPr="00CB42DE" w:rsidRDefault="007C1430" w:rsidP="00A078F4">
      <w:pPr>
        <w:autoSpaceDE w:val="0"/>
        <w:autoSpaceDN w:val="0"/>
        <w:adjustRightInd w:val="0"/>
        <w:spacing w:line="360" w:lineRule="auto"/>
        <w:ind w:firstLine="540"/>
        <w:jc w:val="both"/>
      </w:pPr>
      <w:r w:rsidRPr="00CB42DE">
        <w:rPr>
          <w:color w:val="000000"/>
        </w:rPr>
        <w:t>1</w:t>
      </w:r>
      <w:r w:rsidR="003B17B0" w:rsidRPr="00CB42DE">
        <w:rPr>
          <w:color w:val="000000"/>
        </w:rPr>
        <w:t>2</w:t>
      </w:r>
      <w:r w:rsidR="00FC636E" w:rsidRPr="00CB42DE">
        <w:rPr>
          <w:color w:val="000000"/>
        </w:rPr>
        <w:t>.7</w:t>
      </w:r>
      <w:r w:rsidR="00FE283F" w:rsidRPr="00CB42DE">
        <w:rPr>
          <w:color w:val="000000"/>
        </w:rPr>
        <w:t xml:space="preserve">. </w:t>
      </w:r>
      <w:r w:rsidR="00FE283F" w:rsidRPr="00CB42DE">
        <w:t>vaikams</w:t>
      </w:r>
      <w:r w:rsidR="006A0E6F" w:rsidRPr="00CB42DE">
        <w:t xml:space="preserve">, </w:t>
      </w:r>
      <w:r w:rsidR="00FE283F" w:rsidRPr="00CB42DE">
        <w:t xml:space="preserve">kuriems nustatyta laikinoji arba nuolatinė </w:t>
      </w:r>
      <w:r w:rsidR="00E82B20" w:rsidRPr="00CB42DE">
        <w:t>globa</w:t>
      </w:r>
      <w:r w:rsidR="00A078F4" w:rsidRPr="00CB42DE">
        <w:t xml:space="preserve"> (rūpyba)</w:t>
      </w:r>
      <w:r w:rsidR="00FE283F" w:rsidRPr="00CB42DE">
        <w:t xml:space="preserve"> (šeimoje, šeimynoje</w:t>
      </w:r>
      <w:r w:rsidR="00A078F4" w:rsidRPr="00CB42DE">
        <w:t>, budinčius globotojus</w:t>
      </w:r>
      <w:r w:rsidR="00FE283F" w:rsidRPr="00CB42DE">
        <w:t xml:space="preserve"> arba globos institucijoje)</w:t>
      </w:r>
      <w:r w:rsidR="006A0E6F" w:rsidRPr="00CB42DE">
        <w:t>;</w:t>
      </w:r>
    </w:p>
    <w:p w:rsidR="00030E8E" w:rsidRDefault="00030E8E" w:rsidP="00030E8E">
      <w:pPr>
        <w:autoSpaceDE w:val="0"/>
        <w:autoSpaceDN w:val="0"/>
        <w:adjustRightInd w:val="0"/>
        <w:spacing w:line="360" w:lineRule="auto"/>
        <w:ind w:firstLine="540"/>
        <w:jc w:val="both"/>
        <w:rPr>
          <w:color w:val="000000"/>
        </w:rPr>
      </w:pPr>
      <w:r w:rsidRPr="00CB42DE">
        <w:rPr>
          <w:color w:val="000000"/>
        </w:rPr>
        <w:t>1</w:t>
      </w:r>
      <w:r w:rsidR="003B17B0" w:rsidRPr="00CB42DE">
        <w:rPr>
          <w:color w:val="000000"/>
        </w:rPr>
        <w:t>2</w:t>
      </w:r>
      <w:r w:rsidRPr="00CB42DE">
        <w:rPr>
          <w:color w:val="000000"/>
        </w:rPr>
        <w:t>.</w:t>
      </w:r>
      <w:r w:rsidR="00FC636E" w:rsidRPr="00CB42DE">
        <w:rPr>
          <w:color w:val="000000"/>
        </w:rPr>
        <w:t>8</w:t>
      </w:r>
      <w:r w:rsidRPr="00CB42DE">
        <w:rPr>
          <w:color w:val="000000"/>
        </w:rPr>
        <w:t>. mokyklos darbuotojų vaikams.</w:t>
      </w:r>
    </w:p>
    <w:p w:rsidR="00982888" w:rsidRDefault="00982888" w:rsidP="005E7A7E">
      <w:pPr>
        <w:autoSpaceDE w:val="0"/>
        <w:autoSpaceDN w:val="0"/>
        <w:adjustRightInd w:val="0"/>
        <w:spacing w:line="360" w:lineRule="auto"/>
        <w:jc w:val="both"/>
      </w:pPr>
      <w:r>
        <w:t xml:space="preserve">     </w:t>
      </w:r>
      <w:r w:rsidR="007953F7">
        <w:t xml:space="preserve">   </w:t>
      </w:r>
      <w:r w:rsidR="003B17B0">
        <w:t xml:space="preserve"> </w:t>
      </w:r>
      <w:r w:rsidR="007953F7">
        <w:t>1</w:t>
      </w:r>
      <w:r w:rsidR="003B17B0">
        <w:t>3</w:t>
      </w:r>
      <w:r w:rsidR="00FE48C9">
        <w:t>. Vaikai į mokyklų</w:t>
      </w:r>
      <w:r>
        <w:t xml:space="preserve"> ikimokyklinio ir priešmokyklinio ugdymo grupes priima</w:t>
      </w:r>
      <w:r w:rsidR="001F01D1">
        <w:t xml:space="preserve">mi tėvams (globėjams) pateikus </w:t>
      </w:r>
      <w:r>
        <w:t>direktoriui prašymą</w:t>
      </w:r>
      <w:r w:rsidR="00ED0792">
        <w:t>, pagal aprašo priede nurodytą formą</w:t>
      </w:r>
      <w:r>
        <w:t>. Prašyme  nurodoma:</w:t>
      </w:r>
    </w:p>
    <w:p w:rsidR="00982888" w:rsidRDefault="007953F7" w:rsidP="005E7A7E">
      <w:pPr>
        <w:autoSpaceDE w:val="0"/>
        <w:autoSpaceDN w:val="0"/>
        <w:adjustRightInd w:val="0"/>
        <w:spacing w:line="360" w:lineRule="auto"/>
        <w:ind w:firstLine="540"/>
        <w:jc w:val="both"/>
      </w:pPr>
      <w:r>
        <w:t>1</w:t>
      </w:r>
      <w:r w:rsidR="003B17B0">
        <w:t>3</w:t>
      </w:r>
      <w:r w:rsidR="00982888">
        <w:t>.1. vaiko vardas, pav</w:t>
      </w:r>
      <w:r w:rsidR="00104B82">
        <w:t xml:space="preserve">ardė, </w:t>
      </w:r>
      <w:r w:rsidR="000D7D7D">
        <w:t>gimimo data</w:t>
      </w:r>
      <w:r w:rsidR="00982888">
        <w:t xml:space="preserve">, gyvenamoji vieta; </w:t>
      </w:r>
    </w:p>
    <w:p w:rsidR="00982888" w:rsidRDefault="007953F7" w:rsidP="005E7A7E">
      <w:pPr>
        <w:autoSpaceDE w:val="0"/>
        <w:autoSpaceDN w:val="0"/>
        <w:adjustRightInd w:val="0"/>
        <w:spacing w:line="360" w:lineRule="auto"/>
        <w:jc w:val="both"/>
      </w:pPr>
      <w:r>
        <w:t xml:space="preserve">         1</w:t>
      </w:r>
      <w:r w:rsidR="003B17B0">
        <w:t>3</w:t>
      </w:r>
      <w:r w:rsidR="00982888">
        <w:t xml:space="preserve">.2. pageidaujamas vaiko priėmimo į grupę laikas, </w:t>
      </w:r>
      <w:bookmarkStart w:id="3" w:name="_Hlk508116403"/>
      <w:r w:rsidR="00982888">
        <w:t xml:space="preserve">kitos pageidaujamos paslaugos; </w:t>
      </w:r>
    </w:p>
    <w:bookmarkEnd w:id="3"/>
    <w:p w:rsidR="00982888" w:rsidRDefault="007953F7" w:rsidP="005E7A7E">
      <w:pPr>
        <w:autoSpaceDE w:val="0"/>
        <w:autoSpaceDN w:val="0"/>
        <w:adjustRightInd w:val="0"/>
        <w:spacing w:line="360" w:lineRule="auto"/>
        <w:ind w:firstLine="540"/>
        <w:jc w:val="both"/>
      </w:pPr>
      <w:r>
        <w:lastRenderedPageBreak/>
        <w:t>1</w:t>
      </w:r>
      <w:r w:rsidR="003B17B0">
        <w:t>3</w:t>
      </w:r>
      <w:r w:rsidR="00982888">
        <w:t>.3. kontaktiniai tėvų (globėjų) duomenys.</w:t>
      </w:r>
    </w:p>
    <w:p w:rsidR="00982888" w:rsidRDefault="007953F7" w:rsidP="005E7A7E">
      <w:pPr>
        <w:autoSpaceDE w:val="0"/>
        <w:autoSpaceDN w:val="0"/>
        <w:adjustRightInd w:val="0"/>
        <w:spacing w:line="360" w:lineRule="auto"/>
        <w:ind w:firstLine="540"/>
        <w:jc w:val="both"/>
      </w:pPr>
      <w:r>
        <w:t>1</w:t>
      </w:r>
      <w:r w:rsidR="003B17B0">
        <w:t>4</w:t>
      </w:r>
      <w:r w:rsidR="00982888">
        <w:t xml:space="preserve">. Prie prašymo pridedama: </w:t>
      </w:r>
    </w:p>
    <w:p w:rsidR="006E1D2F" w:rsidRDefault="006E1D2F" w:rsidP="006E1D2F">
      <w:pPr>
        <w:autoSpaceDE w:val="0"/>
        <w:autoSpaceDN w:val="0"/>
        <w:adjustRightInd w:val="0"/>
        <w:spacing w:line="360" w:lineRule="auto"/>
        <w:ind w:firstLine="540"/>
        <w:jc w:val="both"/>
      </w:pPr>
      <w:r w:rsidRPr="00E23E9F">
        <w:t>1</w:t>
      </w:r>
      <w:r>
        <w:t>4</w:t>
      </w:r>
      <w:r w:rsidRPr="00E23E9F">
        <w:t>.</w:t>
      </w:r>
      <w:r>
        <w:t>1</w:t>
      </w:r>
      <w:r w:rsidRPr="00E23E9F">
        <w:t>. vaiko gimimo liudijimo ar gimimo įrašą liudijančio išrašo kopija;</w:t>
      </w:r>
    </w:p>
    <w:p w:rsidR="00982888" w:rsidRDefault="007953F7" w:rsidP="005E7A7E">
      <w:pPr>
        <w:autoSpaceDE w:val="0"/>
        <w:autoSpaceDN w:val="0"/>
        <w:adjustRightInd w:val="0"/>
        <w:spacing w:line="360" w:lineRule="auto"/>
        <w:ind w:firstLine="540"/>
        <w:jc w:val="both"/>
      </w:pPr>
      <w:r>
        <w:t>1</w:t>
      </w:r>
      <w:r w:rsidR="003B17B0">
        <w:t>4</w:t>
      </w:r>
      <w:r w:rsidR="00982888">
        <w:t>.</w:t>
      </w:r>
      <w:r w:rsidR="006E1D2F">
        <w:t>2</w:t>
      </w:r>
      <w:r w:rsidR="00982888">
        <w:t xml:space="preserve">. </w:t>
      </w:r>
      <w:bookmarkStart w:id="4" w:name="_Hlk508116252"/>
      <w:r w:rsidR="00982888">
        <w:t xml:space="preserve">dokumentai, kuriais vadovaujantis teikiama pirmenybė priimant vaiką į mokyklą; </w:t>
      </w:r>
    </w:p>
    <w:p w:rsidR="00982888" w:rsidRDefault="00982888" w:rsidP="005E7A7E">
      <w:pPr>
        <w:spacing w:line="360" w:lineRule="auto"/>
      </w:pPr>
      <w:r>
        <w:rPr>
          <w:b/>
        </w:rPr>
        <w:t xml:space="preserve">         </w:t>
      </w:r>
      <w:r w:rsidR="007953F7" w:rsidRPr="00E24B4B">
        <w:t>1</w:t>
      </w:r>
      <w:r w:rsidR="003B17B0" w:rsidRPr="00E24B4B">
        <w:t>4</w:t>
      </w:r>
      <w:r w:rsidR="0072189F" w:rsidRPr="00E24B4B">
        <w:t>.3. pažyma</w:t>
      </w:r>
      <w:r w:rsidRPr="00E24B4B">
        <w:t xml:space="preserve"> apie  asmens deklaruotą gyvenamąją vietą</w:t>
      </w:r>
      <w:r w:rsidR="00426D8C" w:rsidRPr="00E24B4B">
        <w:t>/ pažyma apie įtraukimą į gyvenamosios vietos nedeklaravusių asmenų apskaitą</w:t>
      </w:r>
      <w:r w:rsidRPr="00E24B4B">
        <w:t>.</w:t>
      </w:r>
      <w:r w:rsidR="00E23E9F" w:rsidRPr="002D0449">
        <w:t xml:space="preserve"> </w:t>
      </w:r>
    </w:p>
    <w:bookmarkEnd w:id="4"/>
    <w:p w:rsidR="00982888" w:rsidRDefault="00982888" w:rsidP="005E7A7E">
      <w:pPr>
        <w:autoSpaceDE w:val="0"/>
        <w:autoSpaceDN w:val="0"/>
        <w:adjustRightInd w:val="0"/>
        <w:spacing w:line="360" w:lineRule="auto"/>
        <w:ind w:firstLine="540"/>
        <w:jc w:val="both"/>
        <w:rPr>
          <w:strike/>
        </w:rPr>
      </w:pPr>
      <w:r>
        <w:t>1</w:t>
      </w:r>
      <w:r w:rsidR="003B17B0">
        <w:t>5</w:t>
      </w:r>
      <w:r w:rsidR="00EB446A">
        <w:t>. Pirmą dieną, atvedus vaiką į</w:t>
      </w:r>
      <w:r>
        <w:t xml:space="preserve"> mokyklą, tėvai (globėjai) pateikia  vaiko sveikatos pažymėjimą.</w:t>
      </w:r>
    </w:p>
    <w:p w:rsidR="00982888" w:rsidRDefault="007953F7" w:rsidP="005E7A7E">
      <w:pPr>
        <w:autoSpaceDE w:val="0"/>
        <w:autoSpaceDN w:val="0"/>
        <w:adjustRightInd w:val="0"/>
        <w:spacing w:line="360" w:lineRule="auto"/>
        <w:ind w:firstLine="540"/>
        <w:jc w:val="both"/>
      </w:pPr>
      <w:r>
        <w:t>1</w:t>
      </w:r>
      <w:r w:rsidR="003B17B0">
        <w:t>6</w:t>
      </w:r>
      <w:r w:rsidR="00982888">
        <w:t xml:space="preserve">. Tėvų (globėjų) </w:t>
      </w:r>
      <w:smartTag w:uri="schemas-tilde-lt/tildestengine" w:element="templates">
        <w:smartTagPr>
          <w:attr w:name="baseform" w:val="prašym|as"/>
          <w:attr w:name="id" w:val="-1"/>
          <w:attr w:name="text" w:val="prašymai"/>
        </w:smartTagPr>
        <w:r w:rsidR="00982888">
          <w:t>prašymai</w:t>
        </w:r>
      </w:smartTag>
      <w:r w:rsidR="00982888">
        <w:t xml:space="preserve"> registruojami tam skirtame </w:t>
      </w:r>
      <w:r w:rsidR="00982888">
        <w:rPr>
          <w:color w:val="000000"/>
        </w:rPr>
        <w:t>registracijos žurnale</w:t>
      </w:r>
      <w:r w:rsidR="00982888">
        <w:rPr>
          <w:color w:val="FF0000"/>
        </w:rPr>
        <w:t>.</w:t>
      </w:r>
      <w:r w:rsidR="00982888">
        <w:t xml:space="preserve"> Tėvai (globėjai) su įrašu susipažįsta pasirašydami šiame žurnale. </w:t>
      </w:r>
    </w:p>
    <w:p w:rsidR="00982888" w:rsidRDefault="007953F7" w:rsidP="005E7A7E">
      <w:pPr>
        <w:autoSpaceDE w:val="0"/>
        <w:autoSpaceDN w:val="0"/>
        <w:adjustRightInd w:val="0"/>
        <w:spacing w:line="360" w:lineRule="auto"/>
        <w:ind w:firstLine="540"/>
        <w:jc w:val="both"/>
      </w:pPr>
      <w:r>
        <w:t>1</w:t>
      </w:r>
      <w:r w:rsidR="003B17B0">
        <w:t>7</w:t>
      </w:r>
      <w:r w:rsidR="00982888">
        <w:t xml:space="preserve">. Vaiko priėmimas ugdytis pagal ikimokyklinio ir priešmokyklinio ugdymo programas iki pirmos ugdymosi dienos įforminamas </w:t>
      </w:r>
      <w:r w:rsidR="00CE67D5" w:rsidRPr="00CE67D5">
        <w:t>mokymo sutartimi</w:t>
      </w:r>
      <w:r w:rsidR="00982888">
        <w:t xml:space="preserve">. </w:t>
      </w:r>
      <w:smartTag w:uri="schemas-tilde-lt/tildestengine" w:element="templates">
        <w:smartTagPr>
          <w:attr w:name="baseform" w:val="sutart|is"/>
          <w:attr w:name="id" w:val="-1"/>
          <w:attr w:name="text" w:val="Sutartyje"/>
        </w:smartTagPr>
        <w:r w:rsidR="00982888">
          <w:t>Sutartyje</w:t>
        </w:r>
      </w:smartTag>
      <w:r w:rsidR="00EB446A">
        <w:t xml:space="preserve"> aptariami</w:t>
      </w:r>
      <w:r w:rsidR="002E1D7C">
        <w:t xml:space="preserve"> mokyklos</w:t>
      </w:r>
      <w:r w:rsidR="00982888">
        <w:t xml:space="preserve"> ir vaiko tėvų (globėjų) įsipareigojimai bei jų nevykdymo pasekmės. Abu </w:t>
      </w:r>
      <w:smartTag w:uri="schemas-tilde-lt/tildestengine" w:element="templates">
        <w:smartTagPr>
          <w:attr w:name="baseform" w:val="sutart|is"/>
          <w:attr w:name="id" w:val="-1"/>
          <w:attr w:name="text" w:val="sutarties"/>
        </w:smartTagPr>
        <w:r w:rsidR="00982888">
          <w:t>sutarties</w:t>
        </w:r>
      </w:smartTag>
      <w:r w:rsidR="00982888">
        <w:t xml:space="preserve"> egzempliorius pasirašo mokyklos direktorius ir vaiko tėvai (globėjai). Vienas </w:t>
      </w:r>
      <w:smartTag w:uri="schemas-tilde-lt/tildestengine" w:element="templates">
        <w:smartTagPr>
          <w:attr w:name="baseform" w:val="sutart|is"/>
          <w:attr w:name="id" w:val="-1"/>
          <w:attr w:name="text" w:val="sutarties"/>
        </w:smartTagPr>
        <w:r w:rsidR="00982888">
          <w:t>sutarties</w:t>
        </w:r>
      </w:smartTag>
      <w:r w:rsidR="00982888">
        <w:t xml:space="preserve"> egzempliorius įteikiamas vaiko tėvams (globėjams), kitas segamas į vaiko asmens bylą.</w:t>
      </w:r>
    </w:p>
    <w:p w:rsidR="00982888" w:rsidRDefault="002D0449" w:rsidP="005E7A7E">
      <w:pPr>
        <w:autoSpaceDE w:val="0"/>
        <w:autoSpaceDN w:val="0"/>
        <w:adjustRightInd w:val="0"/>
        <w:spacing w:line="360" w:lineRule="auto"/>
        <w:ind w:firstLine="540"/>
        <w:jc w:val="both"/>
      </w:pPr>
      <w:r>
        <w:t>1</w:t>
      </w:r>
      <w:r w:rsidR="003B17B0">
        <w:t>8</w:t>
      </w:r>
      <w:r w:rsidR="00982888">
        <w:t>. Sutartis registruojama Mokymo sutarčių registracijos žurnale.</w:t>
      </w:r>
    </w:p>
    <w:p w:rsidR="00982888" w:rsidRDefault="002D0449" w:rsidP="005E7A7E">
      <w:pPr>
        <w:autoSpaceDE w:val="0"/>
        <w:autoSpaceDN w:val="0"/>
        <w:adjustRightInd w:val="0"/>
        <w:spacing w:line="360" w:lineRule="auto"/>
        <w:ind w:firstLine="540"/>
        <w:jc w:val="both"/>
      </w:pPr>
      <w:r>
        <w:t>1</w:t>
      </w:r>
      <w:r w:rsidR="003B17B0">
        <w:t>9</w:t>
      </w:r>
      <w:r w:rsidR="00982888" w:rsidRPr="001F01D1">
        <w:t>. Tėvai</w:t>
      </w:r>
      <w:r w:rsidR="00982888">
        <w:t xml:space="preserve"> (globėjai) kiekvienais kalendoriniais metais nuo kovo 1</w:t>
      </w:r>
      <w:r w:rsidR="00801431">
        <w:t xml:space="preserve"> d.</w:t>
      </w:r>
      <w:r w:rsidR="00982888">
        <w:t xml:space="preserve"> iki balandžio 30 d. turi patvirtinti</w:t>
      </w:r>
      <w:r w:rsidR="0072189F" w:rsidRPr="001F01D1">
        <w:t xml:space="preserve">, kad vaikas (-ai) pradės lankyti mokyklą prašyme </w:t>
      </w:r>
      <w:r w:rsidR="001F01D1" w:rsidRPr="001F01D1">
        <w:t>nurodytu laiku</w:t>
      </w:r>
      <w:r w:rsidR="0072189F" w:rsidRPr="001F01D1">
        <w:t>.</w:t>
      </w:r>
      <w:r w:rsidR="00982888" w:rsidRPr="001F01D1">
        <w:t xml:space="preserve"> Tėvai</w:t>
      </w:r>
      <w:r w:rsidR="00982888">
        <w:t xml:space="preserve"> (globėjai) prašymą gali patvirtinti elektroniniu laišku, registruotu laišku ar atvykę į prašymo pateikimo vietą.</w:t>
      </w:r>
    </w:p>
    <w:p w:rsidR="00982888" w:rsidRDefault="003B17B0" w:rsidP="005E7A7E">
      <w:pPr>
        <w:autoSpaceDE w:val="0"/>
        <w:autoSpaceDN w:val="0"/>
        <w:adjustRightInd w:val="0"/>
        <w:spacing w:line="360" w:lineRule="auto"/>
        <w:ind w:firstLine="540"/>
        <w:jc w:val="both"/>
      </w:pPr>
      <w:r>
        <w:t>20</w:t>
      </w:r>
      <w:r w:rsidR="00982888">
        <w:t xml:space="preserve">. </w:t>
      </w:r>
      <w:r w:rsidR="001F01D1">
        <w:t xml:space="preserve">Tėvams (globėjams) per </w:t>
      </w:r>
      <w:r w:rsidR="0074488D">
        <w:t xml:space="preserve">19 punkte </w:t>
      </w:r>
      <w:r w:rsidR="00982888">
        <w:t>nurodytą laikotarpį nepatvi</w:t>
      </w:r>
      <w:r w:rsidR="00EB446A">
        <w:t>rtinus pateikto prašymo lankyti</w:t>
      </w:r>
      <w:r w:rsidR="00982888">
        <w:t xml:space="preserve"> mokyklą, vaikas iš pageidaujančių lankyti sąrašo yra išbraukiamas, vieta neišsaugoma. </w:t>
      </w:r>
    </w:p>
    <w:p w:rsidR="00982888" w:rsidRDefault="007953F7" w:rsidP="005E7A7E">
      <w:pPr>
        <w:autoSpaceDE w:val="0"/>
        <w:autoSpaceDN w:val="0"/>
        <w:adjustRightInd w:val="0"/>
        <w:spacing w:line="360" w:lineRule="auto"/>
        <w:ind w:firstLine="540"/>
        <w:jc w:val="both"/>
      </w:pPr>
      <w:r>
        <w:t>2</w:t>
      </w:r>
      <w:r w:rsidR="003B17B0">
        <w:t>1</w:t>
      </w:r>
      <w:r w:rsidR="001E2BBF">
        <w:t>. Vaikui prašyme nurodytu laiku</w:t>
      </w:r>
      <w:r w:rsidR="00982888">
        <w:t xml:space="preserve"> nepradėjus lankyti mokykl</w:t>
      </w:r>
      <w:r w:rsidR="002B7E93">
        <w:t>os, jis išbraukiamas iš registra</w:t>
      </w:r>
      <w:r w:rsidR="00982888">
        <w:t>cijos žurnalo, jo vieta neišsaugoma.</w:t>
      </w:r>
    </w:p>
    <w:p w:rsidR="001F01D1" w:rsidRDefault="007953F7" w:rsidP="005E7A7E">
      <w:pPr>
        <w:autoSpaceDE w:val="0"/>
        <w:autoSpaceDN w:val="0"/>
        <w:adjustRightInd w:val="0"/>
        <w:spacing w:line="360" w:lineRule="auto"/>
        <w:ind w:firstLine="540"/>
        <w:jc w:val="both"/>
      </w:pPr>
      <w:r>
        <w:t>2</w:t>
      </w:r>
      <w:r w:rsidR="003B17B0">
        <w:t>2</w:t>
      </w:r>
      <w:r w:rsidR="00982888">
        <w:t>. Jeigu vaikas mėnesį dėl n</w:t>
      </w:r>
      <w:r w:rsidR="00EB446A">
        <w:t>epateisinamų priežasčių nelanko</w:t>
      </w:r>
      <w:r w:rsidR="00982888">
        <w:t xml:space="preserve"> mokyklos, jis yra išbraukiamas iš sąrašų, jo vieta neišsaugoma.</w:t>
      </w:r>
    </w:p>
    <w:p w:rsidR="00982888" w:rsidRDefault="00982888" w:rsidP="005E7A7E">
      <w:pPr>
        <w:autoSpaceDE w:val="0"/>
        <w:autoSpaceDN w:val="0"/>
        <w:adjustRightInd w:val="0"/>
        <w:spacing w:line="360" w:lineRule="auto"/>
        <w:jc w:val="both"/>
      </w:pPr>
    </w:p>
    <w:p w:rsidR="008C50F8" w:rsidRDefault="008C50F8" w:rsidP="008C50F8">
      <w:pPr>
        <w:autoSpaceDE w:val="0"/>
        <w:autoSpaceDN w:val="0"/>
        <w:adjustRightInd w:val="0"/>
        <w:spacing w:line="360" w:lineRule="auto"/>
        <w:jc w:val="center"/>
        <w:rPr>
          <w:b/>
          <w:bCs/>
        </w:rPr>
      </w:pPr>
      <w:r>
        <w:rPr>
          <w:b/>
          <w:bCs/>
        </w:rPr>
        <w:t>III SKYRIUS</w:t>
      </w:r>
    </w:p>
    <w:p w:rsidR="00982888" w:rsidRDefault="00982888" w:rsidP="008C50F8">
      <w:pPr>
        <w:autoSpaceDE w:val="0"/>
        <w:autoSpaceDN w:val="0"/>
        <w:adjustRightInd w:val="0"/>
        <w:spacing w:line="360" w:lineRule="auto"/>
        <w:jc w:val="center"/>
      </w:pPr>
      <w:r>
        <w:rPr>
          <w:b/>
          <w:bCs/>
        </w:rPr>
        <w:t>GRUPIŲ KOMPLEKTAVIMAS</w:t>
      </w:r>
    </w:p>
    <w:p w:rsidR="00982888" w:rsidRDefault="00982888" w:rsidP="005E7A7E">
      <w:pPr>
        <w:autoSpaceDE w:val="0"/>
        <w:autoSpaceDN w:val="0"/>
        <w:adjustRightInd w:val="0"/>
        <w:spacing w:line="360" w:lineRule="auto"/>
        <w:jc w:val="both"/>
      </w:pPr>
    </w:p>
    <w:p w:rsidR="00982888" w:rsidRDefault="007953F7" w:rsidP="005E7A7E">
      <w:pPr>
        <w:autoSpaceDE w:val="0"/>
        <w:autoSpaceDN w:val="0"/>
        <w:adjustRightInd w:val="0"/>
        <w:spacing w:line="360" w:lineRule="auto"/>
        <w:jc w:val="both"/>
        <w:rPr>
          <w:color w:val="FF0000"/>
        </w:rPr>
      </w:pPr>
      <w:r>
        <w:t xml:space="preserve">         2</w:t>
      </w:r>
      <w:r w:rsidR="003B17B0">
        <w:t>3</w:t>
      </w:r>
      <w:r w:rsidR="00982888">
        <w:t xml:space="preserve">. Vadovaujantis teisės aktais ir mokyklos nuostatais, ikimokyklinio </w:t>
      </w:r>
      <w:r w:rsidR="00D01660">
        <w:t xml:space="preserve">ir priešmokyklinio </w:t>
      </w:r>
      <w:r w:rsidR="00982888">
        <w:t>ugdymo  grupės komplektuojamos iš to paties arba įvairaus amžiaus vaikų.</w:t>
      </w:r>
    </w:p>
    <w:p w:rsidR="00982888" w:rsidRDefault="007953F7" w:rsidP="005E7A7E">
      <w:pPr>
        <w:autoSpaceDE w:val="0"/>
        <w:autoSpaceDN w:val="0"/>
        <w:adjustRightInd w:val="0"/>
        <w:spacing w:line="360" w:lineRule="auto"/>
        <w:jc w:val="both"/>
        <w:rPr>
          <w:color w:val="000000"/>
        </w:rPr>
      </w:pPr>
      <w:r>
        <w:t xml:space="preserve">         2</w:t>
      </w:r>
      <w:r w:rsidR="003B17B0">
        <w:t>4</w:t>
      </w:r>
      <w:r w:rsidR="00982888">
        <w:t>.</w:t>
      </w:r>
      <w:r w:rsidR="00982888">
        <w:rPr>
          <w:color w:val="000000"/>
        </w:rPr>
        <w:t xml:space="preserve"> Vaikų, priimamų į mokyklas, grupes, sąrašus sudaro mokyklos direktorius iki kiekvienų </w:t>
      </w:r>
      <w:r w:rsidR="005022B3">
        <w:rPr>
          <w:color w:val="000000"/>
        </w:rPr>
        <w:t xml:space="preserve">metų </w:t>
      </w:r>
      <w:r w:rsidR="0000781E">
        <w:rPr>
          <w:color w:val="000000"/>
        </w:rPr>
        <w:t>birželio</w:t>
      </w:r>
      <w:r w:rsidR="0034658B">
        <w:rPr>
          <w:color w:val="000000"/>
        </w:rPr>
        <w:t xml:space="preserve"> </w:t>
      </w:r>
      <w:r w:rsidR="00982888" w:rsidRPr="00F139A1">
        <w:rPr>
          <w:color w:val="000000"/>
        </w:rPr>
        <w:t>1</w:t>
      </w:r>
      <w:r w:rsidR="003B17B0">
        <w:rPr>
          <w:color w:val="000000"/>
        </w:rPr>
        <w:t>5</w:t>
      </w:r>
      <w:r w:rsidR="00982888" w:rsidRPr="00F139A1">
        <w:rPr>
          <w:color w:val="000000"/>
        </w:rPr>
        <w:t xml:space="preserve"> d. Grupės</w:t>
      </w:r>
      <w:r w:rsidR="00982888">
        <w:rPr>
          <w:color w:val="000000"/>
        </w:rPr>
        <w:t xml:space="preserve"> komplektuojamos kasmet iki rugpjūčio 31 d. Esant laisvų vietų, ikimokyklinio ir priešmokyklinio ugdymo grupės gali būti papildomos visus metus. </w:t>
      </w:r>
    </w:p>
    <w:p w:rsidR="00982888" w:rsidRPr="00E23E9F" w:rsidRDefault="007953F7" w:rsidP="000D7D7D">
      <w:pPr>
        <w:autoSpaceDE w:val="0"/>
        <w:autoSpaceDN w:val="0"/>
        <w:adjustRightInd w:val="0"/>
        <w:spacing w:line="360" w:lineRule="auto"/>
        <w:jc w:val="both"/>
      </w:pPr>
      <w:r>
        <w:rPr>
          <w:color w:val="000000"/>
        </w:rPr>
        <w:lastRenderedPageBreak/>
        <w:t xml:space="preserve">         2</w:t>
      </w:r>
      <w:r w:rsidR="003B17B0">
        <w:rPr>
          <w:color w:val="000000"/>
        </w:rPr>
        <w:t>5</w:t>
      </w:r>
      <w:r w:rsidR="00982888">
        <w:rPr>
          <w:color w:val="000000"/>
        </w:rPr>
        <w:t xml:space="preserve">. Vietų skaičius grupėse nustatomas pagal </w:t>
      </w:r>
      <w:r w:rsidR="00030E8E">
        <w:rPr>
          <w:color w:val="000000"/>
        </w:rPr>
        <w:t>Lietuvos Respublikos sveikatos apsaugos ministro 2010 m. balandžio 22 d. įsakymu Nr. V-313 patvirtintoje</w:t>
      </w:r>
      <w:r w:rsidR="00EC5085">
        <w:rPr>
          <w:color w:val="000000"/>
        </w:rPr>
        <w:t xml:space="preserve"> (2016 m. sausio 26 d. įsakymo Nr. V-93 redakcija)</w:t>
      </w:r>
      <w:r w:rsidR="00030E8E">
        <w:rPr>
          <w:color w:val="000000"/>
        </w:rPr>
        <w:t xml:space="preserve"> </w:t>
      </w:r>
      <w:r w:rsidR="00813BAB" w:rsidRPr="00E23E9F">
        <w:t xml:space="preserve">Lietuvos higienos normoje HN 75:2016 „Ikimokyklinio ir priešmokyklinio ugdymo programų vykdymo bendrieji sveikatos saugos reikalavimai“ </w:t>
      </w:r>
      <w:r w:rsidR="00982888" w:rsidRPr="00E23E9F">
        <w:t>nustatytus reikalavimus.</w:t>
      </w:r>
    </w:p>
    <w:p w:rsidR="00982888" w:rsidRDefault="002D0449" w:rsidP="000D7D7D">
      <w:pPr>
        <w:autoSpaceDE w:val="0"/>
        <w:autoSpaceDN w:val="0"/>
        <w:adjustRightInd w:val="0"/>
        <w:spacing w:line="360" w:lineRule="auto"/>
        <w:ind w:firstLine="540"/>
        <w:jc w:val="both"/>
      </w:pPr>
      <w:r>
        <w:rPr>
          <w:color w:val="000000"/>
        </w:rPr>
        <w:t>2</w:t>
      </w:r>
      <w:r w:rsidR="003B17B0">
        <w:rPr>
          <w:color w:val="000000"/>
        </w:rPr>
        <w:t>6</w:t>
      </w:r>
      <w:r w:rsidR="00982888">
        <w:rPr>
          <w:color w:val="000000"/>
        </w:rPr>
        <w:t>. Vaikai į ikimokyklinio ir priešmokyklinio ugdymo grupes priimami ir išbraukiami</w:t>
      </w:r>
      <w:r w:rsidR="00982888">
        <w:t xml:space="preserve"> mokyklos direktoriaus įsakymu.</w:t>
      </w:r>
    </w:p>
    <w:p w:rsidR="000D7D7D" w:rsidRDefault="000D7D7D" w:rsidP="000D7D7D">
      <w:pPr>
        <w:spacing w:line="360" w:lineRule="auto"/>
        <w:ind w:firstLine="540"/>
        <w:jc w:val="both"/>
      </w:pPr>
      <w:r>
        <w:t>27. Informaciją apie vaikų priėmimą į ikimokyklinio ugdymo grupę tėvams (globėjams) raštu arba žodžiu pateikia mokyklos direktorius arba jo įgaliotas asmuo.</w:t>
      </w:r>
    </w:p>
    <w:p w:rsidR="007953F7" w:rsidRDefault="007953F7" w:rsidP="005E7A7E">
      <w:pPr>
        <w:autoSpaceDE w:val="0"/>
        <w:autoSpaceDN w:val="0"/>
        <w:adjustRightInd w:val="0"/>
        <w:spacing w:line="360" w:lineRule="auto"/>
        <w:ind w:firstLine="540"/>
        <w:jc w:val="both"/>
      </w:pPr>
      <w:r>
        <w:t>2</w:t>
      </w:r>
      <w:r w:rsidR="000D7D7D">
        <w:t>8</w:t>
      </w:r>
      <w:r>
        <w:t xml:space="preserve">. </w:t>
      </w:r>
      <w:r w:rsidR="004503D9">
        <w:t>Informacija apie laisvas vietas ikimokyklinio ir priešmokyklinio ugdymo grupėse</w:t>
      </w:r>
      <w:r w:rsidR="00B6309E">
        <w:t xml:space="preserve"> skelbiama</w:t>
      </w:r>
      <w:r w:rsidR="004503D9">
        <w:t xml:space="preserve"> mokyklos internetinėje</w:t>
      </w:r>
      <w:r>
        <w:t xml:space="preserve"> svetainėje.</w:t>
      </w:r>
    </w:p>
    <w:p w:rsidR="00982888" w:rsidRDefault="002D0449" w:rsidP="005E7A7E">
      <w:pPr>
        <w:autoSpaceDE w:val="0"/>
        <w:autoSpaceDN w:val="0"/>
        <w:adjustRightInd w:val="0"/>
        <w:spacing w:line="360" w:lineRule="auto"/>
        <w:ind w:firstLine="540"/>
        <w:jc w:val="both"/>
      </w:pPr>
      <w:r>
        <w:t>2</w:t>
      </w:r>
      <w:r w:rsidR="000D7D7D">
        <w:t>9</w:t>
      </w:r>
      <w:r w:rsidR="00982888">
        <w:t>. Vaikui išvykus iš priešmokyklinio ugdymo grupės, jo asmens by</w:t>
      </w:r>
      <w:r w:rsidR="00030E8E">
        <w:t>la perduo</w:t>
      </w:r>
      <w:r w:rsidR="00982888">
        <w:t>dama į archyvą. Gavus mokyklos, kurioje vaikas tęsia ugdymą, prašymą, mokyklai išsiunčiamos prašomų dokumentų kopijos.</w:t>
      </w:r>
    </w:p>
    <w:p w:rsidR="00982888" w:rsidRDefault="000D7D7D" w:rsidP="005E7A7E">
      <w:pPr>
        <w:spacing w:line="360" w:lineRule="auto"/>
        <w:ind w:firstLine="540"/>
        <w:jc w:val="both"/>
        <w:rPr>
          <w:color w:val="FF0000"/>
        </w:rPr>
      </w:pPr>
      <w:r>
        <w:t>30</w:t>
      </w:r>
      <w:r w:rsidR="00982888">
        <w:t xml:space="preserve">. Direktorius teikia informaciją apie nepatenkintus tėvų prašymus </w:t>
      </w:r>
      <w:r w:rsidR="007953F7">
        <w:t>i</w:t>
      </w:r>
      <w:r w:rsidR="00D838D4">
        <w:t>r</w:t>
      </w:r>
      <w:r w:rsidR="007953F7">
        <w:t xml:space="preserve"> nepatenkinimo priežastis </w:t>
      </w:r>
      <w:r w:rsidR="00982888">
        <w:t xml:space="preserve">dėl vaikų priėmimo į </w:t>
      </w:r>
      <w:r w:rsidR="00982888" w:rsidRPr="00CE67D5">
        <w:t>grupes Savivaldybės administracijos</w:t>
      </w:r>
      <w:r w:rsidR="000E001A">
        <w:t xml:space="preserve"> </w:t>
      </w:r>
      <w:r w:rsidR="00982888" w:rsidRPr="00CE67D5">
        <w:t>Švietimo</w:t>
      </w:r>
      <w:r w:rsidR="00982888">
        <w:t xml:space="preserve">, kultūros ir ugdymo skyriui vieną kartą per mėnesį. </w:t>
      </w:r>
    </w:p>
    <w:p w:rsidR="00982888" w:rsidRDefault="00982888" w:rsidP="005E7A7E">
      <w:pPr>
        <w:autoSpaceDE w:val="0"/>
        <w:autoSpaceDN w:val="0"/>
        <w:adjustRightInd w:val="0"/>
        <w:spacing w:line="360" w:lineRule="auto"/>
        <w:jc w:val="both"/>
        <w:rPr>
          <w:color w:val="000000"/>
        </w:rPr>
      </w:pPr>
      <w:r>
        <w:rPr>
          <w:color w:val="000000"/>
        </w:rPr>
        <w:t xml:space="preserve">                                 </w:t>
      </w:r>
    </w:p>
    <w:p w:rsidR="008C50F8" w:rsidRDefault="00982888" w:rsidP="008C50F8">
      <w:pPr>
        <w:autoSpaceDE w:val="0"/>
        <w:autoSpaceDN w:val="0"/>
        <w:adjustRightInd w:val="0"/>
        <w:spacing w:line="360" w:lineRule="auto"/>
        <w:jc w:val="center"/>
        <w:rPr>
          <w:b/>
          <w:bCs/>
        </w:rPr>
      </w:pPr>
      <w:r>
        <w:rPr>
          <w:b/>
          <w:color w:val="000000"/>
        </w:rPr>
        <w:t>I</w:t>
      </w:r>
      <w:r w:rsidR="008C50F8">
        <w:rPr>
          <w:b/>
          <w:bCs/>
        </w:rPr>
        <w:t>V SKYRIUS</w:t>
      </w:r>
    </w:p>
    <w:p w:rsidR="00982888" w:rsidRDefault="00982888" w:rsidP="008C50F8">
      <w:pPr>
        <w:autoSpaceDE w:val="0"/>
        <w:autoSpaceDN w:val="0"/>
        <w:adjustRightInd w:val="0"/>
        <w:spacing w:line="360" w:lineRule="auto"/>
        <w:jc w:val="center"/>
        <w:rPr>
          <w:b/>
          <w:bCs/>
        </w:rPr>
      </w:pPr>
      <w:r>
        <w:rPr>
          <w:b/>
          <w:bCs/>
        </w:rPr>
        <w:t>BAIGIAMOSIOS NUOSTATOS</w:t>
      </w:r>
    </w:p>
    <w:p w:rsidR="00982888" w:rsidRDefault="00982888" w:rsidP="005E7A7E">
      <w:pPr>
        <w:autoSpaceDE w:val="0"/>
        <w:autoSpaceDN w:val="0"/>
        <w:adjustRightInd w:val="0"/>
        <w:spacing w:line="360" w:lineRule="auto"/>
        <w:jc w:val="both"/>
        <w:rPr>
          <w:bCs/>
        </w:rPr>
      </w:pPr>
      <w:r>
        <w:rPr>
          <w:b/>
          <w:bCs/>
        </w:rPr>
        <w:t xml:space="preserve">  </w:t>
      </w:r>
    </w:p>
    <w:p w:rsidR="00982888" w:rsidRDefault="007953F7" w:rsidP="005E7A7E">
      <w:pPr>
        <w:autoSpaceDE w:val="0"/>
        <w:autoSpaceDN w:val="0"/>
        <w:adjustRightInd w:val="0"/>
        <w:spacing w:line="360" w:lineRule="auto"/>
        <w:ind w:firstLine="540"/>
        <w:jc w:val="both"/>
      </w:pPr>
      <w:r>
        <w:t>3</w:t>
      </w:r>
      <w:r w:rsidR="000D7D7D">
        <w:t>1</w:t>
      </w:r>
      <w:r w:rsidR="001F01D1">
        <w:t>. Už šio a</w:t>
      </w:r>
      <w:r w:rsidR="00982888">
        <w:t>prašo įgyvendinimą</w:t>
      </w:r>
      <w:r w:rsidR="00EB446A">
        <w:t xml:space="preserve"> ir grupių komplektavimą atsako</w:t>
      </w:r>
      <w:r w:rsidR="00982888">
        <w:t xml:space="preserve"> mokyklos direktorius.</w:t>
      </w:r>
    </w:p>
    <w:p w:rsidR="002F1074" w:rsidRDefault="002F1074" w:rsidP="005E7A7E">
      <w:pPr>
        <w:autoSpaceDE w:val="0"/>
        <w:autoSpaceDN w:val="0"/>
        <w:adjustRightInd w:val="0"/>
        <w:spacing w:line="360" w:lineRule="auto"/>
        <w:ind w:firstLine="540"/>
        <w:jc w:val="both"/>
      </w:pPr>
      <w:r>
        <w:t>3</w:t>
      </w:r>
      <w:r w:rsidR="000D7D7D">
        <w:t>2</w:t>
      </w:r>
      <w:r>
        <w:t>. Įstaigos darbuotojai, tvarkantys asmens duomenis, privalo saugoti duomenų slaptumą įstatymų ir kitų teisės aktų nustatyta tvarka.</w:t>
      </w:r>
    </w:p>
    <w:p w:rsidR="00982888" w:rsidRDefault="007953F7" w:rsidP="005E7A7E">
      <w:pPr>
        <w:autoSpaceDE w:val="0"/>
        <w:autoSpaceDN w:val="0"/>
        <w:adjustRightInd w:val="0"/>
        <w:spacing w:line="360" w:lineRule="auto"/>
        <w:ind w:firstLine="540"/>
        <w:jc w:val="both"/>
      </w:pPr>
      <w:r>
        <w:t>3</w:t>
      </w:r>
      <w:r w:rsidR="000D7D7D">
        <w:t>3</w:t>
      </w:r>
      <w:r w:rsidR="00982888">
        <w:t>. Su Vaikų priėmimo į Raseinių rajono saviv</w:t>
      </w:r>
      <w:r w:rsidR="00EB446A">
        <w:t xml:space="preserve">aldybės </w:t>
      </w:r>
      <w:r w:rsidR="001F01D1">
        <w:t xml:space="preserve">ikimokyklinio ir bendrojo ugdymo </w:t>
      </w:r>
      <w:r w:rsidR="00EB446A">
        <w:t xml:space="preserve">mokyklų </w:t>
      </w:r>
      <w:r w:rsidR="00982888">
        <w:t>ikimokyklinio ir priešmokyklinio ugdymo grupes tvarkos aprašu tėvai (globėjai) supažindinami prašymo pateikimo ar apsilankymo mokykloje metu.</w:t>
      </w:r>
    </w:p>
    <w:p w:rsidR="00982888" w:rsidRPr="00CE67D5" w:rsidRDefault="007953F7" w:rsidP="005E7A7E">
      <w:pPr>
        <w:autoSpaceDE w:val="0"/>
        <w:autoSpaceDN w:val="0"/>
        <w:adjustRightInd w:val="0"/>
        <w:spacing w:line="360" w:lineRule="auto"/>
        <w:ind w:firstLine="540"/>
        <w:jc w:val="both"/>
      </w:pPr>
      <w:r>
        <w:t>3</w:t>
      </w:r>
      <w:r w:rsidR="000D7D7D">
        <w:t>4</w:t>
      </w:r>
      <w:r w:rsidR="00982888">
        <w:t xml:space="preserve">. Aprašo nuostatų vykdymą </w:t>
      </w:r>
      <w:r w:rsidR="00982888" w:rsidRPr="00CE67D5">
        <w:t>prižiūri Savivaldybės administracijos Švietimo, kultūros ir ugdymo skyrius.</w:t>
      </w:r>
    </w:p>
    <w:p w:rsidR="00982888" w:rsidRDefault="00982888" w:rsidP="005E7A7E">
      <w:pPr>
        <w:autoSpaceDE w:val="0"/>
        <w:autoSpaceDN w:val="0"/>
        <w:adjustRightInd w:val="0"/>
        <w:spacing w:line="360" w:lineRule="auto"/>
        <w:jc w:val="both"/>
        <w:rPr>
          <w:color w:val="00B050"/>
        </w:rPr>
      </w:pPr>
    </w:p>
    <w:p w:rsidR="00982888" w:rsidRDefault="00982888" w:rsidP="005E7A7E">
      <w:pPr>
        <w:spacing w:line="360" w:lineRule="auto"/>
        <w:jc w:val="center"/>
      </w:pPr>
      <w:r>
        <w:t>__________________________</w:t>
      </w:r>
    </w:p>
    <w:p w:rsidR="00982888" w:rsidRDefault="00982888" w:rsidP="005E7A7E">
      <w:pPr>
        <w:spacing w:line="360" w:lineRule="auto"/>
      </w:pPr>
    </w:p>
    <w:p w:rsidR="00982888" w:rsidRDefault="00982888" w:rsidP="005E7A7E">
      <w:pPr>
        <w:spacing w:line="360" w:lineRule="auto"/>
      </w:pPr>
    </w:p>
    <w:p w:rsidR="009C35DE" w:rsidRDefault="009C35DE" w:rsidP="005E7A7E">
      <w:pPr>
        <w:spacing w:line="360" w:lineRule="auto"/>
      </w:pPr>
    </w:p>
    <w:sectPr w:rsidR="009C35DE" w:rsidSect="00D2533C">
      <w:headerReference w:type="default" r:id="rId9"/>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22A" w:rsidRDefault="0043722A" w:rsidP="00982888">
      <w:r>
        <w:separator/>
      </w:r>
    </w:p>
  </w:endnote>
  <w:endnote w:type="continuationSeparator" w:id="0">
    <w:p w:rsidR="0043722A" w:rsidRDefault="0043722A" w:rsidP="0098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22A" w:rsidRDefault="0043722A" w:rsidP="00982888">
      <w:r>
        <w:separator/>
      </w:r>
    </w:p>
  </w:footnote>
  <w:footnote w:type="continuationSeparator" w:id="0">
    <w:p w:rsidR="0043722A" w:rsidRDefault="0043722A" w:rsidP="00982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AC" w:rsidRDefault="00E3541B">
    <w:pPr>
      <w:pStyle w:val="Antrats"/>
      <w:jc w:val="center"/>
    </w:pPr>
    <w:r>
      <w:fldChar w:fldCharType="begin"/>
    </w:r>
    <w:r w:rsidR="007338C2">
      <w:instrText xml:space="preserve"> PAGE   \* MERGEFORMAT </w:instrText>
    </w:r>
    <w:r>
      <w:fldChar w:fldCharType="separate"/>
    </w:r>
    <w:r w:rsidR="00361C94">
      <w:t>4</w:t>
    </w:r>
    <w:r>
      <w:fldChar w:fldCharType="end"/>
    </w:r>
  </w:p>
  <w:p w:rsidR="00672DAC" w:rsidRDefault="00672DA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E6768"/>
    <w:multiLevelType w:val="hybridMultilevel"/>
    <w:tmpl w:val="6CB4BC2C"/>
    <w:lvl w:ilvl="0" w:tplc="25F815D8">
      <w:start w:val="1"/>
      <w:numFmt w:val="upperRoman"/>
      <w:lvlText w:val="%1."/>
      <w:lvlJc w:val="left"/>
      <w:pPr>
        <w:ind w:left="126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88"/>
    <w:rsid w:val="0000781E"/>
    <w:rsid w:val="000110E0"/>
    <w:rsid w:val="00020835"/>
    <w:rsid w:val="00030E8E"/>
    <w:rsid w:val="00033816"/>
    <w:rsid w:val="00035FD7"/>
    <w:rsid w:val="00036D3A"/>
    <w:rsid w:val="000500C3"/>
    <w:rsid w:val="000776BA"/>
    <w:rsid w:val="000C2FC0"/>
    <w:rsid w:val="000D7D7D"/>
    <w:rsid w:val="000E001A"/>
    <w:rsid w:val="000F3120"/>
    <w:rsid w:val="000F4236"/>
    <w:rsid w:val="00104B82"/>
    <w:rsid w:val="00151648"/>
    <w:rsid w:val="00173154"/>
    <w:rsid w:val="0019241D"/>
    <w:rsid w:val="001C580A"/>
    <w:rsid w:val="001D00AD"/>
    <w:rsid w:val="001E2BBF"/>
    <w:rsid w:val="001F01D1"/>
    <w:rsid w:val="001F33FA"/>
    <w:rsid w:val="0020138C"/>
    <w:rsid w:val="00210588"/>
    <w:rsid w:val="00222478"/>
    <w:rsid w:val="00224832"/>
    <w:rsid w:val="00240685"/>
    <w:rsid w:val="002555B9"/>
    <w:rsid w:val="00261F1E"/>
    <w:rsid w:val="00262600"/>
    <w:rsid w:val="0026303C"/>
    <w:rsid w:val="0029163C"/>
    <w:rsid w:val="002966C7"/>
    <w:rsid w:val="002A1356"/>
    <w:rsid w:val="002A6E22"/>
    <w:rsid w:val="002B7E93"/>
    <w:rsid w:val="002D0449"/>
    <w:rsid w:val="002E1D7C"/>
    <w:rsid w:val="002E6D82"/>
    <w:rsid w:val="002F1074"/>
    <w:rsid w:val="002F27B6"/>
    <w:rsid w:val="002F40E0"/>
    <w:rsid w:val="002F4DB5"/>
    <w:rsid w:val="002F5F47"/>
    <w:rsid w:val="00311511"/>
    <w:rsid w:val="00345511"/>
    <w:rsid w:val="003460ED"/>
    <w:rsid w:val="0034658B"/>
    <w:rsid w:val="00351111"/>
    <w:rsid w:val="003609FB"/>
    <w:rsid w:val="00361C94"/>
    <w:rsid w:val="0037545E"/>
    <w:rsid w:val="00380C9C"/>
    <w:rsid w:val="003B17B0"/>
    <w:rsid w:val="003F5745"/>
    <w:rsid w:val="0042243C"/>
    <w:rsid w:val="00426D8C"/>
    <w:rsid w:val="00426E58"/>
    <w:rsid w:val="0043722A"/>
    <w:rsid w:val="004503D9"/>
    <w:rsid w:val="0046623C"/>
    <w:rsid w:val="00484083"/>
    <w:rsid w:val="004937ED"/>
    <w:rsid w:val="004C203D"/>
    <w:rsid w:val="005022B3"/>
    <w:rsid w:val="0050796C"/>
    <w:rsid w:val="00513FD3"/>
    <w:rsid w:val="0053669F"/>
    <w:rsid w:val="0056619E"/>
    <w:rsid w:val="0057410B"/>
    <w:rsid w:val="00587986"/>
    <w:rsid w:val="005C30EA"/>
    <w:rsid w:val="005C5A2D"/>
    <w:rsid w:val="005D07C6"/>
    <w:rsid w:val="005E7A7E"/>
    <w:rsid w:val="005F1DE6"/>
    <w:rsid w:val="00605702"/>
    <w:rsid w:val="00637B76"/>
    <w:rsid w:val="00672DAC"/>
    <w:rsid w:val="00691C1E"/>
    <w:rsid w:val="00697DCF"/>
    <w:rsid w:val="006A0E6F"/>
    <w:rsid w:val="006A1351"/>
    <w:rsid w:val="006A4C49"/>
    <w:rsid w:val="006E1D2F"/>
    <w:rsid w:val="00713B36"/>
    <w:rsid w:val="007204AD"/>
    <w:rsid w:val="0072189F"/>
    <w:rsid w:val="007338C2"/>
    <w:rsid w:val="0074409B"/>
    <w:rsid w:val="0074488D"/>
    <w:rsid w:val="00745857"/>
    <w:rsid w:val="007953F7"/>
    <w:rsid w:val="007A7A49"/>
    <w:rsid w:val="007B233B"/>
    <w:rsid w:val="007B25D5"/>
    <w:rsid w:val="007C1430"/>
    <w:rsid w:val="007E1908"/>
    <w:rsid w:val="00801431"/>
    <w:rsid w:val="00813BAB"/>
    <w:rsid w:val="00816D13"/>
    <w:rsid w:val="00851973"/>
    <w:rsid w:val="00872012"/>
    <w:rsid w:val="00874ACF"/>
    <w:rsid w:val="00874F95"/>
    <w:rsid w:val="008928D0"/>
    <w:rsid w:val="00895A88"/>
    <w:rsid w:val="008C1BEC"/>
    <w:rsid w:val="008C50F8"/>
    <w:rsid w:val="008C6C68"/>
    <w:rsid w:val="008E3822"/>
    <w:rsid w:val="00930F47"/>
    <w:rsid w:val="0093221C"/>
    <w:rsid w:val="00933A3D"/>
    <w:rsid w:val="00982888"/>
    <w:rsid w:val="00985975"/>
    <w:rsid w:val="00990AF7"/>
    <w:rsid w:val="009921BA"/>
    <w:rsid w:val="009C35DE"/>
    <w:rsid w:val="009D2ED4"/>
    <w:rsid w:val="009E32A6"/>
    <w:rsid w:val="009E453C"/>
    <w:rsid w:val="009F3AC3"/>
    <w:rsid w:val="00A078F4"/>
    <w:rsid w:val="00A30400"/>
    <w:rsid w:val="00A90795"/>
    <w:rsid w:val="00A92A4C"/>
    <w:rsid w:val="00A95EC4"/>
    <w:rsid w:val="00A97DDD"/>
    <w:rsid w:val="00AA307F"/>
    <w:rsid w:val="00B4572F"/>
    <w:rsid w:val="00B54252"/>
    <w:rsid w:val="00B6309E"/>
    <w:rsid w:val="00B701EA"/>
    <w:rsid w:val="00B7273B"/>
    <w:rsid w:val="00B91CCD"/>
    <w:rsid w:val="00BD7A20"/>
    <w:rsid w:val="00C01195"/>
    <w:rsid w:val="00C37CD6"/>
    <w:rsid w:val="00C543B5"/>
    <w:rsid w:val="00C832DC"/>
    <w:rsid w:val="00C92AD9"/>
    <w:rsid w:val="00C96F0C"/>
    <w:rsid w:val="00CB42DE"/>
    <w:rsid w:val="00CE67D5"/>
    <w:rsid w:val="00D01660"/>
    <w:rsid w:val="00D2533C"/>
    <w:rsid w:val="00D42EFD"/>
    <w:rsid w:val="00D817A5"/>
    <w:rsid w:val="00D838D4"/>
    <w:rsid w:val="00DC1237"/>
    <w:rsid w:val="00DE4F9F"/>
    <w:rsid w:val="00DE5E53"/>
    <w:rsid w:val="00DF30B3"/>
    <w:rsid w:val="00E064C8"/>
    <w:rsid w:val="00E23E9F"/>
    <w:rsid w:val="00E24432"/>
    <w:rsid w:val="00E24B4B"/>
    <w:rsid w:val="00E34159"/>
    <w:rsid w:val="00E3541B"/>
    <w:rsid w:val="00E7409C"/>
    <w:rsid w:val="00E76A7E"/>
    <w:rsid w:val="00E82B20"/>
    <w:rsid w:val="00EA7F59"/>
    <w:rsid w:val="00EB1E63"/>
    <w:rsid w:val="00EB446A"/>
    <w:rsid w:val="00EC5085"/>
    <w:rsid w:val="00ED0792"/>
    <w:rsid w:val="00F02808"/>
    <w:rsid w:val="00F139A1"/>
    <w:rsid w:val="00F26437"/>
    <w:rsid w:val="00F57244"/>
    <w:rsid w:val="00F71B82"/>
    <w:rsid w:val="00FA322B"/>
    <w:rsid w:val="00FB52A1"/>
    <w:rsid w:val="00FC3CED"/>
    <w:rsid w:val="00FC636E"/>
    <w:rsid w:val="00FE0EA8"/>
    <w:rsid w:val="00FE283F"/>
    <w:rsid w:val="00FE48C9"/>
    <w:rsid w:val="00FF2FEC"/>
    <w:rsid w:val="00FF42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2888"/>
    <w:rPr>
      <w:rFonts w:ascii="Times New Roman" w:eastAsia="Times New Roman" w:hAnsi="Times New Roman"/>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82888"/>
    <w:pPr>
      <w:tabs>
        <w:tab w:val="center" w:pos="4819"/>
        <w:tab w:val="right" w:pos="9638"/>
      </w:tabs>
    </w:pPr>
  </w:style>
  <w:style w:type="character" w:customStyle="1" w:styleId="AntratsDiagrama">
    <w:name w:val="Antraštės Diagrama"/>
    <w:link w:val="Antrats"/>
    <w:uiPriority w:val="99"/>
    <w:rsid w:val="00982888"/>
    <w:rPr>
      <w:rFonts w:ascii="Times New Roman" w:eastAsia="Times New Roman" w:hAnsi="Times New Roman" w:cs="Times New Roman"/>
      <w:noProof/>
      <w:sz w:val="24"/>
      <w:szCs w:val="24"/>
    </w:rPr>
  </w:style>
  <w:style w:type="paragraph" w:styleId="Porat">
    <w:name w:val="footer"/>
    <w:basedOn w:val="prastasis"/>
    <w:link w:val="PoratDiagrama"/>
    <w:uiPriority w:val="99"/>
    <w:semiHidden/>
    <w:unhideWhenUsed/>
    <w:rsid w:val="00982888"/>
    <w:pPr>
      <w:tabs>
        <w:tab w:val="center" w:pos="4819"/>
        <w:tab w:val="right" w:pos="9638"/>
      </w:tabs>
    </w:pPr>
  </w:style>
  <w:style w:type="character" w:customStyle="1" w:styleId="PoratDiagrama">
    <w:name w:val="Poraštė Diagrama"/>
    <w:link w:val="Porat"/>
    <w:uiPriority w:val="99"/>
    <w:semiHidden/>
    <w:rsid w:val="00982888"/>
    <w:rPr>
      <w:rFonts w:ascii="Times New Roman" w:eastAsia="Times New Roman" w:hAnsi="Times New Roman" w:cs="Times New Roman"/>
      <w:noProof/>
      <w:sz w:val="24"/>
      <w:szCs w:val="24"/>
    </w:rPr>
  </w:style>
  <w:style w:type="paragraph" w:styleId="Sraopastraipa">
    <w:name w:val="List Paragraph"/>
    <w:basedOn w:val="prastasis"/>
    <w:uiPriority w:val="34"/>
    <w:qFormat/>
    <w:rsid w:val="00484083"/>
    <w:pPr>
      <w:ind w:left="720"/>
      <w:contextualSpacing/>
    </w:pPr>
  </w:style>
  <w:style w:type="paragraph" w:styleId="prastasistinklapis">
    <w:name w:val="Normal (Web)"/>
    <w:basedOn w:val="prastasis"/>
    <w:uiPriority w:val="99"/>
    <w:unhideWhenUsed/>
    <w:rsid w:val="002555B9"/>
    <w:pPr>
      <w:spacing w:after="225" w:line="360" w:lineRule="auto"/>
    </w:pPr>
    <w:rPr>
      <w:noProof w:val="0"/>
      <w:lang w:eastAsia="lt-LT"/>
    </w:rPr>
  </w:style>
  <w:style w:type="paragraph" w:styleId="Debesliotekstas">
    <w:name w:val="Balloon Text"/>
    <w:basedOn w:val="prastasis"/>
    <w:link w:val="DebesliotekstasDiagrama"/>
    <w:uiPriority w:val="99"/>
    <w:semiHidden/>
    <w:unhideWhenUsed/>
    <w:rsid w:val="009D2ED4"/>
    <w:rPr>
      <w:rFonts w:ascii="Segoe UI" w:hAnsi="Segoe UI" w:cs="Segoe UI"/>
      <w:sz w:val="18"/>
      <w:szCs w:val="18"/>
    </w:rPr>
  </w:style>
  <w:style w:type="character" w:customStyle="1" w:styleId="DebesliotekstasDiagrama">
    <w:name w:val="Debesėlio tekstas Diagrama"/>
    <w:link w:val="Debesliotekstas"/>
    <w:uiPriority w:val="99"/>
    <w:semiHidden/>
    <w:rsid w:val="009D2ED4"/>
    <w:rPr>
      <w:rFonts w:ascii="Segoe UI" w:eastAsia="Times New Roman" w:hAnsi="Segoe UI" w:cs="Segoe UI"/>
      <w:noProof/>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2888"/>
    <w:rPr>
      <w:rFonts w:ascii="Times New Roman" w:eastAsia="Times New Roman" w:hAnsi="Times New Roman"/>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82888"/>
    <w:pPr>
      <w:tabs>
        <w:tab w:val="center" w:pos="4819"/>
        <w:tab w:val="right" w:pos="9638"/>
      </w:tabs>
    </w:pPr>
  </w:style>
  <w:style w:type="character" w:customStyle="1" w:styleId="AntratsDiagrama">
    <w:name w:val="Antraštės Diagrama"/>
    <w:link w:val="Antrats"/>
    <w:uiPriority w:val="99"/>
    <w:rsid w:val="00982888"/>
    <w:rPr>
      <w:rFonts w:ascii="Times New Roman" w:eastAsia="Times New Roman" w:hAnsi="Times New Roman" w:cs="Times New Roman"/>
      <w:noProof/>
      <w:sz w:val="24"/>
      <w:szCs w:val="24"/>
    </w:rPr>
  </w:style>
  <w:style w:type="paragraph" w:styleId="Porat">
    <w:name w:val="footer"/>
    <w:basedOn w:val="prastasis"/>
    <w:link w:val="PoratDiagrama"/>
    <w:uiPriority w:val="99"/>
    <w:semiHidden/>
    <w:unhideWhenUsed/>
    <w:rsid w:val="00982888"/>
    <w:pPr>
      <w:tabs>
        <w:tab w:val="center" w:pos="4819"/>
        <w:tab w:val="right" w:pos="9638"/>
      </w:tabs>
    </w:pPr>
  </w:style>
  <w:style w:type="character" w:customStyle="1" w:styleId="PoratDiagrama">
    <w:name w:val="Poraštė Diagrama"/>
    <w:link w:val="Porat"/>
    <w:uiPriority w:val="99"/>
    <w:semiHidden/>
    <w:rsid w:val="00982888"/>
    <w:rPr>
      <w:rFonts w:ascii="Times New Roman" w:eastAsia="Times New Roman" w:hAnsi="Times New Roman" w:cs="Times New Roman"/>
      <w:noProof/>
      <w:sz w:val="24"/>
      <w:szCs w:val="24"/>
    </w:rPr>
  </w:style>
  <w:style w:type="paragraph" w:styleId="Sraopastraipa">
    <w:name w:val="List Paragraph"/>
    <w:basedOn w:val="prastasis"/>
    <w:uiPriority w:val="34"/>
    <w:qFormat/>
    <w:rsid w:val="00484083"/>
    <w:pPr>
      <w:ind w:left="720"/>
      <w:contextualSpacing/>
    </w:pPr>
  </w:style>
  <w:style w:type="paragraph" w:styleId="prastasistinklapis">
    <w:name w:val="Normal (Web)"/>
    <w:basedOn w:val="prastasis"/>
    <w:uiPriority w:val="99"/>
    <w:unhideWhenUsed/>
    <w:rsid w:val="002555B9"/>
    <w:pPr>
      <w:spacing w:after="225" w:line="360" w:lineRule="auto"/>
    </w:pPr>
    <w:rPr>
      <w:noProof w:val="0"/>
      <w:lang w:eastAsia="lt-LT"/>
    </w:rPr>
  </w:style>
  <w:style w:type="paragraph" w:styleId="Debesliotekstas">
    <w:name w:val="Balloon Text"/>
    <w:basedOn w:val="prastasis"/>
    <w:link w:val="DebesliotekstasDiagrama"/>
    <w:uiPriority w:val="99"/>
    <w:semiHidden/>
    <w:unhideWhenUsed/>
    <w:rsid w:val="009D2ED4"/>
    <w:rPr>
      <w:rFonts w:ascii="Segoe UI" w:hAnsi="Segoe UI" w:cs="Segoe UI"/>
      <w:sz w:val="18"/>
      <w:szCs w:val="18"/>
    </w:rPr>
  </w:style>
  <w:style w:type="character" w:customStyle="1" w:styleId="DebesliotekstasDiagrama">
    <w:name w:val="Debesėlio tekstas Diagrama"/>
    <w:link w:val="Debesliotekstas"/>
    <w:uiPriority w:val="99"/>
    <w:semiHidden/>
    <w:rsid w:val="009D2ED4"/>
    <w:rPr>
      <w:rFonts w:ascii="Segoe UI" w:eastAsia="Times New Roman"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12053">
      <w:bodyDiv w:val="1"/>
      <w:marLeft w:val="0"/>
      <w:marRight w:val="0"/>
      <w:marTop w:val="0"/>
      <w:marBottom w:val="0"/>
      <w:divBdr>
        <w:top w:val="none" w:sz="0" w:space="0" w:color="auto"/>
        <w:left w:val="none" w:sz="0" w:space="0" w:color="auto"/>
        <w:bottom w:val="none" w:sz="0" w:space="0" w:color="auto"/>
        <w:right w:val="none" w:sz="0" w:space="0" w:color="auto"/>
      </w:divBdr>
    </w:div>
    <w:div w:id="6003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E6564-DB2B-4FFD-A77A-85E31D3F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5789</Words>
  <Characters>3300</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Dėl vaikų priėmimo į Raseinių rajono savivaldybės ikimokyklinio ir bendrojo ugdymo mokyklų ikimokyklinio ir priešmokyklinio ugdymo grupes tvarkos aprašo patvirtinimo</vt:lpstr>
    </vt:vector>
  </TitlesOfParts>
  <Manager>2018-08-21</Manager>
  <Company>VSSG</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vaikų priėmimo į Raseinių rajono savivaldybės ikimokyklinio ir bendrojo ugdymo mokyklų ikimokyklinio ir priešmokyklinio ugdymo grupes tvarkos aprašo patvirtinimo</dc:title>
  <dc:subject>TS-254</dc:subject>
  <dc:creator>RASEINIŲ RAJONO SAVIVALDYBĖS TARYBA</dc:creator>
  <cp:lastModifiedBy>VSSG</cp:lastModifiedBy>
  <cp:revision>2</cp:revision>
  <cp:lastPrinted>2018-08-01T06:23:00Z</cp:lastPrinted>
  <dcterms:created xsi:type="dcterms:W3CDTF">2022-04-04T12:24:00Z</dcterms:created>
  <dcterms:modified xsi:type="dcterms:W3CDTF">2022-04-04T12:24:00Z</dcterms:modified>
  <cp:category>PRIEDAS</cp:category>
</cp:coreProperties>
</file>