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c="http://schemas.openxmlformats.org/drawingml/2006/chart" mc:Ignorable="w14 w15 w16se w16cid w16 w16cex w16sdtdh w16sdtfl w16du wp14">
  <w:body>
    <w:p w:rsidRPr="00E748B4" w:rsidR="00D64EAC" w:rsidP="00E748B4" w:rsidRDefault="4F754A82" w14:paraId="672A6659" w14:textId="07A3D983">
      <w:pPr>
        <w:spacing w:line="360" w:lineRule="auto"/>
        <w:rPr>
          <w:rFonts w:ascii="Times New Roman" w:hAnsi="Times New Roman" w:cs="Times New Roman"/>
          <w:sz w:val="24"/>
          <w:szCs w:val="24"/>
        </w:rPr>
      </w:pPr>
      <w:r w:rsidRPr="00E748B4">
        <w:rPr>
          <w:rFonts w:ascii="Times New Roman" w:hAnsi="Times New Roman" w:cs="Times New Roman"/>
          <w:sz w:val="24"/>
          <w:szCs w:val="24"/>
        </w:rPr>
        <w:t xml:space="preserve"> </w:t>
      </w:r>
    </w:p>
    <w:p w:rsidRPr="00E748B4" w:rsidR="007E227D" w:rsidP="00E748B4" w:rsidRDefault="007E227D" w14:paraId="0A37501D" w14:textId="77777777">
      <w:pPr>
        <w:spacing w:line="360" w:lineRule="auto"/>
        <w:ind w:left="299"/>
        <w:contextualSpacing/>
        <w:rPr>
          <w:rFonts w:ascii="Times New Roman" w:hAnsi="Times New Roman" w:cs="Times New Roman"/>
          <w:b/>
          <w:sz w:val="24"/>
          <w:szCs w:val="24"/>
        </w:rPr>
      </w:pPr>
    </w:p>
    <w:p w:rsidRPr="00E748B4" w:rsidR="007E227D" w:rsidP="00E748B4" w:rsidRDefault="007E227D" w14:paraId="5DAB6C7B" w14:textId="77777777">
      <w:pPr>
        <w:spacing w:line="360" w:lineRule="auto"/>
        <w:ind w:left="299"/>
        <w:contextualSpacing/>
        <w:rPr>
          <w:rFonts w:ascii="Times New Roman" w:hAnsi="Times New Roman" w:cs="Times New Roman"/>
          <w:b/>
          <w:sz w:val="24"/>
          <w:szCs w:val="24"/>
        </w:rPr>
      </w:pPr>
    </w:p>
    <w:p w:rsidRPr="00E748B4" w:rsidR="007E227D" w:rsidP="00E748B4" w:rsidRDefault="007E227D" w14:paraId="6F25D58E" w14:textId="77777777">
      <w:pPr>
        <w:tabs>
          <w:tab w:val="left" w:pos="0"/>
        </w:tabs>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                                                                                                                                Raseinių r. Viduklės Simono Stanevičiaus gimnazijos</w:t>
      </w:r>
    </w:p>
    <w:p w:rsidRPr="00E748B4" w:rsidR="007E227D" w:rsidP="00E748B4" w:rsidRDefault="007E227D" w14:paraId="27FDFB32" w14:textId="2AB1605B">
      <w:pPr>
        <w:tabs>
          <w:tab w:val="left" w:pos="0"/>
        </w:tabs>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                                                                                                                 </w:t>
      </w:r>
      <w:r w:rsidRPr="00E748B4" w:rsidR="00A85E0F">
        <w:rPr>
          <w:rFonts w:ascii="Times New Roman" w:hAnsi="Times New Roman" w:eastAsia="Times New Roman" w:cs="Times New Roman"/>
          <w:sz w:val="24"/>
          <w:szCs w:val="24"/>
        </w:rPr>
        <w:t xml:space="preserve">               direktoriaus 2026</w:t>
      </w:r>
      <w:r w:rsidRPr="00E748B4">
        <w:rPr>
          <w:rFonts w:ascii="Times New Roman" w:hAnsi="Times New Roman" w:eastAsia="Times New Roman" w:cs="Times New Roman"/>
          <w:sz w:val="24"/>
          <w:szCs w:val="24"/>
        </w:rPr>
        <w:t xml:space="preserve"> m. </w:t>
      </w:r>
    </w:p>
    <w:p w:rsidRPr="00E748B4" w:rsidR="007E227D" w:rsidP="00E748B4" w:rsidRDefault="007E227D" w14:paraId="22EAED44" w14:textId="77777777">
      <w:pPr>
        <w:tabs>
          <w:tab w:val="left" w:pos="0"/>
        </w:tabs>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                                                                                                                                įsakymo Nr. V-</w:t>
      </w:r>
    </w:p>
    <w:p w:rsidRPr="00E748B4" w:rsidR="007E227D" w:rsidP="00E748B4" w:rsidRDefault="007E227D" w14:paraId="7AA8A7E3" w14:textId="77777777">
      <w:pPr>
        <w:tabs>
          <w:tab w:val="left" w:pos="0"/>
        </w:tabs>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                                                                                                                                priedas</w:t>
      </w:r>
    </w:p>
    <w:p w:rsidRPr="00E748B4" w:rsidR="007E227D" w:rsidP="00E748B4" w:rsidRDefault="007E227D" w14:paraId="49E4B370" w14:textId="77777777">
      <w:pPr>
        <w:tabs>
          <w:tab w:val="left" w:pos="5220"/>
        </w:tabs>
        <w:spacing w:after="0" w:line="360" w:lineRule="auto"/>
        <w:jc w:val="right"/>
        <w:rPr>
          <w:rFonts w:ascii="Times New Roman" w:hAnsi="Times New Roman" w:eastAsia="Times New Roman" w:cs="Times New Roman"/>
          <w:b/>
          <w:sz w:val="24"/>
          <w:szCs w:val="24"/>
        </w:rPr>
      </w:pPr>
      <w:r w:rsidRPr="00E748B4">
        <w:rPr>
          <w:rFonts w:ascii="Times New Roman" w:hAnsi="Times New Roman" w:eastAsia="Times New Roman" w:cs="Times New Roman"/>
          <w:b/>
          <w:sz w:val="24"/>
          <w:szCs w:val="24"/>
        </w:rPr>
        <w:t xml:space="preserve">                  </w:t>
      </w:r>
    </w:p>
    <w:p w:rsidRPr="00E748B4" w:rsidR="007E227D" w:rsidP="00E748B4" w:rsidRDefault="007E227D" w14:paraId="3AFB00A6" w14:textId="77777777">
      <w:pPr>
        <w:tabs>
          <w:tab w:val="center" w:pos="4153"/>
          <w:tab w:val="left" w:pos="5220"/>
          <w:tab w:val="right" w:pos="8306"/>
          <w:tab w:val="left" w:pos="9639"/>
        </w:tabs>
        <w:spacing w:after="0" w:line="360" w:lineRule="auto"/>
        <w:rPr>
          <w:rFonts w:ascii="Times New Roman" w:hAnsi="Times New Roman" w:eastAsia="Times New Roman" w:cs="Times New Roman"/>
          <w:noProof/>
          <w:sz w:val="24"/>
          <w:szCs w:val="24"/>
        </w:rPr>
      </w:pPr>
      <w:r w:rsidRPr="00E748B4">
        <w:rPr>
          <w:rFonts w:ascii="Times New Roman" w:hAnsi="Times New Roman" w:eastAsia="Times New Roman" w:cs="Times New Roman"/>
          <w:b/>
          <w:noProof/>
          <w:sz w:val="24"/>
          <w:szCs w:val="24"/>
        </w:rPr>
        <w:t xml:space="preserve">                                                                                                                                            </w:t>
      </w:r>
      <w:r w:rsidRPr="00E748B4">
        <w:rPr>
          <w:rFonts w:ascii="Times New Roman" w:hAnsi="Times New Roman" w:eastAsia="Times New Roman" w:cs="Times New Roman"/>
          <w:noProof/>
          <w:sz w:val="24"/>
          <w:szCs w:val="24"/>
        </w:rPr>
        <w:t>PRITARTA</w:t>
      </w:r>
    </w:p>
    <w:p w:rsidRPr="00E748B4" w:rsidR="007E227D" w:rsidP="00E748B4" w:rsidRDefault="007E227D" w14:paraId="5282CC6F" w14:textId="77777777">
      <w:pPr>
        <w:tabs>
          <w:tab w:val="center" w:pos="4153"/>
          <w:tab w:val="left" w:pos="5220"/>
          <w:tab w:val="right" w:pos="7655"/>
          <w:tab w:val="left" w:pos="9639"/>
        </w:tabs>
        <w:spacing w:after="0" w:line="360" w:lineRule="auto"/>
        <w:ind w:left="3888"/>
        <w:rPr>
          <w:rFonts w:ascii="Times New Roman" w:hAnsi="Times New Roman" w:eastAsia="Times New Roman" w:cs="Times New Roman"/>
          <w:noProof/>
          <w:sz w:val="24"/>
          <w:szCs w:val="24"/>
        </w:rPr>
      </w:pPr>
      <w:r w:rsidRPr="00E748B4">
        <w:rPr>
          <w:rFonts w:ascii="Times New Roman" w:hAnsi="Times New Roman" w:eastAsia="Times New Roman" w:cs="Times New Roman"/>
          <w:noProof/>
          <w:sz w:val="24"/>
          <w:szCs w:val="24"/>
        </w:rPr>
        <w:tab/>
      </w:r>
      <w:r w:rsidRPr="00E748B4">
        <w:rPr>
          <w:rFonts w:ascii="Times New Roman" w:hAnsi="Times New Roman" w:eastAsia="Times New Roman" w:cs="Times New Roman"/>
          <w:noProof/>
          <w:sz w:val="24"/>
          <w:szCs w:val="24"/>
        </w:rPr>
        <w:t xml:space="preserve">                                                                Raseinių r. Viduklės Simono Stanevičiaus gimnazijos</w:t>
      </w:r>
    </w:p>
    <w:p w:rsidRPr="002F0839" w:rsidR="007E227D" w:rsidP="00E748B4" w:rsidRDefault="007E227D" w14:paraId="303922F4" w14:textId="565ED60B">
      <w:pPr>
        <w:tabs>
          <w:tab w:val="center" w:pos="4153"/>
          <w:tab w:val="left" w:pos="5220"/>
          <w:tab w:val="right" w:pos="7655"/>
          <w:tab w:val="left" w:pos="9639"/>
        </w:tabs>
        <w:spacing w:after="0" w:line="360" w:lineRule="auto"/>
        <w:ind w:left="3888"/>
        <w:rPr>
          <w:rFonts w:ascii="Times New Roman" w:hAnsi="Times New Roman" w:eastAsia="Times New Roman" w:cs="Times New Roman"/>
          <w:noProof/>
          <w:sz w:val="24"/>
          <w:szCs w:val="24"/>
        </w:rPr>
      </w:pPr>
      <w:r w:rsidRPr="00E748B4">
        <w:rPr>
          <w:rFonts w:ascii="Times New Roman" w:hAnsi="Times New Roman" w:eastAsia="Times New Roman" w:cs="Times New Roman"/>
          <w:noProof/>
          <w:sz w:val="24"/>
          <w:szCs w:val="24"/>
        </w:rPr>
        <w:t xml:space="preserve">                                             </w:t>
      </w:r>
      <w:r w:rsidRPr="00E748B4" w:rsidR="00A85E0F">
        <w:rPr>
          <w:rFonts w:ascii="Times New Roman" w:hAnsi="Times New Roman" w:eastAsia="Times New Roman" w:cs="Times New Roman"/>
          <w:noProof/>
          <w:sz w:val="24"/>
          <w:szCs w:val="24"/>
        </w:rPr>
        <w:t xml:space="preserve">                   tarybos 2026</w:t>
      </w:r>
      <w:r w:rsidRPr="00E748B4">
        <w:rPr>
          <w:rFonts w:ascii="Times New Roman" w:hAnsi="Times New Roman" w:eastAsia="Times New Roman" w:cs="Times New Roman"/>
          <w:noProof/>
          <w:sz w:val="24"/>
          <w:szCs w:val="24"/>
        </w:rPr>
        <w:t xml:space="preserve"> m</w:t>
      </w:r>
      <w:r w:rsidRPr="002F0839">
        <w:rPr>
          <w:rFonts w:ascii="Times New Roman" w:hAnsi="Times New Roman" w:eastAsia="Times New Roman" w:cs="Times New Roman"/>
          <w:noProof/>
          <w:sz w:val="24"/>
          <w:szCs w:val="24"/>
        </w:rPr>
        <w:t>. vasario 20 d.</w:t>
      </w:r>
    </w:p>
    <w:p w:rsidRPr="002F0839" w:rsidR="007E227D" w:rsidP="00E748B4" w:rsidRDefault="007E227D" w14:paraId="0D976DF4" w14:textId="77777777">
      <w:pPr>
        <w:tabs>
          <w:tab w:val="center" w:pos="4153"/>
          <w:tab w:val="left" w:pos="5220"/>
          <w:tab w:val="right" w:pos="7655"/>
          <w:tab w:val="left" w:pos="9639"/>
        </w:tabs>
        <w:spacing w:after="0" w:line="360" w:lineRule="auto"/>
        <w:ind w:left="3888"/>
        <w:rPr>
          <w:rFonts w:ascii="Times New Roman" w:hAnsi="Times New Roman" w:eastAsia="Times New Roman" w:cs="Times New Roman"/>
          <w:noProof/>
          <w:sz w:val="24"/>
          <w:szCs w:val="24"/>
        </w:rPr>
      </w:pPr>
      <w:r w:rsidRPr="002F0839">
        <w:rPr>
          <w:rFonts w:ascii="Times New Roman" w:hAnsi="Times New Roman" w:eastAsia="Times New Roman" w:cs="Times New Roman"/>
          <w:noProof/>
          <w:sz w:val="24"/>
          <w:szCs w:val="24"/>
        </w:rPr>
        <w:t xml:space="preserve">                                                                protokolo Nr. 2 nutarimu </w:t>
      </w:r>
    </w:p>
    <w:p w:rsidRPr="00E748B4" w:rsidR="007E227D" w:rsidP="00E748B4" w:rsidRDefault="007E227D" w14:paraId="02EB378F" w14:textId="77777777">
      <w:pPr>
        <w:spacing w:line="360" w:lineRule="auto"/>
        <w:jc w:val="right"/>
        <w:rPr>
          <w:rFonts w:ascii="Times New Roman" w:hAnsi="Times New Roman" w:cs="Times New Roman"/>
          <w:b/>
          <w:bCs/>
          <w:color w:val="FF0000"/>
          <w:sz w:val="24"/>
          <w:szCs w:val="24"/>
        </w:rPr>
      </w:pPr>
    </w:p>
    <w:p w:rsidRPr="00E748B4" w:rsidR="007E227D" w:rsidP="00E748B4" w:rsidRDefault="00A85E0F" w14:paraId="5D1E9C7A" w14:textId="19822128">
      <w:pPr>
        <w:spacing w:line="360" w:lineRule="auto"/>
        <w:jc w:val="center"/>
        <w:rPr>
          <w:rFonts w:ascii="Times New Roman" w:hAnsi="Times New Roman" w:cs="Times New Roman"/>
          <w:b/>
          <w:bCs/>
          <w:sz w:val="24"/>
          <w:szCs w:val="24"/>
        </w:rPr>
      </w:pPr>
      <w:r w:rsidRPr="00E748B4">
        <w:rPr>
          <w:rFonts w:ascii="Times New Roman" w:hAnsi="Times New Roman" w:cs="Times New Roman"/>
          <w:b/>
          <w:bCs/>
          <w:sz w:val="24"/>
          <w:szCs w:val="24"/>
        </w:rPr>
        <w:t>2026</w:t>
      </w:r>
      <w:r w:rsidRPr="00E748B4" w:rsidR="007E227D">
        <w:rPr>
          <w:rFonts w:ascii="Times New Roman" w:hAnsi="Times New Roman" w:cs="Times New Roman"/>
          <w:b/>
          <w:bCs/>
          <w:sz w:val="24"/>
          <w:szCs w:val="24"/>
        </w:rPr>
        <w:t xml:space="preserve"> METŲ GIMNAZIJOS VEIKLOS PLANAS</w:t>
      </w:r>
    </w:p>
    <w:p w:rsidRPr="00E748B4" w:rsidR="007E227D" w:rsidP="00E748B4" w:rsidRDefault="00A85E0F" w14:paraId="5336227C" w14:textId="4756B8A9">
      <w:pPr>
        <w:pStyle w:val="xxmsonormal"/>
        <w:spacing w:line="360" w:lineRule="auto"/>
        <w:jc w:val="center"/>
        <w:rPr>
          <w:b/>
          <w:bCs/>
        </w:rPr>
      </w:pPr>
      <w:r w:rsidRPr="00E748B4">
        <w:rPr>
          <w:b/>
          <w:bCs/>
        </w:rPr>
        <w:t>I. 2025</w:t>
      </w:r>
      <w:r w:rsidRPr="00E748B4" w:rsidR="007E227D">
        <w:rPr>
          <w:b/>
          <w:bCs/>
        </w:rPr>
        <w:t xml:space="preserve"> METŲ GIMNAZIJOS VEIKLOS PLANO ANALIZĖ</w:t>
      </w:r>
    </w:p>
    <w:p w:rsidRPr="00E748B4" w:rsidR="007E227D" w:rsidP="00E748B4" w:rsidRDefault="007E227D" w14:paraId="2CD07DA9" w14:textId="2851CDEC">
      <w:pPr>
        <w:spacing w:after="0" w:line="360" w:lineRule="auto"/>
        <w:ind w:firstLine="851"/>
        <w:jc w:val="both"/>
        <w:rPr>
          <w:rFonts w:ascii="Times New Roman" w:hAnsi="Times New Roman" w:cs="Times New Roman"/>
          <w:sz w:val="24"/>
          <w:szCs w:val="24"/>
        </w:rPr>
      </w:pPr>
      <w:r w:rsidRPr="00E748B4">
        <w:rPr>
          <w:rFonts w:ascii="Times New Roman" w:hAnsi="Times New Roman" w:cs="Times New Roman"/>
          <w:sz w:val="24"/>
          <w:szCs w:val="24"/>
        </w:rPr>
        <w:t>Viduklės Simono Stanevičiaus gimnazija teikia ikimokyklinį, priešmokyklinį, pradinį, pagrindinį ir vidurinį išsilavinimą bei įgyvendina ugdymo procesą pagal Lietuvos bendrojo lavinimo mokyklų Bendruosius ugdymo planus. Gimnazi</w:t>
      </w:r>
      <w:r w:rsidRPr="00E748B4" w:rsidR="00A85E0F">
        <w:rPr>
          <w:rFonts w:ascii="Times New Roman" w:hAnsi="Times New Roman" w:cs="Times New Roman"/>
          <w:sz w:val="24"/>
          <w:szCs w:val="24"/>
        </w:rPr>
        <w:t>joje pagal ugdymo programas 2025</w:t>
      </w:r>
      <w:r w:rsidRPr="00E748B4">
        <w:rPr>
          <w:rFonts w:ascii="Times New Roman" w:hAnsi="Times New Roman" w:cs="Times New Roman"/>
          <w:sz w:val="24"/>
          <w:szCs w:val="24"/>
        </w:rPr>
        <w:t>-202</w:t>
      </w:r>
      <w:r w:rsidRPr="00E748B4" w:rsidR="00A85E0F">
        <w:rPr>
          <w:rFonts w:ascii="Times New Roman" w:hAnsi="Times New Roman" w:cs="Times New Roman"/>
          <w:sz w:val="24"/>
          <w:szCs w:val="24"/>
        </w:rPr>
        <w:t>6</w:t>
      </w:r>
      <w:r w:rsidRPr="00E748B4">
        <w:rPr>
          <w:rFonts w:ascii="Times New Roman" w:hAnsi="Times New Roman" w:cs="Times New Roman"/>
          <w:sz w:val="24"/>
          <w:szCs w:val="24"/>
        </w:rPr>
        <w:t xml:space="preserve"> m. m. mokosi: ikimoky</w:t>
      </w:r>
      <w:r w:rsidRPr="00E748B4" w:rsidR="00A85E0F">
        <w:rPr>
          <w:rFonts w:ascii="Times New Roman" w:hAnsi="Times New Roman" w:cs="Times New Roman"/>
          <w:sz w:val="24"/>
          <w:szCs w:val="24"/>
        </w:rPr>
        <w:t>klinio – 5 grupių komplektai, 70</w:t>
      </w:r>
      <w:r w:rsidRPr="00E748B4" w:rsidR="00B736B1">
        <w:rPr>
          <w:rFonts w:ascii="Times New Roman" w:hAnsi="Times New Roman" w:cs="Times New Roman"/>
          <w:sz w:val="24"/>
          <w:szCs w:val="24"/>
        </w:rPr>
        <w:t xml:space="preserve"> vaikų</w:t>
      </w:r>
      <w:r w:rsidRPr="00E748B4">
        <w:rPr>
          <w:rFonts w:ascii="Times New Roman" w:hAnsi="Times New Roman" w:cs="Times New Roman"/>
          <w:sz w:val="24"/>
          <w:szCs w:val="24"/>
        </w:rPr>
        <w:t>; priešmoky</w:t>
      </w:r>
      <w:r w:rsidRPr="00E748B4" w:rsidR="00A85E0F">
        <w:rPr>
          <w:rFonts w:ascii="Times New Roman" w:hAnsi="Times New Roman" w:cs="Times New Roman"/>
          <w:sz w:val="24"/>
          <w:szCs w:val="24"/>
        </w:rPr>
        <w:t>klinio – 2 grupių komplektai, 30 vaikų</w:t>
      </w:r>
      <w:r w:rsidRPr="00E748B4">
        <w:rPr>
          <w:rFonts w:ascii="Times New Roman" w:hAnsi="Times New Roman" w:cs="Times New Roman"/>
          <w:sz w:val="24"/>
          <w:szCs w:val="24"/>
        </w:rPr>
        <w:t>; pra</w:t>
      </w:r>
      <w:r w:rsidRPr="00E748B4" w:rsidR="00A85E0F">
        <w:rPr>
          <w:rFonts w:ascii="Times New Roman" w:hAnsi="Times New Roman" w:cs="Times New Roman"/>
          <w:sz w:val="24"/>
          <w:szCs w:val="24"/>
        </w:rPr>
        <w:t>dinio – 8 klasių komplektai, 116  mokinių; pagrindinio I pakopos – 8 klasių komplektai, 13</w:t>
      </w:r>
      <w:r w:rsidRPr="00E748B4">
        <w:rPr>
          <w:rFonts w:ascii="Times New Roman" w:hAnsi="Times New Roman" w:cs="Times New Roman"/>
          <w:sz w:val="24"/>
          <w:szCs w:val="24"/>
        </w:rPr>
        <w:t>2 mokiniai; pagrindinio II p</w:t>
      </w:r>
      <w:r w:rsidRPr="00E748B4" w:rsidR="00A85E0F">
        <w:rPr>
          <w:rFonts w:ascii="Times New Roman" w:hAnsi="Times New Roman" w:cs="Times New Roman"/>
          <w:sz w:val="24"/>
          <w:szCs w:val="24"/>
        </w:rPr>
        <w:t xml:space="preserve">akopos – 3 klasių komplektai, 56 </w:t>
      </w:r>
      <w:r w:rsidRPr="00E748B4">
        <w:rPr>
          <w:rFonts w:ascii="Times New Roman" w:hAnsi="Times New Roman" w:cs="Times New Roman"/>
          <w:sz w:val="24"/>
          <w:szCs w:val="24"/>
        </w:rPr>
        <w:t>mokiniai, vidurinio – 2 kl</w:t>
      </w:r>
      <w:r w:rsidRPr="00E748B4" w:rsidR="00A85E0F">
        <w:rPr>
          <w:rFonts w:ascii="Times New Roman" w:hAnsi="Times New Roman" w:cs="Times New Roman"/>
          <w:sz w:val="24"/>
          <w:szCs w:val="24"/>
        </w:rPr>
        <w:t>asių komplektai, 49</w:t>
      </w:r>
      <w:r w:rsidRPr="00E748B4" w:rsidR="00B736B1">
        <w:rPr>
          <w:rFonts w:ascii="Times New Roman" w:hAnsi="Times New Roman" w:cs="Times New Roman"/>
          <w:sz w:val="24"/>
          <w:szCs w:val="24"/>
        </w:rPr>
        <w:t xml:space="preserve"> mokiniai. 52</w:t>
      </w:r>
      <w:r w:rsidRPr="00E748B4">
        <w:rPr>
          <w:rFonts w:ascii="Times New Roman" w:hAnsi="Times New Roman" w:cs="Times New Roman"/>
          <w:sz w:val="24"/>
          <w:szCs w:val="24"/>
        </w:rPr>
        <w:t xml:space="preserve"> proc. gimnazijos ugdytinių kasdien mokykliniu ir specialaus maršruto autobusu vežami iš </w:t>
      </w:r>
      <w:proofErr w:type="spellStart"/>
      <w:r w:rsidRPr="00E748B4">
        <w:rPr>
          <w:rFonts w:ascii="Times New Roman" w:hAnsi="Times New Roman" w:cs="Times New Roman"/>
          <w:sz w:val="24"/>
          <w:szCs w:val="24"/>
        </w:rPr>
        <w:t>Virgainių</w:t>
      </w:r>
      <w:proofErr w:type="spellEnd"/>
      <w:r w:rsidRPr="00E748B4">
        <w:rPr>
          <w:rFonts w:ascii="Times New Roman" w:hAnsi="Times New Roman" w:cs="Times New Roman"/>
          <w:sz w:val="24"/>
          <w:szCs w:val="24"/>
        </w:rPr>
        <w:t xml:space="preserve">, </w:t>
      </w:r>
      <w:proofErr w:type="spellStart"/>
      <w:r w:rsidRPr="00E748B4">
        <w:rPr>
          <w:rFonts w:ascii="Times New Roman" w:hAnsi="Times New Roman" w:cs="Times New Roman"/>
          <w:sz w:val="24"/>
          <w:szCs w:val="24"/>
        </w:rPr>
        <w:t>Aukštkelių</w:t>
      </w:r>
      <w:proofErr w:type="spellEnd"/>
      <w:r w:rsidRPr="00E748B4">
        <w:rPr>
          <w:rFonts w:ascii="Times New Roman" w:hAnsi="Times New Roman" w:cs="Times New Roman"/>
          <w:sz w:val="24"/>
          <w:szCs w:val="24"/>
        </w:rPr>
        <w:t xml:space="preserve">, </w:t>
      </w:r>
      <w:proofErr w:type="spellStart"/>
      <w:r w:rsidRPr="00E748B4">
        <w:rPr>
          <w:rFonts w:ascii="Times New Roman" w:hAnsi="Times New Roman" w:cs="Times New Roman"/>
          <w:sz w:val="24"/>
          <w:szCs w:val="24"/>
        </w:rPr>
        <w:t>Paalsio</w:t>
      </w:r>
      <w:proofErr w:type="spellEnd"/>
      <w:r w:rsidRPr="00E748B4">
        <w:rPr>
          <w:rFonts w:ascii="Times New Roman" w:hAnsi="Times New Roman" w:cs="Times New Roman"/>
          <w:sz w:val="24"/>
          <w:szCs w:val="24"/>
        </w:rPr>
        <w:t xml:space="preserve">, </w:t>
      </w:r>
      <w:proofErr w:type="spellStart"/>
      <w:r w:rsidRPr="00E748B4">
        <w:rPr>
          <w:rFonts w:ascii="Times New Roman" w:hAnsi="Times New Roman" w:cs="Times New Roman"/>
          <w:sz w:val="24"/>
          <w:szCs w:val="24"/>
        </w:rPr>
        <w:t>Vailabų</w:t>
      </w:r>
      <w:proofErr w:type="spellEnd"/>
      <w:r w:rsidRPr="00E748B4">
        <w:rPr>
          <w:rFonts w:ascii="Times New Roman" w:hAnsi="Times New Roman" w:cs="Times New Roman"/>
          <w:sz w:val="24"/>
          <w:szCs w:val="24"/>
        </w:rPr>
        <w:t xml:space="preserve">, </w:t>
      </w:r>
      <w:proofErr w:type="spellStart"/>
      <w:r w:rsidRPr="00E748B4">
        <w:rPr>
          <w:rFonts w:ascii="Times New Roman" w:hAnsi="Times New Roman" w:cs="Times New Roman"/>
          <w:sz w:val="24"/>
          <w:szCs w:val="24"/>
        </w:rPr>
        <w:t>Vejukų</w:t>
      </w:r>
      <w:proofErr w:type="spellEnd"/>
      <w:r w:rsidRPr="00E748B4">
        <w:rPr>
          <w:rFonts w:ascii="Times New Roman" w:hAnsi="Times New Roman" w:cs="Times New Roman"/>
          <w:sz w:val="24"/>
          <w:szCs w:val="24"/>
        </w:rPr>
        <w:t xml:space="preserve">, Gylių, </w:t>
      </w:r>
      <w:proofErr w:type="spellStart"/>
      <w:r w:rsidRPr="00E748B4">
        <w:rPr>
          <w:rFonts w:ascii="Times New Roman" w:hAnsi="Times New Roman" w:cs="Times New Roman"/>
          <w:sz w:val="24"/>
          <w:szCs w:val="24"/>
        </w:rPr>
        <w:t>Šienlaukio</w:t>
      </w:r>
      <w:proofErr w:type="spellEnd"/>
      <w:r w:rsidRPr="00E748B4">
        <w:rPr>
          <w:rFonts w:ascii="Times New Roman" w:hAnsi="Times New Roman" w:cs="Times New Roman"/>
          <w:sz w:val="24"/>
          <w:szCs w:val="24"/>
        </w:rPr>
        <w:t xml:space="preserve">, Lakštučių, </w:t>
      </w:r>
      <w:proofErr w:type="spellStart"/>
      <w:r w:rsidRPr="00E748B4">
        <w:rPr>
          <w:rFonts w:ascii="Times New Roman" w:hAnsi="Times New Roman" w:cs="Times New Roman"/>
          <w:sz w:val="24"/>
          <w:szCs w:val="24"/>
        </w:rPr>
        <w:t>Sujainių</w:t>
      </w:r>
      <w:proofErr w:type="spellEnd"/>
      <w:r w:rsidRPr="00E748B4">
        <w:rPr>
          <w:rFonts w:ascii="Times New Roman" w:hAnsi="Times New Roman" w:cs="Times New Roman"/>
          <w:sz w:val="24"/>
          <w:szCs w:val="24"/>
        </w:rPr>
        <w:t xml:space="preserve">, </w:t>
      </w:r>
      <w:proofErr w:type="spellStart"/>
      <w:r w:rsidRPr="00E748B4">
        <w:rPr>
          <w:rFonts w:ascii="Times New Roman" w:hAnsi="Times New Roman" w:cs="Times New Roman"/>
          <w:sz w:val="24"/>
          <w:szCs w:val="24"/>
        </w:rPr>
        <w:t>Anžilių</w:t>
      </w:r>
      <w:proofErr w:type="spellEnd"/>
      <w:r w:rsidRPr="00E748B4" w:rsidR="00885D14">
        <w:rPr>
          <w:rFonts w:ascii="Times New Roman" w:hAnsi="Times New Roman" w:cs="Times New Roman"/>
          <w:sz w:val="24"/>
          <w:szCs w:val="24"/>
        </w:rPr>
        <w:t>, Užkalnių</w:t>
      </w:r>
      <w:r w:rsidRPr="00E748B4">
        <w:rPr>
          <w:rFonts w:ascii="Times New Roman" w:hAnsi="Times New Roman" w:cs="Times New Roman"/>
          <w:sz w:val="24"/>
          <w:szCs w:val="24"/>
        </w:rPr>
        <w:t xml:space="preserve"> ir kitų kaimų</w:t>
      </w:r>
      <w:r w:rsidRPr="00E748B4" w:rsidR="00A85E0F">
        <w:rPr>
          <w:rFonts w:ascii="Times New Roman" w:hAnsi="Times New Roman" w:cs="Times New Roman"/>
          <w:sz w:val="24"/>
          <w:szCs w:val="24"/>
        </w:rPr>
        <w:t>. Nemokamą maitinimą gauna 41,6</w:t>
      </w:r>
      <w:r w:rsidRPr="00E748B4" w:rsidR="00334D7D">
        <w:rPr>
          <w:rFonts w:ascii="Times New Roman" w:hAnsi="Times New Roman" w:cs="Times New Roman"/>
          <w:sz w:val="24"/>
          <w:szCs w:val="24"/>
        </w:rPr>
        <w:t xml:space="preserve"> </w:t>
      </w:r>
      <w:r w:rsidRPr="00E748B4">
        <w:rPr>
          <w:rFonts w:ascii="Times New Roman" w:hAnsi="Times New Roman" w:cs="Times New Roman"/>
          <w:sz w:val="24"/>
          <w:szCs w:val="24"/>
        </w:rPr>
        <w:t>proc. mokinių. Gi</w:t>
      </w:r>
      <w:r w:rsidRPr="00E748B4" w:rsidR="00A85E0F">
        <w:rPr>
          <w:rFonts w:ascii="Times New Roman" w:hAnsi="Times New Roman" w:cs="Times New Roman"/>
          <w:sz w:val="24"/>
          <w:szCs w:val="24"/>
        </w:rPr>
        <w:t>mnazijoje mokosi mokiniai iš 294</w:t>
      </w:r>
      <w:r w:rsidRPr="00E748B4">
        <w:rPr>
          <w:rFonts w:ascii="Times New Roman" w:hAnsi="Times New Roman" w:cs="Times New Roman"/>
          <w:sz w:val="24"/>
          <w:szCs w:val="24"/>
        </w:rPr>
        <w:t xml:space="preserve"> šeimų.</w:t>
      </w:r>
    </w:p>
    <w:p w:rsidRPr="00E748B4" w:rsidR="007E227D" w:rsidP="00E748B4" w:rsidRDefault="00A85E0F" w14:paraId="58DB1C0B" w14:textId="7DFCBD65">
      <w:pPr>
        <w:spacing w:after="0" w:line="360" w:lineRule="auto"/>
        <w:ind w:firstLine="851"/>
        <w:jc w:val="both"/>
        <w:rPr>
          <w:rFonts w:ascii="Times New Roman" w:hAnsi="Times New Roman" w:cs="Times New Roman"/>
          <w:sz w:val="24"/>
          <w:szCs w:val="24"/>
        </w:rPr>
      </w:pPr>
      <w:r w:rsidRPr="00E748B4">
        <w:rPr>
          <w:rFonts w:ascii="Times New Roman" w:hAnsi="Times New Roman" w:cs="Times New Roman"/>
          <w:sz w:val="24"/>
          <w:szCs w:val="24"/>
        </w:rPr>
        <w:t>2025</w:t>
      </w:r>
      <w:r w:rsidRPr="00E748B4" w:rsidR="007E227D">
        <w:rPr>
          <w:rFonts w:ascii="Times New Roman" w:hAnsi="Times New Roman" w:cs="Times New Roman"/>
          <w:sz w:val="24"/>
          <w:szCs w:val="24"/>
        </w:rPr>
        <w:t xml:space="preserve"> m. rugsėjo 1 d. duomenimis mokyk</w:t>
      </w:r>
      <w:r w:rsidRPr="00E748B4">
        <w:rPr>
          <w:rFonts w:ascii="Times New Roman" w:hAnsi="Times New Roman" w:cs="Times New Roman"/>
          <w:sz w:val="24"/>
          <w:szCs w:val="24"/>
        </w:rPr>
        <w:t>loje dirba 63 mokytojai</w:t>
      </w:r>
      <w:r w:rsidRPr="00E748B4" w:rsidR="007E227D">
        <w:rPr>
          <w:rFonts w:ascii="Times New Roman" w:hAnsi="Times New Roman" w:cs="Times New Roman"/>
          <w:sz w:val="24"/>
          <w:szCs w:val="24"/>
        </w:rPr>
        <w:t xml:space="preserve">, iš jų 5 administracijos atstovai, 1 dorinio ugdymo, 4 lietuvių k., 3 anglų k., 1 rusų k., 3 matematikos, 2 informacinių technologijų, 1 biologijos (gamtos), 1 chemijos, 1 fizikos, 1 geografijos, 2 istorijos, 2 fizinio ugdymo, 1 dailės, 2 technologijų, 2 muzikos, 1 šokio, 2 gyvenimo įgūdžių, 8 pradinio ugdymo, </w:t>
      </w:r>
      <w:r w:rsidRPr="00E748B4" w:rsidR="00334D7D">
        <w:rPr>
          <w:rFonts w:ascii="Times New Roman" w:hAnsi="Times New Roman" w:cs="Times New Roman"/>
          <w:sz w:val="24"/>
          <w:szCs w:val="24"/>
        </w:rPr>
        <w:t>10</w:t>
      </w:r>
      <w:r w:rsidRPr="00E748B4" w:rsidR="007E227D">
        <w:rPr>
          <w:rFonts w:ascii="Times New Roman" w:hAnsi="Times New Roman" w:cs="Times New Roman"/>
          <w:sz w:val="24"/>
          <w:szCs w:val="24"/>
        </w:rPr>
        <w:t xml:space="preserve"> ikimokyklinio ugdymo, 4 priešmokyklinio ugdymo pedagogai, 3 specialieji pedagogai, 3 logopedai, 2 socialiniai pedagogai, psichologas, 7 mokytojo padėjėjai, </w:t>
      </w:r>
      <w:r w:rsidRPr="00E748B4" w:rsidR="00334D7D">
        <w:rPr>
          <w:rFonts w:ascii="Times New Roman" w:hAnsi="Times New Roman" w:cs="Times New Roman"/>
          <w:sz w:val="24"/>
          <w:szCs w:val="24"/>
        </w:rPr>
        <w:t>15</w:t>
      </w:r>
      <w:r w:rsidRPr="00E748B4" w:rsidR="007E227D">
        <w:rPr>
          <w:rFonts w:ascii="Times New Roman" w:hAnsi="Times New Roman" w:cs="Times New Roman"/>
          <w:sz w:val="24"/>
          <w:szCs w:val="24"/>
        </w:rPr>
        <w:t xml:space="preserve"> mokinio padėjėjų.  </w:t>
      </w:r>
    </w:p>
    <w:p w:rsidRPr="00E748B4" w:rsidR="007E227D" w:rsidP="00E748B4" w:rsidRDefault="007E227D" w14:paraId="6A05A809" w14:textId="77777777">
      <w:pPr>
        <w:tabs>
          <w:tab w:val="left" w:pos="298"/>
        </w:tabs>
        <w:spacing w:line="360" w:lineRule="auto"/>
        <w:rPr>
          <w:rFonts w:ascii="Times New Roman" w:hAnsi="Times New Roman" w:cs="Times New Roman"/>
          <w:b/>
          <w:color w:val="00B050"/>
          <w:sz w:val="24"/>
          <w:szCs w:val="24"/>
        </w:rPr>
      </w:pPr>
    </w:p>
    <w:p w:rsidRPr="00E748B4" w:rsidR="007E227D" w:rsidP="00E748B4" w:rsidRDefault="007E227D" w14:paraId="3FCD5AFD" w14:textId="6B05A795">
      <w:pPr>
        <w:tabs>
          <w:tab w:val="left" w:pos="298"/>
        </w:tabs>
        <w:spacing w:line="360" w:lineRule="auto"/>
        <w:jc w:val="center"/>
        <w:rPr>
          <w:rFonts w:ascii="Times New Roman" w:hAnsi="Times New Roman" w:cs="Times New Roman"/>
          <w:b/>
          <w:sz w:val="24"/>
          <w:szCs w:val="24"/>
        </w:rPr>
      </w:pPr>
      <w:r w:rsidRPr="00E748B4">
        <w:rPr>
          <w:rFonts w:ascii="Times New Roman" w:hAnsi="Times New Roman" w:cs="Times New Roman"/>
          <w:b/>
          <w:sz w:val="24"/>
          <w:szCs w:val="24"/>
        </w:rPr>
        <w:t>Gimnazijoje</w:t>
      </w:r>
      <w:r w:rsidRPr="00E748B4">
        <w:rPr>
          <w:rFonts w:ascii="Times New Roman" w:hAnsi="Times New Roman" w:cs="Times New Roman"/>
          <w:b/>
          <w:color w:val="FF0000"/>
          <w:sz w:val="24"/>
          <w:szCs w:val="24"/>
        </w:rPr>
        <w:t xml:space="preserve"> </w:t>
      </w:r>
      <w:r w:rsidRPr="00E748B4">
        <w:rPr>
          <w:rFonts w:ascii="Times New Roman" w:hAnsi="Times New Roman" w:cs="Times New Roman"/>
          <w:b/>
          <w:sz w:val="24"/>
          <w:szCs w:val="24"/>
        </w:rPr>
        <w:t>dirbančių mokytojų kvalifikacinės kategorijos</w:t>
      </w:r>
    </w:p>
    <w:p w:rsidRPr="00E748B4" w:rsidR="004D6D8C" w:rsidP="00E748B4" w:rsidRDefault="004D6D8C" w14:paraId="65C41779" w14:textId="11E54391">
      <w:pPr>
        <w:spacing w:after="0" w:line="360" w:lineRule="auto"/>
        <w:jc w:val="center"/>
        <w:textAlignment w:val="baseline"/>
        <w:rPr>
          <w:rFonts w:ascii="Times New Roman" w:hAnsi="Times New Roman" w:eastAsia="Times New Roman" w:cs="Times New Roman"/>
          <w:sz w:val="24"/>
          <w:szCs w:val="24"/>
        </w:rPr>
      </w:pPr>
      <w:r w:rsidRPr="00E748B4">
        <w:rPr>
          <w:rFonts w:ascii="Times New Roman" w:hAnsi="Times New Roman" w:cs="Times New Roman"/>
          <w:noProof/>
          <w:sz w:val="24"/>
          <w:szCs w:val="24"/>
        </w:rPr>
        <w:drawing>
          <wp:inline distT="0" distB="0" distL="0" distR="0" wp14:anchorId="6D8E6791" wp14:editId="0B281433">
            <wp:extent cx="5381509" cy="3234633"/>
            <wp:effectExtent l="0" t="0" r="0" b="0"/>
            <wp:docPr id="12904130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02974" name="Picture 1416602974"/>
                    <pic:cNvPicPr/>
                  </pic:nvPicPr>
                  <pic:blipFill>
                    <a:blip r:embed="rId9">
                      <a:extLst>
                        <a:ext uri="{28A0092B-C50C-407E-A947-70E740481C1C}">
                          <a14:useLocalDpi xmlns:a14="http://schemas.microsoft.com/office/drawing/2010/main"/>
                        </a:ext>
                      </a:extLst>
                    </a:blip>
                    <a:stretch>
                      <a:fillRect/>
                    </a:stretch>
                  </pic:blipFill>
                  <pic:spPr>
                    <a:xfrm>
                      <a:off x="0" y="0"/>
                      <a:ext cx="5381509" cy="3234633"/>
                    </a:xfrm>
                    <a:prstGeom prst="rect">
                      <a:avLst/>
                    </a:prstGeom>
                  </pic:spPr>
                </pic:pic>
              </a:graphicData>
            </a:graphic>
          </wp:inline>
        </w:drawing>
      </w:r>
    </w:p>
    <w:p w:rsidRPr="00E748B4" w:rsidR="003C3ADD" w:rsidP="00E748B4" w:rsidRDefault="003C3ADD" w14:paraId="14D13791" w14:textId="77777777">
      <w:pPr>
        <w:spacing w:after="0" w:line="360" w:lineRule="auto"/>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w:t>
      </w:r>
    </w:p>
    <w:p w:rsidRPr="00E748B4" w:rsidR="003C3ADD" w:rsidP="00E748B4" w:rsidRDefault="003C3ADD" w14:paraId="434A67B9" w14:textId="77777777">
      <w:pPr>
        <w:tabs>
          <w:tab w:val="left" w:pos="298"/>
        </w:tabs>
        <w:spacing w:line="360" w:lineRule="auto"/>
        <w:jc w:val="center"/>
        <w:rPr>
          <w:rFonts w:ascii="Times New Roman" w:hAnsi="Times New Roman" w:cs="Times New Roman"/>
          <w:b/>
          <w:color w:val="FF0000"/>
          <w:sz w:val="24"/>
          <w:szCs w:val="24"/>
        </w:rPr>
      </w:pPr>
    </w:p>
    <w:p w:rsidRPr="00E748B4" w:rsidR="007E227D" w:rsidP="00E748B4" w:rsidRDefault="007E227D" w14:paraId="13230BE0" w14:textId="77777777">
      <w:pPr>
        <w:spacing w:after="0" w:line="360" w:lineRule="auto"/>
        <w:ind w:firstLine="851"/>
        <w:jc w:val="both"/>
        <w:rPr>
          <w:rFonts w:ascii="Times New Roman" w:hAnsi="Times New Roman" w:cs="Times New Roman"/>
          <w:sz w:val="24"/>
          <w:szCs w:val="24"/>
        </w:rPr>
      </w:pPr>
      <w:r w:rsidRPr="00E748B4">
        <w:rPr>
          <w:rFonts w:ascii="Times New Roman" w:hAnsi="Times New Roman" w:cs="Times New Roman"/>
          <w:sz w:val="24"/>
          <w:szCs w:val="24"/>
        </w:rPr>
        <w:t xml:space="preserve">Mokyklos direktorius – II vadybinė kategorija, du direktoriaus pavaduotojai ugdymui – II, vienas – III vadybinė kategorija. </w:t>
      </w:r>
    </w:p>
    <w:p w:rsidRPr="00E748B4" w:rsidR="00034631" w:rsidP="00E748B4" w:rsidRDefault="00034631" w14:paraId="2352CFFA" w14:textId="77777777">
      <w:pPr>
        <w:spacing w:after="0" w:line="360" w:lineRule="auto"/>
        <w:ind w:firstLine="851"/>
        <w:jc w:val="both"/>
        <w:rPr>
          <w:rFonts w:ascii="Times New Roman" w:hAnsi="Times New Roman" w:cs="Times New Roman"/>
          <w:sz w:val="24"/>
          <w:szCs w:val="24"/>
        </w:rPr>
      </w:pPr>
    </w:p>
    <w:p w:rsidRPr="00E748B4" w:rsidR="007E227D" w:rsidP="00E748B4" w:rsidRDefault="007E227D" w14:paraId="4426FE43" w14:textId="584B2BA9">
      <w:pPr>
        <w:spacing w:after="0" w:line="360" w:lineRule="auto"/>
        <w:ind w:firstLine="851"/>
        <w:jc w:val="center"/>
        <w:rPr>
          <w:rFonts w:ascii="Times New Roman" w:hAnsi="Times New Roman" w:cs="Times New Roman"/>
          <w:b/>
          <w:bCs/>
          <w:sz w:val="24"/>
          <w:szCs w:val="24"/>
        </w:rPr>
      </w:pPr>
      <w:r w:rsidRPr="00E748B4">
        <w:rPr>
          <w:rFonts w:ascii="Times New Roman" w:hAnsi="Times New Roman" w:cs="Times New Roman"/>
          <w:b/>
          <w:bCs/>
          <w:sz w:val="24"/>
          <w:szCs w:val="24"/>
        </w:rPr>
        <w:t>Mokinių skaičiaus įstaigoje kaita</w:t>
      </w:r>
    </w:p>
    <w:p w:rsidRPr="00E748B4" w:rsidR="00334D7D" w:rsidP="00E748B4" w:rsidRDefault="00334D7D" w14:paraId="00C5C985" w14:textId="77777777">
      <w:pPr>
        <w:spacing w:after="0" w:line="360" w:lineRule="auto"/>
        <w:ind w:firstLine="851"/>
        <w:jc w:val="center"/>
        <w:rPr>
          <w:rFonts w:ascii="Times New Roman" w:hAnsi="Times New Roman" w:cs="Times New Roman"/>
          <w:b/>
          <w:bCs/>
          <w:sz w:val="24"/>
          <w:szCs w:val="24"/>
        </w:rPr>
      </w:pPr>
    </w:p>
    <w:p w:rsidRPr="00E748B4" w:rsidR="00334D7D" w:rsidP="00E748B4" w:rsidRDefault="003C3ADD" w14:paraId="56D6D5C0" w14:textId="1A1DA6A3">
      <w:pPr>
        <w:spacing w:after="0" w:line="360" w:lineRule="auto"/>
        <w:ind w:firstLine="851"/>
        <w:jc w:val="center"/>
        <w:rPr>
          <w:rFonts w:ascii="Times New Roman" w:hAnsi="Times New Roman" w:cs="Times New Roman"/>
          <w:b/>
          <w:bCs/>
          <w:sz w:val="24"/>
          <w:szCs w:val="24"/>
        </w:rPr>
      </w:pPr>
      <w:r w:rsidRPr="00E748B4">
        <w:rPr>
          <w:rFonts w:ascii="Times New Roman" w:hAnsi="Times New Roman" w:cs="Times New Roman"/>
          <w:noProof/>
          <w:sz w:val="24"/>
          <w:szCs w:val="24"/>
        </w:rPr>
        <w:drawing>
          <wp:inline distT="0" distB="0" distL="0" distR="0" wp14:anchorId="7E8E719C" wp14:editId="4ED90FE6">
            <wp:extent cx="6217920" cy="2743200"/>
            <wp:effectExtent l="0" t="0" r="11430" b="0"/>
            <wp:docPr id="1" name="Diagrama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Pr="00E748B4" w:rsidR="00BE33A8" w:rsidP="00E748B4" w:rsidRDefault="00BE33A8" w14:paraId="0D37BA05" w14:textId="77777777">
      <w:pPr>
        <w:spacing w:after="0" w:line="360" w:lineRule="auto"/>
        <w:ind w:firstLine="851"/>
        <w:jc w:val="center"/>
        <w:rPr>
          <w:rFonts w:ascii="Times New Roman" w:hAnsi="Times New Roman" w:cs="Times New Roman"/>
          <w:b/>
          <w:bCs/>
          <w:sz w:val="24"/>
          <w:szCs w:val="24"/>
        </w:rPr>
      </w:pPr>
    </w:p>
    <w:p w:rsidR="00DB4F0F" w:rsidP="00E748B4" w:rsidRDefault="00DB4F0F" w14:paraId="57154936" w14:textId="77777777">
      <w:pPr>
        <w:spacing w:after="0" w:line="360" w:lineRule="auto"/>
        <w:ind w:firstLine="851"/>
        <w:jc w:val="center"/>
        <w:rPr>
          <w:rFonts w:ascii="Times New Roman" w:hAnsi="Times New Roman" w:cs="Times New Roman"/>
          <w:b/>
          <w:bCs/>
          <w:sz w:val="24"/>
          <w:szCs w:val="24"/>
        </w:rPr>
      </w:pPr>
    </w:p>
    <w:p w:rsidR="00DB4F0F" w:rsidP="00E748B4" w:rsidRDefault="00DB4F0F" w14:paraId="1D7F7CA2" w14:textId="77777777">
      <w:pPr>
        <w:spacing w:after="0" w:line="360" w:lineRule="auto"/>
        <w:ind w:firstLine="851"/>
        <w:jc w:val="center"/>
        <w:rPr>
          <w:rFonts w:ascii="Times New Roman" w:hAnsi="Times New Roman" w:cs="Times New Roman"/>
          <w:b/>
          <w:bCs/>
          <w:sz w:val="24"/>
          <w:szCs w:val="24"/>
        </w:rPr>
      </w:pPr>
    </w:p>
    <w:p w:rsidR="00DB4F0F" w:rsidP="00E748B4" w:rsidRDefault="00DB4F0F" w14:paraId="40E6AF13" w14:textId="77777777">
      <w:pPr>
        <w:spacing w:after="0" w:line="360" w:lineRule="auto"/>
        <w:ind w:firstLine="851"/>
        <w:jc w:val="center"/>
        <w:rPr>
          <w:rFonts w:ascii="Times New Roman" w:hAnsi="Times New Roman" w:cs="Times New Roman"/>
          <w:b/>
          <w:bCs/>
          <w:sz w:val="24"/>
          <w:szCs w:val="24"/>
        </w:rPr>
      </w:pPr>
    </w:p>
    <w:p w:rsidR="00DB4F0F" w:rsidP="00E748B4" w:rsidRDefault="00DB4F0F" w14:paraId="1A113665" w14:textId="77777777">
      <w:pPr>
        <w:spacing w:after="0" w:line="360" w:lineRule="auto"/>
        <w:ind w:firstLine="851"/>
        <w:jc w:val="center"/>
        <w:rPr>
          <w:rFonts w:ascii="Times New Roman" w:hAnsi="Times New Roman" w:cs="Times New Roman"/>
          <w:b/>
          <w:bCs/>
          <w:sz w:val="24"/>
          <w:szCs w:val="24"/>
        </w:rPr>
      </w:pPr>
    </w:p>
    <w:p w:rsidR="00DB4F0F" w:rsidP="00E748B4" w:rsidRDefault="00DB4F0F" w14:paraId="0FB3C080" w14:textId="77777777">
      <w:pPr>
        <w:spacing w:after="0" w:line="360" w:lineRule="auto"/>
        <w:ind w:firstLine="851"/>
        <w:jc w:val="center"/>
        <w:rPr>
          <w:rFonts w:ascii="Times New Roman" w:hAnsi="Times New Roman" w:cs="Times New Roman"/>
          <w:b/>
          <w:bCs/>
          <w:sz w:val="24"/>
          <w:szCs w:val="24"/>
        </w:rPr>
      </w:pPr>
    </w:p>
    <w:p w:rsidR="00DB4F0F" w:rsidP="00E748B4" w:rsidRDefault="00DB4F0F" w14:paraId="78B01544" w14:textId="77777777">
      <w:pPr>
        <w:spacing w:after="0" w:line="360" w:lineRule="auto"/>
        <w:ind w:firstLine="851"/>
        <w:jc w:val="center"/>
        <w:rPr>
          <w:rFonts w:ascii="Times New Roman" w:hAnsi="Times New Roman" w:cs="Times New Roman"/>
          <w:b/>
          <w:bCs/>
          <w:sz w:val="24"/>
          <w:szCs w:val="24"/>
        </w:rPr>
      </w:pPr>
    </w:p>
    <w:p w:rsidR="00DB4F0F" w:rsidP="00E748B4" w:rsidRDefault="00DB4F0F" w14:paraId="51077CD2" w14:textId="77777777">
      <w:pPr>
        <w:spacing w:after="0" w:line="360" w:lineRule="auto"/>
        <w:ind w:firstLine="851"/>
        <w:jc w:val="center"/>
        <w:rPr>
          <w:rFonts w:ascii="Times New Roman" w:hAnsi="Times New Roman" w:cs="Times New Roman"/>
          <w:b/>
          <w:bCs/>
          <w:sz w:val="24"/>
          <w:szCs w:val="24"/>
        </w:rPr>
      </w:pPr>
    </w:p>
    <w:p w:rsidR="00DB4F0F" w:rsidP="00E748B4" w:rsidRDefault="00DB4F0F" w14:paraId="37D808C1" w14:textId="77777777">
      <w:pPr>
        <w:spacing w:after="0" w:line="360" w:lineRule="auto"/>
        <w:ind w:firstLine="851"/>
        <w:jc w:val="center"/>
        <w:rPr>
          <w:rFonts w:ascii="Times New Roman" w:hAnsi="Times New Roman" w:cs="Times New Roman"/>
          <w:b/>
          <w:bCs/>
          <w:sz w:val="24"/>
          <w:szCs w:val="24"/>
        </w:rPr>
      </w:pPr>
    </w:p>
    <w:p w:rsidR="00DB4F0F" w:rsidP="00E748B4" w:rsidRDefault="00DB4F0F" w14:paraId="7C7E0BA9" w14:textId="77777777">
      <w:pPr>
        <w:spacing w:after="0" w:line="360" w:lineRule="auto"/>
        <w:ind w:firstLine="851"/>
        <w:jc w:val="center"/>
        <w:rPr>
          <w:rFonts w:ascii="Times New Roman" w:hAnsi="Times New Roman" w:cs="Times New Roman"/>
          <w:b/>
          <w:bCs/>
          <w:sz w:val="24"/>
          <w:szCs w:val="24"/>
        </w:rPr>
      </w:pPr>
    </w:p>
    <w:p w:rsidRPr="00E748B4" w:rsidR="007E227D" w:rsidP="00E748B4" w:rsidRDefault="00D223F9" w14:paraId="0D0B940D" w14:textId="75D4B704">
      <w:pPr>
        <w:spacing w:after="0" w:line="360" w:lineRule="auto"/>
        <w:ind w:firstLine="851"/>
        <w:jc w:val="center"/>
        <w:rPr>
          <w:rFonts w:ascii="Times New Roman" w:hAnsi="Times New Roman" w:cs="Times New Roman"/>
          <w:b/>
          <w:bCs/>
          <w:sz w:val="24"/>
          <w:szCs w:val="24"/>
        </w:rPr>
      </w:pPr>
      <w:r w:rsidRPr="00E748B4">
        <w:rPr>
          <w:rFonts w:ascii="Times New Roman" w:hAnsi="Times New Roman" w:cs="Times New Roman"/>
          <w:b/>
          <w:bCs/>
          <w:sz w:val="24"/>
          <w:szCs w:val="24"/>
        </w:rPr>
        <w:t xml:space="preserve">Mokinių </w:t>
      </w:r>
      <w:r w:rsidRPr="00E748B4" w:rsidR="00BE33A8">
        <w:rPr>
          <w:rFonts w:ascii="Times New Roman" w:hAnsi="Times New Roman" w:cs="Times New Roman"/>
          <w:b/>
          <w:bCs/>
          <w:sz w:val="24"/>
          <w:szCs w:val="24"/>
        </w:rPr>
        <w:t xml:space="preserve">ugdymosi rezultatai </w:t>
      </w:r>
      <w:r w:rsidRPr="00E748B4">
        <w:rPr>
          <w:rFonts w:ascii="Times New Roman" w:hAnsi="Times New Roman" w:cs="Times New Roman"/>
          <w:b/>
          <w:bCs/>
          <w:sz w:val="24"/>
          <w:szCs w:val="24"/>
        </w:rPr>
        <w:t xml:space="preserve"> </w:t>
      </w:r>
    </w:p>
    <w:p w:rsidRPr="00E748B4" w:rsidR="00D223F9" w:rsidP="00E748B4" w:rsidRDefault="00A85E0F" w14:paraId="01706423" w14:textId="0BCD0DC3">
      <w:pPr>
        <w:spacing w:after="0" w:line="360" w:lineRule="auto"/>
        <w:ind w:firstLine="851"/>
        <w:jc w:val="both"/>
        <w:rPr>
          <w:rFonts w:ascii="Times New Roman" w:hAnsi="Times New Roman" w:cs="Times New Roman"/>
          <w:sz w:val="24"/>
          <w:szCs w:val="24"/>
        </w:rPr>
      </w:pPr>
      <w:r w:rsidRPr="00E748B4">
        <w:rPr>
          <w:rFonts w:ascii="Times New Roman" w:hAnsi="Times New Roman" w:cs="Times New Roman"/>
          <w:sz w:val="24"/>
          <w:szCs w:val="24"/>
        </w:rPr>
        <w:t>2024-2025</w:t>
      </w:r>
      <w:r w:rsidRPr="00E748B4" w:rsidR="00D223F9">
        <w:rPr>
          <w:rFonts w:ascii="Times New Roman" w:hAnsi="Times New Roman" w:cs="Times New Roman"/>
          <w:sz w:val="24"/>
          <w:szCs w:val="24"/>
        </w:rPr>
        <w:t xml:space="preserve"> m. m. la</w:t>
      </w:r>
      <w:r w:rsidRPr="00E748B4">
        <w:rPr>
          <w:rFonts w:ascii="Times New Roman" w:hAnsi="Times New Roman" w:cs="Times New Roman"/>
          <w:sz w:val="24"/>
          <w:szCs w:val="24"/>
        </w:rPr>
        <w:t>bai gerais įvertinimais baigė 42 mokiniai (9,39</w:t>
      </w:r>
      <w:r w:rsidRPr="00E748B4" w:rsidR="00D223F9">
        <w:rPr>
          <w:rFonts w:ascii="Times New Roman" w:hAnsi="Times New Roman" w:cs="Times New Roman"/>
          <w:sz w:val="24"/>
          <w:szCs w:val="24"/>
        </w:rPr>
        <w:t xml:space="preserve"> proc.), gerais i</w:t>
      </w:r>
      <w:r w:rsidRPr="00E748B4">
        <w:rPr>
          <w:rFonts w:ascii="Times New Roman" w:hAnsi="Times New Roman" w:cs="Times New Roman"/>
          <w:sz w:val="24"/>
          <w:szCs w:val="24"/>
        </w:rPr>
        <w:t>r labai gerais įvertinimais – 71 mokinys (15,89</w:t>
      </w:r>
      <w:r w:rsidRPr="00E748B4" w:rsidR="00D223F9">
        <w:rPr>
          <w:rFonts w:ascii="Times New Roman" w:hAnsi="Times New Roman" w:cs="Times New Roman"/>
          <w:sz w:val="24"/>
          <w:szCs w:val="24"/>
        </w:rPr>
        <w:t xml:space="preserve"> proc.).</w:t>
      </w:r>
    </w:p>
    <w:tbl>
      <w:tblPr>
        <w:tblW w:w="9895" w:type="dxa"/>
        <w:tblInd w:w="93" w:type="dxa"/>
        <w:tblCellMar>
          <w:top w:w="15" w:type="dxa"/>
          <w:bottom w:w="15" w:type="dxa"/>
        </w:tblCellMar>
        <w:tblLook w:val="04A0" w:firstRow="1" w:lastRow="0" w:firstColumn="1" w:lastColumn="0" w:noHBand="0" w:noVBand="1"/>
      </w:tblPr>
      <w:tblGrid>
        <w:gridCol w:w="14126"/>
      </w:tblGrid>
      <w:tr w:rsidRPr="00E748B4" w:rsidR="00BE33A8" w:rsidTr="00BE33A8" w14:paraId="165F61E9" w14:textId="77777777">
        <w:trPr>
          <w:trHeight w:val="960"/>
        </w:trPr>
        <w:tc>
          <w:tcPr>
            <w:tcW w:w="9895" w:type="dxa"/>
            <w:tcBorders>
              <w:top w:val="nil"/>
              <w:left w:val="nil"/>
              <w:bottom w:val="single" w:color="auto" w:sz="4" w:space="0"/>
              <w:right w:val="nil"/>
            </w:tcBorders>
            <w:vAlign w:val="center"/>
          </w:tcPr>
          <w:tbl>
            <w:tblPr>
              <w:tblW w:w="13794" w:type="dxa"/>
              <w:tblCellMar>
                <w:top w:w="15" w:type="dxa"/>
                <w:bottom w:w="15" w:type="dxa"/>
              </w:tblCellMar>
              <w:tblLook w:val="04A0" w:firstRow="1" w:lastRow="0" w:firstColumn="1" w:lastColumn="0" w:noHBand="0" w:noVBand="1"/>
            </w:tblPr>
            <w:tblGrid>
              <w:gridCol w:w="880"/>
              <w:gridCol w:w="1042"/>
              <w:gridCol w:w="1699"/>
              <w:gridCol w:w="1135"/>
              <w:gridCol w:w="2627"/>
              <w:gridCol w:w="1983"/>
              <w:gridCol w:w="1135"/>
              <w:gridCol w:w="3399"/>
            </w:tblGrid>
            <w:tr w:rsidRPr="00E748B4" w:rsidR="00BE33A8" w:rsidTr="004D6D8C" w14:paraId="3C1B4498" w14:textId="77777777">
              <w:trPr>
                <w:trHeight w:val="555"/>
              </w:trPr>
              <w:tc>
                <w:tcPr>
                  <w:tcW w:w="880" w:type="dxa"/>
                  <w:vMerge w:val="restart"/>
                  <w:tcBorders>
                    <w:top w:val="single" w:color="auto" w:sz="4" w:space="0"/>
                    <w:left w:val="single" w:color="auto" w:sz="4" w:space="0"/>
                    <w:bottom w:val="nil"/>
                    <w:right w:val="single" w:color="auto" w:sz="4" w:space="0"/>
                  </w:tcBorders>
                  <w:textDirection w:val="tbRlV"/>
                  <w:vAlign w:val="center"/>
                  <w:hideMark/>
                </w:tcPr>
                <w:p w:rsidRPr="00E748B4" w:rsidR="00BE33A8" w:rsidP="00E748B4" w:rsidRDefault="00BE33A8" w14:paraId="4FF198AA" w14:textId="77777777">
                  <w:pPr>
                    <w:spacing w:after="0" w:line="360" w:lineRule="auto"/>
                    <w:jc w:val="center"/>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Klasės</w:t>
                  </w:r>
                </w:p>
              </w:tc>
              <w:tc>
                <w:tcPr>
                  <w:tcW w:w="6393" w:type="dxa"/>
                  <w:gridSpan w:val="4"/>
                  <w:tcBorders>
                    <w:top w:val="single" w:color="auto" w:sz="4" w:space="0"/>
                    <w:left w:val="single" w:color="auto" w:sz="4" w:space="0"/>
                    <w:bottom w:val="single" w:color="auto" w:sz="4" w:space="0"/>
                    <w:right w:val="single" w:color="auto" w:sz="4" w:space="0"/>
                  </w:tcBorders>
                  <w:noWrap/>
                  <w:vAlign w:val="center"/>
                  <w:hideMark/>
                </w:tcPr>
                <w:p w:rsidRPr="00E748B4" w:rsidR="00BE33A8" w:rsidP="00DB4F0F" w:rsidRDefault="00BE33A8" w14:paraId="027A83A9" w14:textId="77777777">
                  <w:pPr>
                    <w:spacing w:after="0" w:line="240" w:lineRule="auto"/>
                    <w:jc w:val="center"/>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 xml:space="preserve">2024-2025 m. m. pabaiga </w:t>
                  </w:r>
                </w:p>
              </w:tc>
              <w:tc>
                <w:tcPr>
                  <w:tcW w:w="6521" w:type="dxa"/>
                  <w:gridSpan w:val="3"/>
                  <w:tcBorders>
                    <w:top w:val="single" w:color="auto" w:sz="4" w:space="0"/>
                    <w:left w:val="single" w:color="auto" w:sz="4" w:space="0"/>
                    <w:bottom w:val="single" w:color="auto" w:sz="4" w:space="0"/>
                    <w:right w:val="single" w:color="auto" w:sz="4" w:space="0"/>
                  </w:tcBorders>
                  <w:vAlign w:val="center"/>
                  <w:hideMark/>
                </w:tcPr>
                <w:p w:rsidRPr="00E748B4" w:rsidR="00BE33A8" w:rsidP="00DB4F0F" w:rsidRDefault="00BE33A8" w14:paraId="31198BF7" w14:textId="77777777">
                  <w:pPr>
                    <w:spacing w:after="0" w:line="240" w:lineRule="auto"/>
                    <w:jc w:val="center"/>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Procentas nuo bendro mokinių skaičiaus</w:t>
                  </w:r>
                </w:p>
              </w:tc>
            </w:tr>
            <w:tr w:rsidRPr="00E748B4" w:rsidR="00BE33A8" w:rsidTr="004D6D8C" w14:paraId="182B83F9" w14:textId="77777777">
              <w:trPr>
                <w:trHeight w:val="1811"/>
              </w:trPr>
              <w:tc>
                <w:tcPr>
                  <w:tcW w:w="880" w:type="dxa"/>
                  <w:vMerge/>
                  <w:tcBorders>
                    <w:top w:val="single" w:color="auto" w:sz="4" w:space="0"/>
                    <w:left w:val="single" w:color="auto" w:sz="4" w:space="0"/>
                    <w:bottom w:val="nil"/>
                    <w:right w:val="single" w:color="auto" w:sz="4" w:space="0"/>
                  </w:tcBorders>
                  <w:vAlign w:val="center"/>
                  <w:hideMark/>
                </w:tcPr>
                <w:p w:rsidRPr="00E748B4" w:rsidR="00BE33A8" w:rsidP="00E748B4" w:rsidRDefault="00BE33A8" w14:paraId="7D235F18" w14:textId="77777777">
                  <w:pPr>
                    <w:spacing w:after="0" w:line="360" w:lineRule="auto"/>
                    <w:rPr>
                      <w:rFonts w:ascii="Times New Roman" w:hAnsi="Times New Roman" w:eastAsia="Times New Roman" w:cs="Times New Roman"/>
                      <w:b/>
                      <w:bCs/>
                      <w:color w:val="000000"/>
                      <w:sz w:val="24"/>
                      <w:szCs w:val="24"/>
                    </w:rPr>
                  </w:pPr>
                </w:p>
              </w:tc>
              <w:tc>
                <w:tcPr>
                  <w:tcW w:w="928" w:type="dxa"/>
                  <w:tcBorders>
                    <w:top w:val="single" w:color="auto" w:sz="4" w:space="0"/>
                    <w:left w:val="single" w:color="auto" w:sz="4" w:space="0"/>
                    <w:bottom w:val="single" w:color="auto" w:sz="4" w:space="0"/>
                    <w:right w:val="single" w:color="auto" w:sz="4" w:space="0"/>
                  </w:tcBorders>
                  <w:hideMark/>
                </w:tcPr>
                <w:p w:rsidRPr="00E748B4" w:rsidR="00BE33A8" w:rsidP="00DB4F0F" w:rsidRDefault="00BE33A8" w14:paraId="510420CA" w14:textId="77777777">
                  <w:pPr>
                    <w:spacing w:after="0" w:line="24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Mokinių skaičius</w:t>
                  </w:r>
                </w:p>
              </w:tc>
              <w:tc>
                <w:tcPr>
                  <w:tcW w:w="1701" w:type="dxa"/>
                  <w:tcBorders>
                    <w:top w:val="single" w:color="auto" w:sz="4" w:space="0"/>
                    <w:left w:val="single" w:color="auto" w:sz="4" w:space="0"/>
                    <w:bottom w:val="single" w:color="auto" w:sz="4" w:space="0"/>
                    <w:right w:val="single" w:color="auto" w:sz="4" w:space="0"/>
                  </w:tcBorders>
                  <w:hideMark/>
                </w:tcPr>
                <w:p w:rsidRPr="00E748B4" w:rsidR="00BE33A8" w:rsidP="00DB4F0F" w:rsidRDefault="00BE33A8" w14:paraId="266AD600" w14:textId="77777777">
                  <w:pPr>
                    <w:spacing w:after="0" w:line="24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Perkeltų su patenkinamais įvertinimais  arba baigusių ugdymo programą  mokinių skaičius</w:t>
                  </w:r>
                </w:p>
              </w:tc>
              <w:tc>
                <w:tcPr>
                  <w:tcW w:w="1134" w:type="dxa"/>
                  <w:tcBorders>
                    <w:top w:val="single" w:color="auto" w:sz="4" w:space="0"/>
                    <w:left w:val="single" w:color="auto" w:sz="4" w:space="0"/>
                    <w:bottom w:val="single" w:color="auto" w:sz="4" w:space="0"/>
                    <w:right w:val="single" w:color="auto" w:sz="4" w:space="0"/>
                  </w:tcBorders>
                  <w:hideMark/>
                </w:tcPr>
                <w:p w:rsidRPr="00E748B4" w:rsidR="00BE33A8" w:rsidP="00DB4F0F" w:rsidRDefault="00BE33A8" w14:paraId="6BA09810" w14:textId="77777777">
                  <w:pPr>
                    <w:spacing w:after="0" w:line="24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Paliktų kartoti programą mokinių skaičius</w:t>
                  </w:r>
                </w:p>
              </w:tc>
              <w:tc>
                <w:tcPr>
                  <w:tcW w:w="2630" w:type="dxa"/>
                  <w:tcBorders>
                    <w:top w:val="single" w:color="auto" w:sz="4" w:space="0"/>
                    <w:left w:val="single" w:color="auto" w:sz="4" w:space="0"/>
                    <w:bottom w:val="single" w:color="auto" w:sz="4" w:space="0"/>
                    <w:right w:val="single" w:color="auto" w:sz="4" w:space="0"/>
                  </w:tcBorders>
                  <w:hideMark/>
                </w:tcPr>
                <w:p w:rsidRPr="00E748B4" w:rsidR="00BE33A8" w:rsidP="00DB4F0F" w:rsidRDefault="00BE33A8" w14:paraId="0AF68465" w14:textId="77777777">
                  <w:pPr>
                    <w:spacing w:after="0" w:line="24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Perkeltų į aukštesnę klasę su nepatenkinamais  įvertinimais mokinių skaičius (12 kl. - užbaigusių mokslo metus su nepatenkinamais įvertinimais)</w:t>
                  </w:r>
                </w:p>
              </w:tc>
              <w:tc>
                <w:tcPr>
                  <w:tcW w:w="1985" w:type="dxa"/>
                  <w:tcBorders>
                    <w:top w:val="single" w:color="auto" w:sz="4" w:space="0"/>
                    <w:left w:val="single" w:color="auto" w:sz="4" w:space="0"/>
                    <w:bottom w:val="single" w:color="auto" w:sz="4" w:space="0"/>
                    <w:right w:val="single" w:color="auto" w:sz="4" w:space="0"/>
                  </w:tcBorders>
                  <w:hideMark/>
                </w:tcPr>
                <w:p w:rsidRPr="00E748B4" w:rsidR="00BE33A8" w:rsidP="00DB4F0F" w:rsidRDefault="00BE33A8" w14:paraId="2E41BD6E" w14:textId="77777777">
                  <w:pPr>
                    <w:spacing w:after="0" w:line="24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 xml:space="preserve">Perkeltų su patenkinamais </w:t>
                  </w:r>
                  <w:r w:rsidRPr="00E748B4">
                    <w:rPr>
                      <w:rFonts w:ascii="Times New Roman" w:hAnsi="Times New Roman" w:eastAsia="Times New Roman" w:cs="Times New Roman"/>
                      <w:color w:val="000000"/>
                      <w:sz w:val="24"/>
                      <w:szCs w:val="24"/>
                    </w:rPr>
                    <w:br/>
                  </w:r>
                  <w:r w:rsidRPr="00E748B4">
                    <w:rPr>
                      <w:rFonts w:ascii="Times New Roman" w:hAnsi="Times New Roman" w:eastAsia="Times New Roman" w:cs="Times New Roman"/>
                      <w:color w:val="000000"/>
                      <w:sz w:val="24"/>
                      <w:szCs w:val="24"/>
                    </w:rPr>
                    <w:t>įvertinimais arba baigusių ugdymo programą</w:t>
                  </w:r>
                </w:p>
              </w:tc>
              <w:tc>
                <w:tcPr>
                  <w:tcW w:w="1134" w:type="dxa"/>
                  <w:tcBorders>
                    <w:top w:val="single" w:color="auto" w:sz="4" w:space="0"/>
                    <w:left w:val="single" w:color="auto" w:sz="4" w:space="0"/>
                    <w:bottom w:val="single" w:color="auto" w:sz="4" w:space="0"/>
                    <w:right w:val="single" w:color="auto" w:sz="4" w:space="0"/>
                  </w:tcBorders>
                  <w:noWrap/>
                  <w:hideMark/>
                </w:tcPr>
                <w:p w:rsidRPr="00E748B4" w:rsidR="00BE33A8" w:rsidP="00DB4F0F" w:rsidRDefault="00BE33A8" w14:paraId="2B0CFB48" w14:textId="77777777">
                  <w:pPr>
                    <w:spacing w:after="0" w:line="24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Paliktų kartoti programą</w:t>
                  </w:r>
                </w:p>
              </w:tc>
              <w:tc>
                <w:tcPr>
                  <w:tcW w:w="3402" w:type="dxa"/>
                  <w:tcBorders>
                    <w:top w:val="single" w:color="auto" w:sz="4" w:space="0"/>
                    <w:left w:val="single" w:color="auto" w:sz="4" w:space="0"/>
                    <w:bottom w:val="single" w:color="auto" w:sz="4" w:space="0"/>
                    <w:right w:val="single" w:color="auto" w:sz="4" w:space="0"/>
                  </w:tcBorders>
                  <w:hideMark/>
                </w:tcPr>
                <w:p w:rsidRPr="00E748B4" w:rsidR="00BE33A8" w:rsidP="00DB4F0F" w:rsidRDefault="00BE33A8" w14:paraId="2C10B639" w14:textId="77777777">
                  <w:pPr>
                    <w:spacing w:after="0" w:line="24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Perkeltų į aukštesnę klasę su nepatenkinamais įvertinimais (12 kl. – užbaigusių mokslo metus su nepatenkinamais  įvertinimais)</w:t>
                  </w:r>
                </w:p>
              </w:tc>
            </w:tr>
            <w:tr w:rsidRPr="00E748B4" w:rsidR="00BE33A8" w:rsidTr="004D6D8C" w14:paraId="2B346012" w14:textId="77777777">
              <w:trPr>
                <w:trHeight w:val="300"/>
              </w:trPr>
              <w:tc>
                <w:tcPr>
                  <w:tcW w:w="880"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E748B4" w:rsidRDefault="00BE33A8" w14:paraId="5872A413" w14:textId="77777777">
                  <w:pPr>
                    <w:spacing w:after="0" w:line="36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1</w:t>
                  </w:r>
                </w:p>
              </w:tc>
              <w:tc>
                <w:tcPr>
                  <w:tcW w:w="928"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410D44B8" w14:textId="77777777">
                  <w:pPr>
                    <w:spacing w:after="0" w:line="24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2</w:t>
                  </w:r>
                </w:p>
              </w:tc>
              <w:tc>
                <w:tcPr>
                  <w:tcW w:w="1701"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35121C30" w14:textId="77777777">
                  <w:pPr>
                    <w:spacing w:after="0" w:line="24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3</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12D03302" w14:textId="77777777">
                  <w:pPr>
                    <w:spacing w:after="0" w:line="24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4</w:t>
                  </w:r>
                </w:p>
              </w:tc>
              <w:tc>
                <w:tcPr>
                  <w:tcW w:w="2630"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584197D6" w14:textId="77777777">
                  <w:pPr>
                    <w:spacing w:after="0" w:line="24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5</w:t>
                  </w:r>
                </w:p>
              </w:tc>
              <w:tc>
                <w:tcPr>
                  <w:tcW w:w="1985"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676ACADA" w14:textId="77777777">
                  <w:pPr>
                    <w:spacing w:after="0" w:line="24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6</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06F4EC6F" w14:textId="77777777">
                  <w:pPr>
                    <w:spacing w:after="0" w:line="24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7</w:t>
                  </w:r>
                </w:p>
              </w:tc>
              <w:tc>
                <w:tcPr>
                  <w:tcW w:w="3402"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7D1F0CA0" w14:textId="77777777">
                  <w:pPr>
                    <w:spacing w:after="0" w:line="24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8</w:t>
                  </w:r>
                </w:p>
              </w:tc>
            </w:tr>
            <w:tr w:rsidRPr="00E748B4" w:rsidR="00BE33A8" w:rsidTr="004D6D8C" w14:paraId="18EB5A34" w14:textId="77777777">
              <w:trPr>
                <w:trHeight w:val="375"/>
              </w:trPr>
              <w:tc>
                <w:tcPr>
                  <w:tcW w:w="880" w:type="dxa"/>
                  <w:tcBorders>
                    <w:top w:val="single" w:color="auto" w:sz="4" w:space="0"/>
                    <w:left w:val="single" w:color="auto" w:sz="4" w:space="0"/>
                    <w:bottom w:val="single" w:color="auto" w:sz="4" w:space="0"/>
                    <w:right w:val="single" w:color="auto" w:sz="4" w:space="0"/>
                  </w:tcBorders>
                  <w:vAlign w:val="center"/>
                  <w:hideMark/>
                </w:tcPr>
                <w:p w:rsidRPr="00E748B4" w:rsidR="00BE33A8" w:rsidP="00E748B4" w:rsidRDefault="00BE33A8" w14:paraId="13565574" w14:textId="77777777">
                  <w:pPr>
                    <w:spacing w:after="0" w:line="360" w:lineRule="auto"/>
                    <w:jc w:val="center"/>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1-4</w:t>
                  </w:r>
                </w:p>
              </w:tc>
              <w:tc>
                <w:tcPr>
                  <w:tcW w:w="928"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7218FE7B"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125</w:t>
                  </w:r>
                </w:p>
              </w:tc>
              <w:tc>
                <w:tcPr>
                  <w:tcW w:w="1701"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43E7AF7E"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125</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2A444386"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w:t>
                  </w:r>
                </w:p>
              </w:tc>
              <w:tc>
                <w:tcPr>
                  <w:tcW w:w="2630"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17DF41DA"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w:t>
                  </w:r>
                </w:p>
              </w:tc>
              <w:tc>
                <w:tcPr>
                  <w:tcW w:w="1985"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6AEDF753"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100,0</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46360EA8"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0,0</w:t>
                  </w:r>
                </w:p>
              </w:tc>
              <w:tc>
                <w:tcPr>
                  <w:tcW w:w="3402"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22DD2544"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0,0</w:t>
                  </w:r>
                </w:p>
              </w:tc>
            </w:tr>
            <w:tr w:rsidRPr="00E748B4" w:rsidR="00BE33A8" w:rsidTr="004D6D8C" w14:paraId="0E99A34E" w14:textId="77777777">
              <w:trPr>
                <w:trHeight w:val="375"/>
              </w:trPr>
              <w:tc>
                <w:tcPr>
                  <w:tcW w:w="880" w:type="dxa"/>
                  <w:tcBorders>
                    <w:top w:val="single" w:color="auto" w:sz="4" w:space="0"/>
                    <w:left w:val="single" w:color="auto" w:sz="4" w:space="0"/>
                    <w:bottom w:val="single" w:color="auto" w:sz="4" w:space="0"/>
                    <w:right w:val="single" w:color="auto" w:sz="4" w:space="0"/>
                  </w:tcBorders>
                  <w:vAlign w:val="center"/>
                  <w:hideMark/>
                </w:tcPr>
                <w:p w:rsidRPr="00E748B4" w:rsidR="00BE33A8" w:rsidP="00E748B4" w:rsidRDefault="00BE33A8" w14:paraId="17F02EB9" w14:textId="77777777">
                  <w:pPr>
                    <w:spacing w:after="0" w:line="36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5</w:t>
                  </w:r>
                </w:p>
              </w:tc>
              <w:tc>
                <w:tcPr>
                  <w:tcW w:w="928"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743D1AAA"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31</w:t>
                  </w:r>
                </w:p>
              </w:tc>
              <w:tc>
                <w:tcPr>
                  <w:tcW w:w="1701"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6734D315"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31</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7092B90C"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w:t>
                  </w:r>
                </w:p>
              </w:tc>
              <w:tc>
                <w:tcPr>
                  <w:tcW w:w="2630"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47D1FB31"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w:t>
                  </w:r>
                </w:p>
              </w:tc>
              <w:tc>
                <w:tcPr>
                  <w:tcW w:w="1985"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5D9E6E20"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100,0</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21F3ADF9"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0,0</w:t>
                  </w:r>
                </w:p>
              </w:tc>
              <w:tc>
                <w:tcPr>
                  <w:tcW w:w="3402"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1C65F5F6"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0,0</w:t>
                  </w:r>
                </w:p>
              </w:tc>
            </w:tr>
            <w:tr w:rsidRPr="00E748B4" w:rsidR="00BE33A8" w:rsidTr="004D6D8C" w14:paraId="5F07E5EA" w14:textId="77777777">
              <w:trPr>
                <w:trHeight w:val="375"/>
              </w:trPr>
              <w:tc>
                <w:tcPr>
                  <w:tcW w:w="880" w:type="dxa"/>
                  <w:tcBorders>
                    <w:top w:val="single" w:color="auto" w:sz="4" w:space="0"/>
                    <w:left w:val="single" w:color="auto" w:sz="4" w:space="0"/>
                    <w:bottom w:val="single" w:color="auto" w:sz="4" w:space="0"/>
                    <w:right w:val="single" w:color="auto" w:sz="4" w:space="0"/>
                  </w:tcBorders>
                  <w:vAlign w:val="center"/>
                  <w:hideMark/>
                </w:tcPr>
                <w:p w:rsidRPr="00E748B4" w:rsidR="00BE33A8" w:rsidP="00E748B4" w:rsidRDefault="00BE33A8" w14:paraId="371A9F02" w14:textId="77777777">
                  <w:pPr>
                    <w:spacing w:after="0" w:line="36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6</w:t>
                  </w:r>
                </w:p>
              </w:tc>
              <w:tc>
                <w:tcPr>
                  <w:tcW w:w="928"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1352E7FF"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28</w:t>
                  </w:r>
                </w:p>
              </w:tc>
              <w:tc>
                <w:tcPr>
                  <w:tcW w:w="1701"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6E9AD410"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28</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44C64D05"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w:t>
                  </w:r>
                </w:p>
              </w:tc>
              <w:tc>
                <w:tcPr>
                  <w:tcW w:w="2630"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06857F2E"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w:t>
                  </w:r>
                </w:p>
              </w:tc>
              <w:tc>
                <w:tcPr>
                  <w:tcW w:w="1985"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4A6CAA54"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100,0</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45CF2F35"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0,0</w:t>
                  </w:r>
                </w:p>
              </w:tc>
              <w:tc>
                <w:tcPr>
                  <w:tcW w:w="3402"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3852E42A"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0,0</w:t>
                  </w:r>
                </w:p>
              </w:tc>
            </w:tr>
            <w:tr w:rsidRPr="00E748B4" w:rsidR="00BE33A8" w:rsidTr="004D6D8C" w14:paraId="7B36BE11" w14:textId="77777777">
              <w:trPr>
                <w:trHeight w:val="375"/>
              </w:trPr>
              <w:tc>
                <w:tcPr>
                  <w:tcW w:w="880" w:type="dxa"/>
                  <w:tcBorders>
                    <w:top w:val="single" w:color="auto" w:sz="4" w:space="0"/>
                    <w:left w:val="single" w:color="auto" w:sz="4" w:space="0"/>
                    <w:bottom w:val="single" w:color="auto" w:sz="4" w:space="0"/>
                    <w:right w:val="single" w:color="auto" w:sz="4" w:space="0"/>
                  </w:tcBorders>
                  <w:vAlign w:val="center"/>
                  <w:hideMark/>
                </w:tcPr>
                <w:p w:rsidRPr="00E748B4" w:rsidR="00BE33A8" w:rsidP="00E748B4" w:rsidRDefault="00BE33A8" w14:paraId="4D0C26DC" w14:textId="77777777">
                  <w:pPr>
                    <w:spacing w:after="0" w:line="36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7</w:t>
                  </w:r>
                </w:p>
              </w:tc>
              <w:tc>
                <w:tcPr>
                  <w:tcW w:w="928"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663BB27E"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33</w:t>
                  </w:r>
                </w:p>
              </w:tc>
              <w:tc>
                <w:tcPr>
                  <w:tcW w:w="1701"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1B3B6D2F"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33</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51D85CA5"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w:t>
                  </w:r>
                </w:p>
              </w:tc>
              <w:tc>
                <w:tcPr>
                  <w:tcW w:w="2630"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74670519"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w:t>
                  </w:r>
                </w:p>
              </w:tc>
              <w:tc>
                <w:tcPr>
                  <w:tcW w:w="1985"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2F3B8426"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100,0</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19496738"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0,0</w:t>
                  </w:r>
                </w:p>
              </w:tc>
              <w:tc>
                <w:tcPr>
                  <w:tcW w:w="3402"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300998C6"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0,0</w:t>
                  </w:r>
                </w:p>
              </w:tc>
            </w:tr>
            <w:tr w:rsidRPr="00E748B4" w:rsidR="00BE33A8" w:rsidTr="004D6D8C" w14:paraId="516041C5" w14:textId="77777777">
              <w:trPr>
                <w:trHeight w:val="375"/>
              </w:trPr>
              <w:tc>
                <w:tcPr>
                  <w:tcW w:w="880" w:type="dxa"/>
                  <w:tcBorders>
                    <w:top w:val="single" w:color="auto" w:sz="4" w:space="0"/>
                    <w:left w:val="single" w:color="auto" w:sz="4" w:space="0"/>
                    <w:bottom w:val="single" w:color="auto" w:sz="4" w:space="0"/>
                    <w:right w:val="single" w:color="auto" w:sz="4" w:space="0"/>
                  </w:tcBorders>
                  <w:vAlign w:val="center"/>
                  <w:hideMark/>
                </w:tcPr>
                <w:p w:rsidRPr="00E748B4" w:rsidR="00BE33A8" w:rsidP="00E748B4" w:rsidRDefault="00BE33A8" w14:paraId="7E267FB8" w14:textId="77777777">
                  <w:pPr>
                    <w:spacing w:after="0" w:line="36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8</w:t>
                  </w:r>
                </w:p>
              </w:tc>
              <w:tc>
                <w:tcPr>
                  <w:tcW w:w="928"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25FEA544"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32</w:t>
                  </w:r>
                </w:p>
              </w:tc>
              <w:tc>
                <w:tcPr>
                  <w:tcW w:w="1701"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3516D913"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31</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489290A8"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1</w:t>
                  </w:r>
                </w:p>
              </w:tc>
              <w:tc>
                <w:tcPr>
                  <w:tcW w:w="2630"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39C4664E"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w:t>
                  </w:r>
                </w:p>
              </w:tc>
              <w:tc>
                <w:tcPr>
                  <w:tcW w:w="1985"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3E95A00B"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96,9</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0D299A72"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3,1</w:t>
                  </w:r>
                </w:p>
              </w:tc>
              <w:tc>
                <w:tcPr>
                  <w:tcW w:w="3402"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1016AFBB"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0,0</w:t>
                  </w:r>
                </w:p>
              </w:tc>
            </w:tr>
            <w:tr w:rsidRPr="00E748B4" w:rsidR="00BE33A8" w:rsidTr="004D6D8C" w14:paraId="26F13077" w14:textId="77777777">
              <w:trPr>
                <w:trHeight w:val="375"/>
              </w:trPr>
              <w:tc>
                <w:tcPr>
                  <w:tcW w:w="880" w:type="dxa"/>
                  <w:tcBorders>
                    <w:top w:val="single" w:color="auto" w:sz="4" w:space="0"/>
                    <w:left w:val="single" w:color="auto" w:sz="4" w:space="0"/>
                    <w:bottom w:val="single" w:color="auto" w:sz="4" w:space="0"/>
                    <w:right w:val="single" w:color="auto" w:sz="4" w:space="0"/>
                  </w:tcBorders>
                  <w:vAlign w:val="center"/>
                  <w:hideMark/>
                </w:tcPr>
                <w:p w:rsidRPr="00E748B4" w:rsidR="00BE33A8" w:rsidP="00E748B4" w:rsidRDefault="00BE33A8" w14:paraId="74C7FC2E" w14:textId="77777777">
                  <w:pPr>
                    <w:spacing w:after="0" w:line="360" w:lineRule="auto"/>
                    <w:jc w:val="center"/>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5-8</w:t>
                  </w:r>
                </w:p>
              </w:tc>
              <w:tc>
                <w:tcPr>
                  <w:tcW w:w="928"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372253D8"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124</w:t>
                  </w:r>
                </w:p>
              </w:tc>
              <w:tc>
                <w:tcPr>
                  <w:tcW w:w="1701"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3AF744EF"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123</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3B1C58E5"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1</w:t>
                  </w:r>
                </w:p>
              </w:tc>
              <w:tc>
                <w:tcPr>
                  <w:tcW w:w="2630"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498B1B63"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0</w:t>
                  </w:r>
                </w:p>
              </w:tc>
              <w:tc>
                <w:tcPr>
                  <w:tcW w:w="1985"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78A688C4"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99,2</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27D9C54F"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0,8</w:t>
                  </w:r>
                </w:p>
              </w:tc>
              <w:tc>
                <w:tcPr>
                  <w:tcW w:w="3402"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68733626"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0,0</w:t>
                  </w:r>
                </w:p>
              </w:tc>
            </w:tr>
            <w:tr w:rsidRPr="00E748B4" w:rsidR="00BE33A8" w:rsidTr="004D6D8C" w14:paraId="1B3EFE4E" w14:textId="77777777">
              <w:trPr>
                <w:trHeight w:val="375"/>
              </w:trPr>
              <w:tc>
                <w:tcPr>
                  <w:tcW w:w="880" w:type="dxa"/>
                  <w:tcBorders>
                    <w:top w:val="single" w:color="auto" w:sz="4" w:space="0"/>
                    <w:left w:val="single" w:color="auto" w:sz="4" w:space="0"/>
                    <w:bottom w:val="single" w:color="auto" w:sz="4" w:space="0"/>
                    <w:right w:val="single" w:color="auto" w:sz="4" w:space="0"/>
                  </w:tcBorders>
                  <w:vAlign w:val="center"/>
                  <w:hideMark/>
                </w:tcPr>
                <w:p w:rsidRPr="00E748B4" w:rsidR="00BE33A8" w:rsidP="00E748B4" w:rsidRDefault="00BE33A8" w14:paraId="0DDD04D9" w14:textId="77777777">
                  <w:pPr>
                    <w:spacing w:after="0" w:line="36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I</w:t>
                  </w:r>
                </w:p>
              </w:tc>
              <w:tc>
                <w:tcPr>
                  <w:tcW w:w="928"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730FB479"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25</w:t>
                  </w:r>
                </w:p>
              </w:tc>
              <w:tc>
                <w:tcPr>
                  <w:tcW w:w="1701"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3C8B7646"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25</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4D45400F"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w:t>
                  </w:r>
                </w:p>
              </w:tc>
              <w:tc>
                <w:tcPr>
                  <w:tcW w:w="2630"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74B7571D"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w:t>
                  </w:r>
                </w:p>
              </w:tc>
              <w:tc>
                <w:tcPr>
                  <w:tcW w:w="1985"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3895E14E"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100,0</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68F14B38"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0,0</w:t>
                  </w:r>
                </w:p>
              </w:tc>
              <w:tc>
                <w:tcPr>
                  <w:tcW w:w="3402"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0BDF940A"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0,0</w:t>
                  </w:r>
                </w:p>
              </w:tc>
            </w:tr>
            <w:tr w:rsidRPr="00E748B4" w:rsidR="00BE33A8" w:rsidTr="004D6D8C" w14:paraId="00364AFE" w14:textId="77777777">
              <w:trPr>
                <w:trHeight w:val="375"/>
              </w:trPr>
              <w:tc>
                <w:tcPr>
                  <w:tcW w:w="880" w:type="dxa"/>
                  <w:tcBorders>
                    <w:top w:val="single" w:color="auto" w:sz="4" w:space="0"/>
                    <w:left w:val="single" w:color="auto" w:sz="4" w:space="0"/>
                    <w:bottom w:val="single" w:color="auto" w:sz="4" w:space="0"/>
                    <w:right w:val="single" w:color="auto" w:sz="4" w:space="0"/>
                  </w:tcBorders>
                  <w:vAlign w:val="center"/>
                  <w:hideMark/>
                </w:tcPr>
                <w:p w:rsidRPr="00E748B4" w:rsidR="00BE33A8" w:rsidP="00E748B4" w:rsidRDefault="00BE33A8" w14:paraId="5AAEB26D" w14:textId="77777777">
                  <w:pPr>
                    <w:spacing w:after="0" w:line="36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II</w:t>
                  </w:r>
                </w:p>
              </w:tc>
              <w:tc>
                <w:tcPr>
                  <w:tcW w:w="928"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7AFFF35C"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24</w:t>
                  </w:r>
                </w:p>
              </w:tc>
              <w:tc>
                <w:tcPr>
                  <w:tcW w:w="1701"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4828029D"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24</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41F913FB"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w:t>
                  </w:r>
                </w:p>
              </w:tc>
              <w:tc>
                <w:tcPr>
                  <w:tcW w:w="2630"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0B8060F3"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w:t>
                  </w:r>
                </w:p>
              </w:tc>
              <w:tc>
                <w:tcPr>
                  <w:tcW w:w="1985"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5713F8CF"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100,0</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343CEF52"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0,0</w:t>
                  </w:r>
                </w:p>
              </w:tc>
              <w:tc>
                <w:tcPr>
                  <w:tcW w:w="3402"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20B5F9A1"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0,0</w:t>
                  </w:r>
                </w:p>
              </w:tc>
            </w:tr>
            <w:tr w:rsidRPr="00E748B4" w:rsidR="00BE33A8" w:rsidTr="004D6D8C" w14:paraId="3EF48EAE" w14:textId="77777777">
              <w:trPr>
                <w:trHeight w:val="375"/>
              </w:trPr>
              <w:tc>
                <w:tcPr>
                  <w:tcW w:w="880" w:type="dxa"/>
                  <w:tcBorders>
                    <w:top w:val="single" w:color="auto" w:sz="4" w:space="0"/>
                    <w:left w:val="single" w:color="auto" w:sz="4" w:space="0"/>
                    <w:bottom w:val="single" w:color="auto" w:sz="4" w:space="0"/>
                    <w:right w:val="single" w:color="auto" w:sz="4" w:space="0"/>
                  </w:tcBorders>
                  <w:vAlign w:val="center"/>
                  <w:hideMark/>
                </w:tcPr>
                <w:p w:rsidRPr="00E748B4" w:rsidR="00BE33A8" w:rsidP="00E748B4" w:rsidRDefault="00BE33A8" w14:paraId="3DE799E9" w14:textId="77777777">
                  <w:pPr>
                    <w:spacing w:after="0" w:line="360" w:lineRule="auto"/>
                    <w:jc w:val="center"/>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I-II</w:t>
                  </w:r>
                </w:p>
              </w:tc>
              <w:tc>
                <w:tcPr>
                  <w:tcW w:w="928"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79085CDB"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49</w:t>
                  </w:r>
                </w:p>
              </w:tc>
              <w:tc>
                <w:tcPr>
                  <w:tcW w:w="1701"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50DF2449"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49</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1B7FDF8F"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0</w:t>
                  </w:r>
                </w:p>
              </w:tc>
              <w:tc>
                <w:tcPr>
                  <w:tcW w:w="2630"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13B03F07"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0</w:t>
                  </w:r>
                </w:p>
              </w:tc>
              <w:tc>
                <w:tcPr>
                  <w:tcW w:w="1985"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6B6EAD5B"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100,0</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0FFD76A5"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0,0</w:t>
                  </w:r>
                </w:p>
              </w:tc>
              <w:tc>
                <w:tcPr>
                  <w:tcW w:w="3402"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09BD51B7"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0,0</w:t>
                  </w:r>
                </w:p>
              </w:tc>
            </w:tr>
            <w:tr w:rsidRPr="00E748B4" w:rsidR="00BE33A8" w:rsidTr="004D6D8C" w14:paraId="2B3EFF64" w14:textId="77777777">
              <w:trPr>
                <w:trHeight w:val="375"/>
              </w:trPr>
              <w:tc>
                <w:tcPr>
                  <w:tcW w:w="880" w:type="dxa"/>
                  <w:tcBorders>
                    <w:top w:val="single" w:color="auto" w:sz="4" w:space="0"/>
                    <w:left w:val="single" w:color="auto" w:sz="4" w:space="0"/>
                    <w:bottom w:val="single" w:color="auto" w:sz="4" w:space="0"/>
                    <w:right w:val="single" w:color="auto" w:sz="4" w:space="0"/>
                  </w:tcBorders>
                  <w:vAlign w:val="center"/>
                  <w:hideMark/>
                </w:tcPr>
                <w:p w:rsidRPr="00E748B4" w:rsidR="00BE33A8" w:rsidP="00E748B4" w:rsidRDefault="00BE33A8" w14:paraId="471281B3" w14:textId="77777777">
                  <w:pPr>
                    <w:spacing w:after="0" w:line="36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III</w:t>
                  </w:r>
                </w:p>
              </w:tc>
              <w:tc>
                <w:tcPr>
                  <w:tcW w:w="928"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2C069DB9"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25</w:t>
                  </w:r>
                </w:p>
              </w:tc>
              <w:tc>
                <w:tcPr>
                  <w:tcW w:w="1701"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14DD990D"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25</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14454F35"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w:t>
                  </w:r>
                </w:p>
              </w:tc>
              <w:tc>
                <w:tcPr>
                  <w:tcW w:w="2630"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41FC62AB"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w:t>
                  </w:r>
                </w:p>
              </w:tc>
              <w:tc>
                <w:tcPr>
                  <w:tcW w:w="1985"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0A621FBA"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100,0</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7167E1BB"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0,0</w:t>
                  </w:r>
                </w:p>
              </w:tc>
              <w:tc>
                <w:tcPr>
                  <w:tcW w:w="3402"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394BC7DB"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0,0</w:t>
                  </w:r>
                </w:p>
              </w:tc>
            </w:tr>
            <w:tr w:rsidRPr="00E748B4" w:rsidR="00BE33A8" w:rsidTr="004D6D8C" w14:paraId="0AF217D4" w14:textId="77777777">
              <w:trPr>
                <w:trHeight w:val="375"/>
              </w:trPr>
              <w:tc>
                <w:tcPr>
                  <w:tcW w:w="880" w:type="dxa"/>
                  <w:tcBorders>
                    <w:top w:val="single" w:color="auto" w:sz="4" w:space="0"/>
                    <w:left w:val="single" w:color="auto" w:sz="4" w:space="0"/>
                    <w:bottom w:val="single" w:color="auto" w:sz="4" w:space="0"/>
                    <w:right w:val="single" w:color="auto" w:sz="4" w:space="0"/>
                  </w:tcBorders>
                  <w:vAlign w:val="center"/>
                  <w:hideMark/>
                </w:tcPr>
                <w:p w:rsidRPr="00E748B4" w:rsidR="00BE33A8" w:rsidP="00E748B4" w:rsidRDefault="00BE33A8" w14:paraId="2AD86936" w14:textId="77777777">
                  <w:pPr>
                    <w:spacing w:after="0" w:line="360" w:lineRule="auto"/>
                    <w:jc w:val="center"/>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IV</w:t>
                  </w:r>
                </w:p>
              </w:tc>
              <w:tc>
                <w:tcPr>
                  <w:tcW w:w="928"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4B48F3D7"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25</w:t>
                  </w:r>
                </w:p>
              </w:tc>
              <w:tc>
                <w:tcPr>
                  <w:tcW w:w="1701"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48BF53ED"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25</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6F037640"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w:t>
                  </w:r>
                </w:p>
              </w:tc>
              <w:tc>
                <w:tcPr>
                  <w:tcW w:w="2630"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72DC5634"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w:t>
                  </w:r>
                </w:p>
              </w:tc>
              <w:tc>
                <w:tcPr>
                  <w:tcW w:w="1985"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09E40AE5"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100,0</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0C82AC5D"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0,0</w:t>
                  </w:r>
                </w:p>
              </w:tc>
              <w:tc>
                <w:tcPr>
                  <w:tcW w:w="3402"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0C1B35F8" w14:textId="77777777">
                  <w:pPr>
                    <w:spacing w:after="0" w:line="240" w:lineRule="auto"/>
                    <w:jc w:val="right"/>
                    <w:rPr>
                      <w:rFonts w:ascii="Times New Roman" w:hAnsi="Times New Roman" w:eastAsia="Times New Roman" w:cs="Times New Roman"/>
                      <w:color w:val="000000"/>
                      <w:sz w:val="24"/>
                      <w:szCs w:val="24"/>
                    </w:rPr>
                  </w:pPr>
                  <w:r w:rsidRPr="00E748B4">
                    <w:rPr>
                      <w:rFonts w:ascii="Times New Roman" w:hAnsi="Times New Roman" w:eastAsia="Times New Roman" w:cs="Times New Roman"/>
                      <w:color w:val="000000"/>
                      <w:sz w:val="24"/>
                      <w:szCs w:val="24"/>
                    </w:rPr>
                    <w:t>0,0</w:t>
                  </w:r>
                </w:p>
              </w:tc>
            </w:tr>
            <w:tr w:rsidRPr="00E748B4" w:rsidR="00BE33A8" w:rsidTr="004D6D8C" w14:paraId="6D03CEEB" w14:textId="77777777">
              <w:trPr>
                <w:trHeight w:val="375"/>
              </w:trPr>
              <w:tc>
                <w:tcPr>
                  <w:tcW w:w="880" w:type="dxa"/>
                  <w:tcBorders>
                    <w:top w:val="single" w:color="auto" w:sz="4" w:space="0"/>
                    <w:left w:val="single" w:color="auto" w:sz="4" w:space="0"/>
                    <w:bottom w:val="single" w:color="auto" w:sz="4" w:space="0"/>
                    <w:right w:val="single" w:color="auto" w:sz="4" w:space="0"/>
                  </w:tcBorders>
                  <w:vAlign w:val="center"/>
                  <w:hideMark/>
                </w:tcPr>
                <w:p w:rsidRPr="00E748B4" w:rsidR="00BE33A8" w:rsidP="00E748B4" w:rsidRDefault="00BE33A8" w14:paraId="0488E45B" w14:textId="77777777">
                  <w:pPr>
                    <w:spacing w:after="0" w:line="360" w:lineRule="auto"/>
                    <w:jc w:val="center"/>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III-IV</w:t>
                  </w:r>
                </w:p>
              </w:tc>
              <w:tc>
                <w:tcPr>
                  <w:tcW w:w="928"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12AD1D5A"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50</w:t>
                  </w:r>
                </w:p>
              </w:tc>
              <w:tc>
                <w:tcPr>
                  <w:tcW w:w="1701"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164BB235"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50</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71004AAE"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0</w:t>
                  </w:r>
                </w:p>
              </w:tc>
              <w:tc>
                <w:tcPr>
                  <w:tcW w:w="2630"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333DF497"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0</w:t>
                  </w:r>
                </w:p>
              </w:tc>
              <w:tc>
                <w:tcPr>
                  <w:tcW w:w="1985"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6ADD169A"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100,0</w:t>
                  </w:r>
                </w:p>
              </w:tc>
              <w:tc>
                <w:tcPr>
                  <w:tcW w:w="1134"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3EB8F24E"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0,0</w:t>
                  </w:r>
                </w:p>
              </w:tc>
              <w:tc>
                <w:tcPr>
                  <w:tcW w:w="3402" w:type="dxa"/>
                  <w:tcBorders>
                    <w:top w:val="single" w:color="auto" w:sz="4" w:space="0"/>
                    <w:left w:val="single" w:color="auto" w:sz="4" w:space="0"/>
                    <w:bottom w:val="single" w:color="auto" w:sz="4" w:space="0"/>
                    <w:right w:val="single" w:color="auto" w:sz="4" w:space="0"/>
                  </w:tcBorders>
                  <w:noWrap/>
                  <w:vAlign w:val="bottom"/>
                  <w:hideMark/>
                </w:tcPr>
                <w:p w:rsidRPr="00E748B4" w:rsidR="00BE33A8" w:rsidP="00DB4F0F" w:rsidRDefault="00BE33A8" w14:paraId="58346497"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0,0</w:t>
                  </w:r>
                </w:p>
              </w:tc>
            </w:tr>
            <w:tr w:rsidRPr="00E748B4" w:rsidR="00BE33A8" w:rsidTr="004D6D8C" w14:paraId="6B7D0403" w14:textId="77777777">
              <w:trPr>
                <w:trHeight w:val="585"/>
              </w:trPr>
              <w:tc>
                <w:tcPr>
                  <w:tcW w:w="880" w:type="dxa"/>
                  <w:tcBorders>
                    <w:top w:val="single" w:color="auto" w:sz="4" w:space="0"/>
                    <w:left w:val="single" w:color="auto" w:sz="4" w:space="0"/>
                    <w:bottom w:val="single" w:color="auto" w:sz="4" w:space="0"/>
                    <w:right w:val="single" w:color="auto" w:sz="4" w:space="0"/>
                  </w:tcBorders>
                  <w:vAlign w:val="center"/>
                  <w:hideMark/>
                </w:tcPr>
                <w:p w:rsidRPr="00E748B4" w:rsidR="00BE33A8" w:rsidP="00DB4F0F" w:rsidRDefault="00BE33A8" w14:paraId="4625F3F3" w14:textId="77777777">
                  <w:pPr>
                    <w:spacing w:after="0" w:line="360" w:lineRule="auto"/>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Iš viso:</w:t>
                  </w:r>
                </w:p>
              </w:tc>
              <w:tc>
                <w:tcPr>
                  <w:tcW w:w="928" w:type="dxa"/>
                  <w:tcBorders>
                    <w:top w:val="single" w:color="auto" w:sz="4" w:space="0"/>
                    <w:left w:val="single" w:color="auto" w:sz="4" w:space="0"/>
                    <w:bottom w:val="single" w:color="auto" w:sz="4" w:space="0"/>
                    <w:right w:val="single" w:color="auto" w:sz="4" w:space="0"/>
                  </w:tcBorders>
                  <w:noWrap/>
                  <w:vAlign w:val="center"/>
                  <w:hideMark/>
                </w:tcPr>
                <w:p w:rsidRPr="00E748B4" w:rsidR="00BE33A8" w:rsidP="00DB4F0F" w:rsidRDefault="00BE33A8" w14:paraId="390C7E61"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348</w:t>
                  </w:r>
                </w:p>
              </w:tc>
              <w:tc>
                <w:tcPr>
                  <w:tcW w:w="1701" w:type="dxa"/>
                  <w:tcBorders>
                    <w:top w:val="single" w:color="auto" w:sz="4" w:space="0"/>
                    <w:left w:val="single" w:color="auto" w:sz="4" w:space="0"/>
                    <w:bottom w:val="single" w:color="auto" w:sz="4" w:space="0"/>
                    <w:right w:val="single" w:color="auto" w:sz="4" w:space="0"/>
                  </w:tcBorders>
                  <w:noWrap/>
                  <w:vAlign w:val="center"/>
                  <w:hideMark/>
                </w:tcPr>
                <w:p w:rsidRPr="00E748B4" w:rsidR="00BE33A8" w:rsidP="00DB4F0F" w:rsidRDefault="00BE33A8" w14:paraId="2F59258F"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347</w:t>
                  </w:r>
                </w:p>
              </w:tc>
              <w:tc>
                <w:tcPr>
                  <w:tcW w:w="1134" w:type="dxa"/>
                  <w:tcBorders>
                    <w:top w:val="single" w:color="auto" w:sz="4" w:space="0"/>
                    <w:left w:val="single" w:color="auto" w:sz="4" w:space="0"/>
                    <w:bottom w:val="single" w:color="auto" w:sz="4" w:space="0"/>
                    <w:right w:val="single" w:color="auto" w:sz="4" w:space="0"/>
                  </w:tcBorders>
                  <w:noWrap/>
                  <w:vAlign w:val="center"/>
                  <w:hideMark/>
                </w:tcPr>
                <w:p w:rsidRPr="00E748B4" w:rsidR="00BE33A8" w:rsidP="00DB4F0F" w:rsidRDefault="00BE33A8" w14:paraId="0A029C05"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1</w:t>
                  </w:r>
                </w:p>
              </w:tc>
              <w:tc>
                <w:tcPr>
                  <w:tcW w:w="2630" w:type="dxa"/>
                  <w:tcBorders>
                    <w:top w:val="single" w:color="auto" w:sz="4" w:space="0"/>
                    <w:left w:val="single" w:color="auto" w:sz="4" w:space="0"/>
                    <w:bottom w:val="single" w:color="auto" w:sz="4" w:space="0"/>
                    <w:right w:val="single" w:color="auto" w:sz="4" w:space="0"/>
                  </w:tcBorders>
                  <w:noWrap/>
                  <w:vAlign w:val="center"/>
                  <w:hideMark/>
                </w:tcPr>
                <w:p w:rsidRPr="00E748B4" w:rsidR="00BE33A8" w:rsidP="00DB4F0F" w:rsidRDefault="00BE33A8" w14:paraId="212820B8" w14:textId="77777777">
                  <w:pPr>
                    <w:spacing w:after="0" w:line="240" w:lineRule="auto"/>
                    <w:jc w:val="right"/>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0</w:t>
                  </w:r>
                </w:p>
              </w:tc>
              <w:tc>
                <w:tcPr>
                  <w:tcW w:w="1985" w:type="dxa"/>
                  <w:tcBorders>
                    <w:top w:val="single" w:color="auto" w:sz="4" w:space="0"/>
                    <w:left w:val="single" w:color="auto" w:sz="4" w:space="0"/>
                    <w:bottom w:val="single" w:color="auto" w:sz="4" w:space="0"/>
                    <w:right w:val="single" w:color="auto" w:sz="4" w:space="0"/>
                  </w:tcBorders>
                  <w:noWrap/>
                  <w:vAlign w:val="center"/>
                  <w:hideMark/>
                </w:tcPr>
                <w:p w:rsidRPr="00E748B4" w:rsidR="00BE33A8" w:rsidP="00DB4F0F" w:rsidRDefault="00BE33A8" w14:paraId="1B7BEF77" w14:textId="77777777">
                  <w:pPr>
                    <w:spacing w:after="0" w:line="240" w:lineRule="auto"/>
                    <w:jc w:val="center"/>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99,7</w:t>
                  </w:r>
                </w:p>
              </w:tc>
              <w:tc>
                <w:tcPr>
                  <w:tcW w:w="1134" w:type="dxa"/>
                  <w:tcBorders>
                    <w:top w:val="single" w:color="auto" w:sz="4" w:space="0"/>
                    <w:left w:val="single" w:color="auto" w:sz="4" w:space="0"/>
                    <w:bottom w:val="single" w:color="auto" w:sz="4" w:space="0"/>
                    <w:right w:val="single" w:color="auto" w:sz="4" w:space="0"/>
                  </w:tcBorders>
                  <w:noWrap/>
                  <w:vAlign w:val="center"/>
                  <w:hideMark/>
                </w:tcPr>
                <w:p w:rsidRPr="00E748B4" w:rsidR="00BE33A8" w:rsidP="00DB4F0F" w:rsidRDefault="00BE33A8" w14:paraId="7C9E59AE" w14:textId="77777777">
                  <w:pPr>
                    <w:spacing w:after="0" w:line="240" w:lineRule="auto"/>
                    <w:jc w:val="center"/>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0,3</w:t>
                  </w:r>
                </w:p>
              </w:tc>
              <w:tc>
                <w:tcPr>
                  <w:tcW w:w="3402" w:type="dxa"/>
                  <w:tcBorders>
                    <w:top w:val="single" w:color="auto" w:sz="4" w:space="0"/>
                    <w:left w:val="single" w:color="auto" w:sz="4" w:space="0"/>
                    <w:bottom w:val="single" w:color="auto" w:sz="4" w:space="0"/>
                    <w:right w:val="single" w:color="auto" w:sz="4" w:space="0"/>
                  </w:tcBorders>
                  <w:noWrap/>
                  <w:vAlign w:val="center"/>
                  <w:hideMark/>
                </w:tcPr>
                <w:p w:rsidRPr="00E748B4" w:rsidR="00BE33A8" w:rsidP="00DB4F0F" w:rsidRDefault="00BE33A8" w14:paraId="61E363EA" w14:textId="77777777">
                  <w:pPr>
                    <w:spacing w:after="0" w:line="240" w:lineRule="auto"/>
                    <w:jc w:val="center"/>
                    <w:rPr>
                      <w:rFonts w:ascii="Times New Roman" w:hAnsi="Times New Roman" w:eastAsia="Times New Roman" w:cs="Times New Roman"/>
                      <w:b/>
                      <w:bCs/>
                      <w:color w:val="000000"/>
                      <w:sz w:val="24"/>
                      <w:szCs w:val="24"/>
                    </w:rPr>
                  </w:pPr>
                  <w:r w:rsidRPr="00E748B4">
                    <w:rPr>
                      <w:rFonts w:ascii="Times New Roman" w:hAnsi="Times New Roman" w:eastAsia="Times New Roman" w:cs="Times New Roman"/>
                      <w:b/>
                      <w:bCs/>
                      <w:color w:val="000000"/>
                      <w:sz w:val="24"/>
                      <w:szCs w:val="24"/>
                    </w:rPr>
                    <w:t>0,0</w:t>
                  </w:r>
                </w:p>
              </w:tc>
            </w:tr>
          </w:tbl>
          <w:p w:rsidRPr="00E748B4" w:rsidR="00BE33A8" w:rsidP="00E748B4" w:rsidRDefault="00BE33A8" w14:paraId="15CDE1E2" w14:textId="0B99F009">
            <w:pPr>
              <w:spacing w:after="0" w:line="360" w:lineRule="auto"/>
              <w:jc w:val="center"/>
              <w:rPr>
                <w:rFonts w:ascii="Times New Roman" w:hAnsi="Times New Roman" w:eastAsia="Times New Roman" w:cs="Times New Roman"/>
                <w:b/>
                <w:bCs/>
                <w:color w:val="000000"/>
                <w:sz w:val="24"/>
                <w:szCs w:val="24"/>
              </w:rPr>
            </w:pPr>
          </w:p>
        </w:tc>
      </w:tr>
    </w:tbl>
    <w:p w:rsidRPr="00E748B4" w:rsidR="00BE33A8" w:rsidP="00E748B4" w:rsidRDefault="00BE33A8" w14:paraId="48469531" w14:textId="77777777">
      <w:pPr>
        <w:spacing w:after="0" w:line="360" w:lineRule="auto"/>
        <w:ind w:firstLine="851"/>
        <w:jc w:val="both"/>
        <w:rPr>
          <w:rFonts w:ascii="Times New Roman" w:hAnsi="Times New Roman" w:cs="Times New Roman"/>
          <w:sz w:val="24"/>
          <w:szCs w:val="24"/>
        </w:rPr>
      </w:pPr>
    </w:p>
    <w:p w:rsidRPr="00E748B4" w:rsidR="00A85E0F" w:rsidP="00E748B4" w:rsidRDefault="00A85E0F" w14:paraId="6FB06047" w14:textId="77777777">
      <w:pPr>
        <w:spacing w:after="0" w:line="360" w:lineRule="auto"/>
        <w:ind w:left="525" w:right="840" w:firstLine="735"/>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2025 metais 4 ir 8 klasių mokiniai dalyvavo Nacionalinės švietimo agentūros organizuotame mokinių pasiekimų patikrinime. </w:t>
      </w:r>
    </w:p>
    <w:p w:rsidRPr="00E748B4" w:rsidR="00A85E0F" w:rsidP="00E748B4" w:rsidRDefault="00A85E0F" w14:paraId="5C6A6739" w14:textId="3B4A12FE">
      <w:pPr>
        <w:spacing w:after="0" w:line="360" w:lineRule="auto"/>
        <w:ind w:left="285" w:right="570" w:firstLine="735"/>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4 klasės mokinių pasiekimai skaitymo srityje aukštesni nei matematikos. Skaitymo srityje mokiniai vidutiniškai </w:t>
      </w:r>
      <w:r w:rsidR="0090159E">
        <w:rPr>
          <w:rFonts w:ascii="Times New Roman" w:hAnsi="Times New Roman" w:eastAsia="Times New Roman" w:cs="Times New Roman"/>
          <w:sz w:val="24"/>
          <w:szCs w:val="24"/>
        </w:rPr>
        <w:t xml:space="preserve"> </w:t>
      </w:r>
      <w:r w:rsidRPr="00E748B4">
        <w:rPr>
          <w:rFonts w:ascii="Times New Roman" w:hAnsi="Times New Roman" w:eastAsia="Times New Roman" w:cs="Times New Roman"/>
          <w:sz w:val="24"/>
          <w:szCs w:val="24"/>
        </w:rPr>
        <w:t>surinko 67,7 proc. galimų surinkti taškų, matematikos – 64,4 proc. </w:t>
      </w:r>
    </w:p>
    <w:p w:rsidRPr="00E748B4" w:rsidR="00A85E0F" w:rsidP="00E748B4" w:rsidRDefault="00A85E0F" w14:paraId="7906D10B" w14:textId="77777777">
      <w:pPr>
        <w:spacing w:after="0" w:line="360" w:lineRule="auto"/>
        <w:ind w:left="285" w:right="570" w:firstLine="735"/>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4 klasės mokiniai pagal kognityvinius matematikos ir skaitymo gebėjimus daugiausiai taškų surinko iš žinių ir supratimo. Matematikos srityje žemiausias surinktų taškų skaičius yra iš aukštesniųjų mąstymo gebėjimų. </w:t>
      </w:r>
    </w:p>
    <w:p w:rsidRPr="00E748B4" w:rsidR="00A85E0F" w:rsidP="00E748B4" w:rsidRDefault="00A85E0F" w14:paraId="2D96035B" w14:textId="77777777">
      <w:pPr>
        <w:spacing w:after="0" w:line="360" w:lineRule="auto"/>
        <w:ind w:left="285" w:right="570" w:firstLine="735"/>
        <w:jc w:val="both"/>
        <w:textAlignment w:val="baseline"/>
        <w:rPr>
          <w:rFonts w:ascii="Times New Roman" w:hAnsi="Times New Roman" w:eastAsia="Times New Roman" w:cs="Times New Roman"/>
          <w:sz w:val="24"/>
          <w:szCs w:val="24"/>
        </w:rPr>
      </w:pPr>
    </w:p>
    <w:tbl>
      <w:tblPr>
        <w:tblW w:w="12616" w:type="dxa"/>
        <w:tblInd w:w="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379"/>
        <w:gridCol w:w="6237"/>
      </w:tblGrid>
      <w:tr w:rsidRPr="00E748B4" w:rsidR="00A85E0F" w:rsidTr="00BE33A8" w14:paraId="6502BB27" w14:textId="77777777">
        <w:trPr>
          <w:trHeight w:val="630"/>
        </w:trPr>
        <w:tc>
          <w:tcPr>
            <w:tcW w:w="6379"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158E7CF3" w14:textId="77777777">
            <w:pPr>
              <w:spacing w:after="0" w:line="240" w:lineRule="auto"/>
              <w:ind w:left="60"/>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b/>
                <w:bCs/>
                <w:sz w:val="24"/>
                <w:szCs w:val="24"/>
              </w:rPr>
              <w:t>Pagal kognityvinių gebėjimų grupę</w:t>
            </w:r>
            <w:r w:rsidRPr="00E748B4">
              <w:rPr>
                <w:rFonts w:ascii="Times New Roman" w:hAnsi="Times New Roman" w:eastAsia="Times New Roman" w:cs="Times New Roman"/>
                <w:sz w:val="24"/>
                <w:szCs w:val="24"/>
              </w:rPr>
              <w:t> </w:t>
            </w:r>
          </w:p>
        </w:tc>
        <w:tc>
          <w:tcPr>
            <w:tcW w:w="6237"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165C23C3" w14:textId="77777777">
            <w:pPr>
              <w:spacing w:after="0" w:line="240" w:lineRule="auto"/>
              <w:ind w:left="45" w:right="30"/>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b/>
                <w:bCs/>
                <w:sz w:val="24"/>
                <w:szCs w:val="24"/>
              </w:rPr>
              <w:t>Gimnazijos taškų vidurkis</w:t>
            </w:r>
            <w:r w:rsidRPr="00E748B4">
              <w:rPr>
                <w:rFonts w:ascii="Times New Roman" w:hAnsi="Times New Roman" w:eastAsia="Times New Roman" w:cs="Times New Roman"/>
                <w:sz w:val="24"/>
                <w:szCs w:val="24"/>
              </w:rPr>
              <w:t> </w:t>
            </w:r>
          </w:p>
          <w:p w:rsidRPr="00E748B4" w:rsidR="00A85E0F" w:rsidP="00DB4F0F" w:rsidRDefault="00A85E0F" w14:paraId="67D4AD21" w14:textId="77777777">
            <w:pPr>
              <w:spacing w:after="0" w:line="240" w:lineRule="auto"/>
              <w:ind w:right="45"/>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b/>
                <w:bCs/>
                <w:sz w:val="24"/>
                <w:szCs w:val="24"/>
              </w:rPr>
              <w:t>procentais</w:t>
            </w:r>
            <w:r w:rsidRPr="00E748B4">
              <w:rPr>
                <w:rFonts w:ascii="Times New Roman" w:hAnsi="Times New Roman" w:eastAsia="Times New Roman" w:cs="Times New Roman"/>
                <w:sz w:val="24"/>
                <w:szCs w:val="24"/>
              </w:rPr>
              <w:t> </w:t>
            </w:r>
          </w:p>
        </w:tc>
      </w:tr>
      <w:tr w:rsidRPr="00E748B4" w:rsidR="00A85E0F" w:rsidTr="00BE33A8" w14:paraId="14BBBEBF" w14:textId="77777777">
        <w:trPr>
          <w:trHeight w:val="315"/>
        </w:trPr>
        <w:tc>
          <w:tcPr>
            <w:tcW w:w="12616" w:type="dxa"/>
            <w:gridSpan w:val="2"/>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34D2C426" w14:textId="77777777">
            <w:pPr>
              <w:spacing w:after="0" w:line="240" w:lineRule="auto"/>
              <w:ind w:left="30"/>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MATEMATIKA </w:t>
            </w:r>
          </w:p>
        </w:tc>
      </w:tr>
      <w:tr w:rsidRPr="00E748B4" w:rsidR="00A85E0F" w:rsidTr="00BE33A8" w14:paraId="74FC1F63" w14:textId="77777777">
        <w:trPr>
          <w:trHeight w:val="315"/>
        </w:trPr>
        <w:tc>
          <w:tcPr>
            <w:tcW w:w="6379"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0191702B" w14:textId="77777777">
            <w:pPr>
              <w:spacing w:after="0" w:line="240" w:lineRule="auto"/>
              <w:ind w:left="30"/>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Žinios ir supratimas </w:t>
            </w:r>
          </w:p>
        </w:tc>
        <w:tc>
          <w:tcPr>
            <w:tcW w:w="6237"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4388DFBD" w14:textId="77777777">
            <w:pPr>
              <w:spacing w:after="0" w:line="240" w:lineRule="auto"/>
              <w:ind w:left="15" w:right="30"/>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75,1 </w:t>
            </w:r>
          </w:p>
        </w:tc>
      </w:tr>
      <w:tr w:rsidRPr="00E748B4" w:rsidR="00A85E0F" w:rsidTr="00BE33A8" w14:paraId="6DB416C6" w14:textId="77777777">
        <w:trPr>
          <w:trHeight w:val="315"/>
        </w:trPr>
        <w:tc>
          <w:tcPr>
            <w:tcW w:w="6379"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074D1A72" w14:textId="77777777">
            <w:pPr>
              <w:spacing w:after="0" w:line="240" w:lineRule="auto"/>
              <w:ind w:left="30"/>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Taikymas </w:t>
            </w:r>
          </w:p>
        </w:tc>
        <w:tc>
          <w:tcPr>
            <w:tcW w:w="6237"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33FC3618" w14:textId="77777777">
            <w:pPr>
              <w:spacing w:after="0" w:line="240" w:lineRule="auto"/>
              <w:ind w:right="30"/>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67,4 </w:t>
            </w:r>
          </w:p>
        </w:tc>
      </w:tr>
      <w:tr w:rsidRPr="00E748B4" w:rsidR="00A85E0F" w:rsidTr="00BE33A8" w14:paraId="133F2719" w14:textId="77777777">
        <w:trPr>
          <w:trHeight w:val="315"/>
        </w:trPr>
        <w:tc>
          <w:tcPr>
            <w:tcW w:w="6379"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30DAA4E3" w14:textId="77777777">
            <w:pPr>
              <w:spacing w:after="0" w:line="240" w:lineRule="auto"/>
              <w:ind w:left="30"/>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Aukštesnieji mąstymo gebėjimai </w:t>
            </w:r>
          </w:p>
        </w:tc>
        <w:tc>
          <w:tcPr>
            <w:tcW w:w="6237"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4EF47527" w14:textId="77777777">
            <w:pPr>
              <w:spacing w:after="0" w:line="240" w:lineRule="auto"/>
              <w:ind w:left="15" w:right="30"/>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23,6 </w:t>
            </w:r>
          </w:p>
        </w:tc>
      </w:tr>
      <w:tr w:rsidRPr="00E748B4" w:rsidR="00A85E0F" w:rsidTr="00BE33A8" w14:paraId="35DE4ED4" w14:textId="77777777">
        <w:trPr>
          <w:trHeight w:val="315"/>
        </w:trPr>
        <w:tc>
          <w:tcPr>
            <w:tcW w:w="12616" w:type="dxa"/>
            <w:gridSpan w:val="2"/>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78CB99F5" w14:textId="77777777">
            <w:pPr>
              <w:spacing w:after="0" w:line="240" w:lineRule="auto"/>
              <w:ind w:left="30"/>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SKAITYMAS </w:t>
            </w:r>
          </w:p>
        </w:tc>
      </w:tr>
      <w:tr w:rsidRPr="00E748B4" w:rsidR="00A85E0F" w:rsidTr="00BE33A8" w14:paraId="2AB8EB84" w14:textId="77777777">
        <w:trPr>
          <w:trHeight w:val="300"/>
        </w:trPr>
        <w:tc>
          <w:tcPr>
            <w:tcW w:w="6379"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2C82FA8D" w14:textId="77777777">
            <w:pPr>
              <w:spacing w:after="0" w:line="240" w:lineRule="auto"/>
              <w:ind w:left="30"/>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Taikymas </w:t>
            </w:r>
          </w:p>
        </w:tc>
        <w:tc>
          <w:tcPr>
            <w:tcW w:w="6237"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37D2BD67" w14:textId="77777777">
            <w:pPr>
              <w:spacing w:after="0" w:line="240" w:lineRule="auto"/>
              <w:ind w:left="15" w:right="30"/>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62,9 </w:t>
            </w:r>
          </w:p>
        </w:tc>
      </w:tr>
      <w:tr w:rsidRPr="00E748B4" w:rsidR="00A85E0F" w:rsidTr="00BE33A8" w14:paraId="449F54A4" w14:textId="77777777">
        <w:trPr>
          <w:trHeight w:val="300"/>
        </w:trPr>
        <w:tc>
          <w:tcPr>
            <w:tcW w:w="6379"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132FEB4A" w14:textId="77777777">
            <w:pPr>
              <w:spacing w:after="0" w:line="240" w:lineRule="auto"/>
              <w:ind w:left="30"/>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Žinios ir supratimas </w:t>
            </w:r>
          </w:p>
        </w:tc>
        <w:tc>
          <w:tcPr>
            <w:tcW w:w="6237"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30624289" w14:textId="77777777">
            <w:pPr>
              <w:spacing w:after="0" w:line="240" w:lineRule="auto"/>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71,4 </w:t>
            </w:r>
          </w:p>
        </w:tc>
      </w:tr>
      <w:tr w:rsidRPr="00E748B4" w:rsidR="00A85E0F" w:rsidTr="00BE33A8" w14:paraId="4BB6C2CA" w14:textId="77777777">
        <w:trPr>
          <w:trHeight w:val="315"/>
        </w:trPr>
        <w:tc>
          <w:tcPr>
            <w:tcW w:w="6379"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2F7EED5F" w14:textId="77777777">
            <w:pPr>
              <w:spacing w:after="0" w:line="240" w:lineRule="auto"/>
              <w:ind w:left="30"/>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Aukštesnieji mąstymo gebėjimai </w:t>
            </w:r>
          </w:p>
        </w:tc>
        <w:tc>
          <w:tcPr>
            <w:tcW w:w="6237"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33652E87" w14:textId="77777777">
            <w:pPr>
              <w:spacing w:after="0" w:line="240" w:lineRule="auto"/>
              <w:ind w:right="30"/>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74,3 </w:t>
            </w:r>
          </w:p>
        </w:tc>
      </w:tr>
    </w:tbl>
    <w:p w:rsidRPr="00E748B4" w:rsidR="00A85E0F" w:rsidP="00E748B4" w:rsidRDefault="00A85E0F" w14:paraId="3D5B9FBE" w14:textId="77777777">
      <w:pPr>
        <w:spacing w:after="0" w:line="360" w:lineRule="auto"/>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color w:val="FF0000"/>
          <w:sz w:val="24"/>
          <w:szCs w:val="24"/>
        </w:rPr>
        <w:t> </w:t>
      </w:r>
    </w:p>
    <w:p w:rsidRPr="00E748B4" w:rsidR="00A85E0F" w:rsidP="00E748B4" w:rsidRDefault="00A85E0F" w14:paraId="7F0C0620" w14:textId="77777777">
      <w:pPr>
        <w:spacing w:after="0" w:line="360" w:lineRule="auto"/>
        <w:ind w:left="285" w:right="555" w:firstLine="840"/>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8 klasės mokiniams geriau sekėsi atlikti skaitymo testo užduotis, jie vidutiniškai surinko 70,9 proc. (2023-2024 m. m. buvo 68,5proc.) galimų surinkti taškų, matematikos – 49,4 proc. (2023-2024 m. m. buvo 36,8 proc.) galimų surinkti taškų. </w:t>
      </w:r>
    </w:p>
    <w:tbl>
      <w:tblPr>
        <w:tblW w:w="12616" w:type="dxa"/>
        <w:tblInd w:w="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379"/>
        <w:gridCol w:w="6237"/>
      </w:tblGrid>
      <w:tr w:rsidRPr="00E748B4" w:rsidR="00A85E0F" w:rsidTr="00BE33A8" w14:paraId="57EAAAAB" w14:textId="77777777">
        <w:trPr>
          <w:trHeight w:val="690"/>
        </w:trPr>
        <w:tc>
          <w:tcPr>
            <w:tcW w:w="6379"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31A417BC" w14:textId="77777777">
            <w:pPr>
              <w:spacing w:after="0" w:line="240" w:lineRule="auto"/>
              <w:ind w:left="75"/>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b/>
                <w:bCs/>
                <w:sz w:val="24"/>
                <w:szCs w:val="24"/>
              </w:rPr>
              <w:t>Pagal kognityvinių gebėjimų grupę</w:t>
            </w:r>
            <w:r w:rsidRPr="00E748B4">
              <w:rPr>
                <w:rFonts w:ascii="Times New Roman" w:hAnsi="Times New Roman" w:eastAsia="Times New Roman" w:cs="Times New Roman"/>
                <w:sz w:val="24"/>
                <w:szCs w:val="24"/>
              </w:rPr>
              <w:t> </w:t>
            </w:r>
          </w:p>
        </w:tc>
        <w:tc>
          <w:tcPr>
            <w:tcW w:w="6237"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7F2F62B5" w14:textId="77777777">
            <w:pPr>
              <w:spacing w:after="0" w:line="240" w:lineRule="auto"/>
              <w:ind w:left="1080" w:right="375" w:hanging="705"/>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b/>
                <w:bCs/>
                <w:sz w:val="24"/>
                <w:szCs w:val="24"/>
              </w:rPr>
              <w:t>Mokyklos taškų vidurkis procentais</w:t>
            </w:r>
            <w:r w:rsidRPr="00E748B4">
              <w:rPr>
                <w:rFonts w:ascii="Times New Roman" w:hAnsi="Times New Roman" w:eastAsia="Times New Roman" w:cs="Times New Roman"/>
                <w:sz w:val="24"/>
                <w:szCs w:val="24"/>
              </w:rPr>
              <w:t> </w:t>
            </w:r>
          </w:p>
        </w:tc>
      </w:tr>
      <w:tr w:rsidRPr="00E748B4" w:rsidR="00A85E0F" w:rsidTr="00BE33A8" w14:paraId="4F1BED69" w14:textId="77777777">
        <w:trPr>
          <w:trHeight w:val="345"/>
        </w:trPr>
        <w:tc>
          <w:tcPr>
            <w:tcW w:w="12616" w:type="dxa"/>
            <w:gridSpan w:val="2"/>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60A25822" w14:textId="77777777">
            <w:pPr>
              <w:spacing w:after="0" w:line="240" w:lineRule="auto"/>
              <w:ind w:left="15"/>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MATEMATIKA </w:t>
            </w:r>
          </w:p>
        </w:tc>
      </w:tr>
      <w:tr w:rsidRPr="00E748B4" w:rsidR="00A85E0F" w:rsidTr="00BE33A8" w14:paraId="10E38F48" w14:textId="77777777">
        <w:trPr>
          <w:trHeight w:val="390"/>
        </w:trPr>
        <w:tc>
          <w:tcPr>
            <w:tcW w:w="6379"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7D6FC5E8" w14:textId="77777777">
            <w:pPr>
              <w:spacing w:after="0" w:line="240" w:lineRule="auto"/>
              <w:ind w:left="15"/>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Žinios ir supratimas </w:t>
            </w:r>
          </w:p>
        </w:tc>
        <w:tc>
          <w:tcPr>
            <w:tcW w:w="6237"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440863A5" w14:textId="77777777">
            <w:pPr>
              <w:spacing w:after="0" w:line="240" w:lineRule="auto"/>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48,4 </w:t>
            </w:r>
          </w:p>
        </w:tc>
      </w:tr>
      <w:tr w:rsidRPr="00E748B4" w:rsidR="00A85E0F" w:rsidTr="00BE33A8" w14:paraId="77C5FDAB" w14:textId="77777777">
        <w:trPr>
          <w:trHeight w:val="285"/>
        </w:trPr>
        <w:tc>
          <w:tcPr>
            <w:tcW w:w="6379"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04FC6493" w14:textId="77777777">
            <w:pPr>
              <w:spacing w:after="0" w:line="240" w:lineRule="auto"/>
              <w:ind w:left="15"/>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Taikymas </w:t>
            </w:r>
          </w:p>
        </w:tc>
        <w:tc>
          <w:tcPr>
            <w:tcW w:w="6237"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61AAFD58" w14:textId="77777777">
            <w:pPr>
              <w:spacing w:after="0" w:line="240" w:lineRule="auto"/>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58,9 </w:t>
            </w:r>
          </w:p>
        </w:tc>
      </w:tr>
      <w:tr w:rsidRPr="00E748B4" w:rsidR="00A85E0F" w:rsidTr="00BE33A8" w14:paraId="0595FEEC" w14:textId="77777777">
        <w:trPr>
          <w:trHeight w:val="345"/>
        </w:trPr>
        <w:tc>
          <w:tcPr>
            <w:tcW w:w="6379"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01A18E1F" w14:textId="77777777">
            <w:pPr>
              <w:spacing w:after="0" w:line="240" w:lineRule="auto"/>
              <w:ind w:left="15"/>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Aukštesnieji mąstymo gebėjimai </w:t>
            </w:r>
          </w:p>
        </w:tc>
        <w:tc>
          <w:tcPr>
            <w:tcW w:w="6237"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2DD5FEA0" w14:textId="77777777">
            <w:pPr>
              <w:spacing w:after="0" w:line="240" w:lineRule="auto"/>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19,9 </w:t>
            </w:r>
          </w:p>
        </w:tc>
      </w:tr>
      <w:tr w:rsidRPr="00E748B4" w:rsidR="00A85E0F" w:rsidTr="00BE33A8" w14:paraId="3C91346D" w14:textId="77777777">
        <w:trPr>
          <w:trHeight w:val="435"/>
        </w:trPr>
        <w:tc>
          <w:tcPr>
            <w:tcW w:w="12616" w:type="dxa"/>
            <w:gridSpan w:val="2"/>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66614497" w14:textId="77777777">
            <w:pPr>
              <w:spacing w:after="0" w:line="240" w:lineRule="auto"/>
              <w:ind w:left="15"/>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SKAITYMAS </w:t>
            </w:r>
          </w:p>
        </w:tc>
      </w:tr>
      <w:tr w:rsidRPr="00E748B4" w:rsidR="00A85E0F" w:rsidTr="00BE33A8" w14:paraId="4B5EF7A5" w14:textId="77777777">
        <w:trPr>
          <w:trHeight w:val="285"/>
        </w:trPr>
        <w:tc>
          <w:tcPr>
            <w:tcW w:w="6379"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29951A68" w14:textId="77777777">
            <w:pPr>
              <w:spacing w:after="0" w:line="240" w:lineRule="auto"/>
              <w:ind w:left="15"/>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Supratimas ir žinių taikymas </w:t>
            </w:r>
          </w:p>
        </w:tc>
        <w:tc>
          <w:tcPr>
            <w:tcW w:w="6237"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5822D555" w14:textId="77777777">
            <w:pPr>
              <w:spacing w:after="0" w:line="240" w:lineRule="auto"/>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80,2 </w:t>
            </w:r>
          </w:p>
        </w:tc>
      </w:tr>
      <w:tr w:rsidRPr="00E748B4" w:rsidR="00A85E0F" w:rsidTr="00BE33A8" w14:paraId="49EB81FE" w14:textId="77777777">
        <w:trPr>
          <w:trHeight w:val="285"/>
        </w:trPr>
        <w:tc>
          <w:tcPr>
            <w:tcW w:w="6379"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154F3FA6" w14:textId="77777777">
            <w:pPr>
              <w:spacing w:after="0" w:line="240" w:lineRule="auto"/>
              <w:ind w:left="15"/>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Aukštesnieji mąstymo gebėjimai </w:t>
            </w:r>
          </w:p>
        </w:tc>
        <w:tc>
          <w:tcPr>
            <w:tcW w:w="6237" w:type="dxa"/>
            <w:tcBorders>
              <w:top w:val="single" w:color="000000" w:sz="6" w:space="0"/>
              <w:left w:val="single" w:color="000000" w:sz="6" w:space="0"/>
              <w:bottom w:val="single" w:color="000000" w:sz="6" w:space="0"/>
              <w:right w:val="single" w:color="000000" w:sz="6" w:space="0"/>
            </w:tcBorders>
            <w:hideMark/>
          </w:tcPr>
          <w:p w:rsidRPr="00E748B4" w:rsidR="00A85E0F" w:rsidP="00DB4F0F" w:rsidRDefault="00A85E0F" w14:paraId="1C497A74" w14:textId="77777777">
            <w:pPr>
              <w:spacing w:after="0" w:line="240" w:lineRule="auto"/>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54,4 </w:t>
            </w:r>
          </w:p>
        </w:tc>
      </w:tr>
    </w:tbl>
    <w:p w:rsidRPr="00E748B4" w:rsidR="00A85E0F" w:rsidP="00E748B4" w:rsidRDefault="00A85E0F" w14:paraId="6AE6BC8C" w14:textId="77777777">
      <w:pPr>
        <w:spacing w:after="0" w:line="360" w:lineRule="auto"/>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color w:val="FF0000"/>
          <w:sz w:val="24"/>
          <w:szCs w:val="24"/>
        </w:rPr>
        <w:t> </w:t>
      </w:r>
    </w:p>
    <w:p w:rsidRPr="00E748B4" w:rsidR="00A85E0F" w:rsidP="00E748B4" w:rsidRDefault="00A85E0F" w14:paraId="30DC2771" w14:textId="77777777">
      <w:pPr>
        <w:spacing w:after="0" w:line="360" w:lineRule="auto"/>
        <w:ind w:left="285" w:right="555" w:firstLine="840"/>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8 klasės mokiniai pagal matematikos kognityvinius gebėjimus daugiausiai taškų surinko iš žinių ir supratimo, o mažiausiai - iš aukštesniųjų mąstymo gebėjimų srities. Skaitymo teste mokiniai daugiausiai taškų surinko iš aukštesniųjų mąstymo gebėjimų, kiek mažiau taškų – supratimo ir žinių taikymo srityje. </w:t>
      </w:r>
    </w:p>
    <w:p w:rsidRPr="00E748B4" w:rsidR="00A85E0F" w:rsidP="00DB4F0F" w:rsidRDefault="00A85E0F" w14:paraId="582FBFD2" w14:textId="0A92524D">
      <w:pPr>
        <w:spacing w:after="0" w:line="360" w:lineRule="auto"/>
        <w:ind w:firstLine="1125"/>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color w:val="FF0000"/>
          <w:sz w:val="24"/>
          <w:szCs w:val="24"/>
        </w:rPr>
        <w:t> </w:t>
      </w:r>
      <w:r w:rsidRPr="00E748B4" w:rsidR="00BE33A8">
        <w:rPr>
          <w:rFonts w:ascii="Times New Roman" w:hAnsi="Times New Roman" w:eastAsia="Times New Roman" w:cs="Times New Roman"/>
          <w:sz w:val="24"/>
          <w:szCs w:val="24"/>
        </w:rPr>
        <w:t>2</w:t>
      </w:r>
      <w:r w:rsidRPr="00E748B4">
        <w:rPr>
          <w:rFonts w:ascii="Times New Roman" w:hAnsi="Times New Roman" w:eastAsia="Times New Roman" w:cs="Times New Roman"/>
          <w:sz w:val="24"/>
          <w:szCs w:val="24"/>
        </w:rPr>
        <w:t>025 metais pagrindinį išsilavinimą įgijo visi II klasės mokiniai, kurie mokėsi pagal bendrąsias programas. Lietuvių kalbos ir literatūros pasiekimų patikrinimo rezultatai visose veiklos srityse, išskyrus  teksto kūrimo sritį, 2024-2025 m. m. buvo aukštesni nei 2023-2024 m. m. </w:t>
      </w:r>
    </w:p>
    <w:p w:rsidRPr="00E748B4" w:rsidR="00A85E0F" w:rsidP="00E748B4" w:rsidRDefault="00A85E0F" w14:paraId="3ADEC1CB" w14:textId="77777777">
      <w:pPr>
        <w:spacing w:after="0" w:line="360" w:lineRule="auto"/>
        <w:ind w:left="285" w:right="555" w:firstLine="840"/>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Matematikos dalyke blogesni rezultatai tik iš geometrijos, matų ir matavimų. </w:t>
      </w:r>
    </w:p>
    <w:tbl>
      <w:tblPr>
        <w:tblW w:w="12616" w:type="dxa"/>
        <w:tblInd w:w="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379"/>
        <w:gridCol w:w="2126"/>
        <w:gridCol w:w="4111"/>
      </w:tblGrid>
      <w:tr w:rsidRPr="00E748B4" w:rsidR="00A85E0F" w:rsidTr="5F92F7B3" w14:paraId="77D4A2FF" w14:textId="77777777">
        <w:trPr>
          <w:trHeight w:val="675"/>
        </w:trPr>
        <w:tc>
          <w:tcPr>
            <w:tcW w:w="637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0EBD4ECF" w14:textId="77777777">
            <w:pPr>
              <w:spacing w:after="0" w:line="240" w:lineRule="auto"/>
              <w:ind w:left="1230"/>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b/>
                <w:bCs/>
                <w:sz w:val="24"/>
                <w:szCs w:val="24"/>
              </w:rPr>
              <w:t>Pagal veiklos sritį</w:t>
            </w:r>
            <w:r w:rsidRPr="00E748B4">
              <w:rPr>
                <w:rFonts w:ascii="Times New Roman" w:hAnsi="Times New Roman" w:eastAsia="Times New Roman" w:cs="Times New Roman"/>
                <w:sz w:val="24"/>
                <w:szCs w:val="24"/>
              </w:rPr>
              <w:t> </w:t>
            </w:r>
          </w:p>
        </w:tc>
        <w:tc>
          <w:tcPr>
            <w:tcW w:w="6237"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0F85084F" w14:textId="77777777">
            <w:pPr>
              <w:spacing w:after="0" w:line="240" w:lineRule="auto"/>
              <w:ind w:left="30"/>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b/>
                <w:bCs/>
                <w:sz w:val="24"/>
                <w:szCs w:val="24"/>
              </w:rPr>
              <w:t>Mokyklos taškų vidurkis</w:t>
            </w:r>
            <w:r w:rsidRPr="00E748B4">
              <w:rPr>
                <w:rFonts w:ascii="Times New Roman" w:hAnsi="Times New Roman" w:eastAsia="Times New Roman" w:cs="Times New Roman"/>
                <w:sz w:val="24"/>
                <w:szCs w:val="24"/>
              </w:rPr>
              <w:t> </w:t>
            </w:r>
          </w:p>
          <w:p w:rsidRPr="00E748B4" w:rsidR="00A85E0F" w:rsidP="00DB4F0F" w:rsidRDefault="00A85E0F" w14:paraId="7D9C7F82" w14:textId="77777777">
            <w:pPr>
              <w:spacing w:after="0" w:line="240" w:lineRule="auto"/>
              <w:ind w:left="30"/>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b/>
                <w:bCs/>
                <w:sz w:val="24"/>
                <w:szCs w:val="24"/>
              </w:rPr>
              <w:t>procentais</w:t>
            </w:r>
            <w:r w:rsidRPr="00E748B4">
              <w:rPr>
                <w:rFonts w:ascii="Times New Roman" w:hAnsi="Times New Roman" w:eastAsia="Times New Roman" w:cs="Times New Roman"/>
                <w:sz w:val="24"/>
                <w:szCs w:val="24"/>
              </w:rPr>
              <w:t> </w:t>
            </w:r>
          </w:p>
        </w:tc>
      </w:tr>
      <w:tr w:rsidRPr="00E748B4" w:rsidR="00A85E0F" w:rsidTr="5F92F7B3" w14:paraId="51F9AA56" w14:textId="77777777">
        <w:trPr>
          <w:trHeight w:val="315"/>
        </w:trPr>
        <w:tc>
          <w:tcPr>
            <w:tcW w:w="637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337E0BBF" w14:textId="77777777">
            <w:pPr>
              <w:spacing w:after="0" w:line="240" w:lineRule="auto"/>
              <w:ind w:left="105"/>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LIETUVIŲ KALBA IR LITERATŪRA </w:t>
            </w:r>
          </w:p>
        </w:tc>
        <w:tc>
          <w:tcPr>
            <w:tcW w:w="212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059562A6" w14:textId="77777777">
            <w:pPr>
              <w:spacing w:after="0" w:line="240" w:lineRule="auto"/>
              <w:ind w:left="15" w:right="45"/>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2023-2024  </w:t>
            </w:r>
          </w:p>
          <w:p w:rsidRPr="00E748B4" w:rsidR="00A85E0F" w:rsidP="00DB4F0F" w:rsidRDefault="00A85E0F" w14:paraId="4EF63FFD" w14:textId="77777777">
            <w:pPr>
              <w:spacing w:after="0" w:line="240" w:lineRule="auto"/>
              <w:ind w:left="15" w:right="45"/>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 m. </w:t>
            </w:r>
          </w:p>
        </w:tc>
        <w:tc>
          <w:tcPr>
            <w:tcW w:w="4111"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5801A3E7" w14:textId="77777777">
            <w:pPr>
              <w:spacing w:after="0" w:line="240" w:lineRule="auto"/>
              <w:ind w:left="15" w:right="45"/>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2024-2025 m. m.  </w:t>
            </w:r>
          </w:p>
        </w:tc>
      </w:tr>
      <w:tr w:rsidRPr="00E748B4" w:rsidR="00A85E0F" w:rsidTr="5F92F7B3" w14:paraId="64B0260D" w14:textId="77777777">
        <w:trPr>
          <w:trHeight w:val="315"/>
        </w:trPr>
        <w:tc>
          <w:tcPr>
            <w:tcW w:w="637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720881C7" w14:textId="77777777">
            <w:pPr>
              <w:spacing w:after="0" w:line="240" w:lineRule="auto"/>
              <w:ind w:left="105"/>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Teksto suvokimas. </w:t>
            </w:r>
          </w:p>
        </w:tc>
        <w:tc>
          <w:tcPr>
            <w:tcW w:w="212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4B6795A5" w14:textId="77777777">
            <w:pPr>
              <w:spacing w:after="0" w:line="240" w:lineRule="auto"/>
              <w:ind w:left="45" w:right="15"/>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65,8 </w:t>
            </w:r>
          </w:p>
        </w:tc>
        <w:tc>
          <w:tcPr>
            <w:tcW w:w="4111"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5FE4B993" w14:textId="77777777">
            <w:pPr>
              <w:spacing w:after="0" w:line="240" w:lineRule="auto"/>
              <w:ind w:left="45" w:right="15"/>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73,3 </w:t>
            </w:r>
          </w:p>
        </w:tc>
      </w:tr>
      <w:tr w:rsidRPr="00E748B4" w:rsidR="00A85E0F" w:rsidTr="5F92F7B3" w14:paraId="5A5AEC2C" w14:textId="77777777">
        <w:trPr>
          <w:trHeight w:val="315"/>
        </w:trPr>
        <w:tc>
          <w:tcPr>
            <w:tcW w:w="637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54B09EE8" w14:textId="77777777">
            <w:pPr>
              <w:spacing w:after="0" w:line="240" w:lineRule="auto"/>
              <w:ind w:left="105"/>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Kalbos pažinimas ir vartojimas. </w:t>
            </w:r>
          </w:p>
        </w:tc>
        <w:tc>
          <w:tcPr>
            <w:tcW w:w="212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16CD107C" w14:textId="77777777">
            <w:pPr>
              <w:spacing w:after="0" w:line="240" w:lineRule="auto"/>
              <w:ind w:left="45" w:right="15"/>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57,8 </w:t>
            </w:r>
          </w:p>
        </w:tc>
        <w:tc>
          <w:tcPr>
            <w:tcW w:w="4111"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53FE3598" w14:textId="77777777">
            <w:pPr>
              <w:spacing w:after="0" w:line="240" w:lineRule="auto"/>
              <w:ind w:left="45" w:right="15"/>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58,4 </w:t>
            </w:r>
          </w:p>
        </w:tc>
      </w:tr>
      <w:tr w:rsidRPr="00E748B4" w:rsidR="00A85E0F" w:rsidTr="5F92F7B3" w14:paraId="25AC78D6" w14:textId="77777777">
        <w:trPr>
          <w:trHeight w:val="315"/>
        </w:trPr>
        <w:tc>
          <w:tcPr>
            <w:tcW w:w="637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6D2339A9" w14:textId="77777777">
            <w:pPr>
              <w:spacing w:after="0" w:line="240" w:lineRule="auto"/>
              <w:ind w:left="105"/>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Teksto kūrimas. </w:t>
            </w:r>
          </w:p>
        </w:tc>
        <w:tc>
          <w:tcPr>
            <w:tcW w:w="212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7B67F4E3" w14:textId="77777777">
            <w:pPr>
              <w:spacing w:after="0" w:line="240" w:lineRule="auto"/>
              <w:ind w:left="45" w:right="15"/>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42,5 </w:t>
            </w:r>
          </w:p>
        </w:tc>
        <w:tc>
          <w:tcPr>
            <w:tcW w:w="4111"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5E2AA944" w14:textId="77777777">
            <w:pPr>
              <w:spacing w:after="0" w:line="240" w:lineRule="auto"/>
              <w:ind w:left="45" w:right="15"/>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37,2 </w:t>
            </w:r>
          </w:p>
        </w:tc>
      </w:tr>
      <w:tr w:rsidRPr="00E748B4" w:rsidR="00A85E0F" w:rsidTr="5F92F7B3" w14:paraId="37C49DEF" w14:textId="77777777">
        <w:trPr>
          <w:trHeight w:val="315"/>
        </w:trPr>
        <w:tc>
          <w:tcPr>
            <w:tcW w:w="637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64A46921" w14:textId="77777777">
            <w:pPr>
              <w:spacing w:after="0" w:line="240" w:lineRule="auto"/>
              <w:ind w:left="105"/>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MATEMATIKA </w:t>
            </w:r>
          </w:p>
        </w:tc>
        <w:tc>
          <w:tcPr>
            <w:tcW w:w="212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12620A75" w14:textId="77777777">
            <w:pPr>
              <w:spacing w:after="0" w:line="240" w:lineRule="auto"/>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w:t>
            </w:r>
          </w:p>
        </w:tc>
        <w:tc>
          <w:tcPr>
            <w:tcW w:w="4111"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5637DA75" w14:textId="77777777">
            <w:pPr>
              <w:spacing w:after="0" w:line="240" w:lineRule="auto"/>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w:t>
            </w:r>
          </w:p>
        </w:tc>
      </w:tr>
      <w:tr w:rsidRPr="00E748B4" w:rsidR="00A85E0F" w:rsidTr="5F92F7B3" w14:paraId="06EC81C7" w14:textId="77777777">
        <w:trPr>
          <w:trHeight w:val="630"/>
        </w:trPr>
        <w:tc>
          <w:tcPr>
            <w:tcW w:w="637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0CEBB517" w14:textId="77777777">
            <w:pPr>
              <w:spacing w:after="0" w:line="240" w:lineRule="auto"/>
              <w:ind w:left="105"/>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Modeliai ir sąryšiai  </w:t>
            </w:r>
          </w:p>
        </w:tc>
        <w:tc>
          <w:tcPr>
            <w:tcW w:w="212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498EEFF9" w14:textId="77777777">
            <w:pPr>
              <w:spacing w:after="0" w:line="240" w:lineRule="auto"/>
              <w:ind w:left="45" w:right="15"/>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40,0 </w:t>
            </w:r>
          </w:p>
        </w:tc>
        <w:tc>
          <w:tcPr>
            <w:tcW w:w="4111"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0B98FB47" w14:textId="77777777">
            <w:pPr>
              <w:spacing w:after="0" w:line="240" w:lineRule="auto"/>
              <w:ind w:left="45" w:right="15"/>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59,0 </w:t>
            </w:r>
          </w:p>
        </w:tc>
      </w:tr>
      <w:tr w:rsidRPr="00E748B4" w:rsidR="00A85E0F" w:rsidTr="5F92F7B3" w14:paraId="46E135E4" w14:textId="77777777">
        <w:trPr>
          <w:trHeight w:val="315"/>
        </w:trPr>
        <w:tc>
          <w:tcPr>
            <w:tcW w:w="637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3A3B5E80" w14:textId="77777777">
            <w:pPr>
              <w:spacing w:after="0" w:line="240" w:lineRule="auto"/>
              <w:ind w:left="105"/>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Geometrija. Matai ir matavimai. </w:t>
            </w:r>
          </w:p>
        </w:tc>
        <w:tc>
          <w:tcPr>
            <w:tcW w:w="212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12A5189D" w14:textId="77777777">
            <w:pPr>
              <w:spacing w:after="0" w:line="240" w:lineRule="auto"/>
              <w:ind w:left="45" w:right="15"/>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45,0 </w:t>
            </w:r>
          </w:p>
        </w:tc>
        <w:tc>
          <w:tcPr>
            <w:tcW w:w="4111"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62ADF6C8" w14:textId="77777777">
            <w:pPr>
              <w:spacing w:after="0" w:line="240" w:lineRule="auto"/>
              <w:ind w:left="45" w:right="15"/>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42,4 </w:t>
            </w:r>
          </w:p>
        </w:tc>
      </w:tr>
      <w:tr w:rsidRPr="00E748B4" w:rsidR="00A85E0F" w:rsidTr="5F92F7B3" w14:paraId="2D4C91F3" w14:textId="77777777">
        <w:trPr>
          <w:trHeight w:val="315"/>
        </w:trPr>
        <w:tc>
          <w:tcPr>
            <w:tcW w:w="6379"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48DD407F" w14:textId="77777777">
            <w:pPr>
              <w:spacing w:after="0" w:line="240" w:lineRule="auto"/>
              <w:ind w:left="105"/>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Statistika ir tikimybių teorija. </w:t>
            </w:r>
          </w:p>
        </w:tc>
        <w:tc>
          <w:tcPr>
            <w:tcW w:w="2126"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6B002BB7" w14:textId="77777777">
            <w:pPr>
              <w:spacing w:after="0" w:line="240" w:lineRule="auto"/>
              <w:ind w:left="45" w:right="15"/>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45,0 </w:t>
            </w:r>
          </w:p>
        </w:tc>
        <w:tc>
          <w:tcPr>
            <w:tcW w:w="4111"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E748B4" w:rsidR="00A85E0F" w:rsidP="00DB4F0F" w:rsidRDefault="00A85E0F" w14:paraId="0099F4AF" w14:textId="77777777">
            <w:pPr>
              <w:spacing w:after="0" w:line="240" w:lineRule="auto"/>
              <w:ind w:left="45" w:right="15"/>
              <w:jc w:val="center"/>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76,0 </w:t>
            </w:r>
          </w:p>
        </w:tc>
      </w:tr>
    </w:tbl>
    <w:p w:rsidRPr="00E748B4" w:rsidR="00A85E0F" w:rsidP="00E748B4" w:rsidRDefault="4357ED59" w14:paraId="2B5BCEC5" w14:textId="5E10987A">
      <w:pPr>
        <w:spacing w:before="132" w:after="8" w:line="360" w:lineRule="auto"/>
        <w:ind w:left="287" w:right="307" w:firstLine="847"/>
        <w:jc w:val="both"/>
        <w:rPr>
          <w:rFonts w:ascii="Times New Roman" w:hAnsi="Times New Roman" w:cs="Times New Roman"/>
          <w:sz w:val="24"/>
          <w:szCs w:val="24"/>
        </w:rPr>
      </w:pPr>
      <w:r w:rsidRPr="00E748B4">
        <w:rPr>
          <w:rFonts w:ascii="Times New Roman" w:hAnsi="Times New Roman" w:eastAsia="Times New Roman" w:cs="Times New Roman"/>
          <w:sz w:val="24"/>
          <w:szCs w:val="24"/>
        </w:rPr>
        <w:t>Gimnazijos abiturientų, 2025 m. pasirinkusių laikyti valstybinius brandos egzaminus, VBE skaičiaus vidurkio ir visų VBE įvertinimų vidurkio palyginimas su savivaldybės ir šalies bendrojo ugdymo mokyklų vidurkiais:</w:t>
      </w:r>
    </w:p>
    <w:tbl>
      <w:tblPr>
        <w:tblStyle w:val="Lentelstinklelis"/>
        <w:tblW w:w="0" w:type="auto"/>
        <w:tblInd w:w="210" w:type="dxa"/>
        <w:tblLook w:val="01E0" w:firstRow="1" w:lastRow="1" w:firstColumn="1" w:lastColumn="1" w:noHBand="0" w:noVBand="0"/>
      </w:tblPr>
      <w:tblGrid>
        <w:gridCol w:w="1666"/>
        <w:gridCol w:w="2370"/>
        <w:gridCol w:w="2019"/>
        <w:gridCol w:w="1990"/>
        <w:gridCol w:w="1952"/>
        <w:gridCol w:w="2456"/>
      </w:tblGrid>
      <w:tr w:rsidRPr="00E748B4" w:rsidR="5F92F7B3" w:rsidTr="5F92F7B3" w14:paraId="7D644344" w14:textId="77777777">
        <w:trPr>
          <w:trHeight w:val="1275"/>
        </w:trPr>
        <w:tc>
          <w:tcPr>
            <w:tcW w:w="6055"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E748B4" w:rsidRDefault="5F92F7B3" w14:paraId="118E1B12" w14:textId="050CBFA8">
            <w:pPr>
              <w:spacing w:before="39" w:line="360" w:lineRule="auto"/>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p w:rsidRPr="00E748B4" w:rsidR="5F92F7B3" w:rsidP="00E748B4" w:rsidRDefault="5F92F7B3" w14:paraId="62025371" w14:textId="3C894E4B">
            <w:pPr>
              <w:spacing w:line="360" w:lineRule="auto"/>
              <w:ind w:left="1812" w:right="441" w:hanging="1338"/>
              <w:rPr>
                <w:rFonts w:ascii="Times New Roman" w:hAnsi="Times New Roman" w:cs="Times New Roman"/>
                <w:sz w:val="24"/>
                <w:szCs w:val="24"/>
              </w:rPr>
            </w:pPr>
            <w:r w:rsidRPr="00E748B4">
              <w:rPr>
                <w:rFonts w:ascii="Times New Roman" w:hAnsi="Times New Roman" w:eastAsia="Times New Roman" w:cs="Times New Roman"/>
                <w:b/>
                <w:bCs/>
                <w:sz w:val="24"/>
                <w:szCs w:val="24"/>
              </w:rPr>
              <w:t>Vidutinis abituriento laikytų VBE skaičius</w:t>
            </w:r>
          </w:p>
        </w:tc>
        <w:tc>
          <w:tcPr>
            <w:tcW w:w="6398" w:type="dxa"/>
            <w:gridSpan w:val="3"/>
            <w:tcBorders>
              <w:top w:val="single" w:color="000000" w:themeColor="text1" w:sz="8" w:space="0"/>
              <w:left w:val="nil"/>
              <w:bottom w:val="single" w:color="000000" w:themeColor="text1" w:sz="8" w:space="0"/>
              <w:right w:val="single" w:color="000000" w:themeColor="text1" w:sz="8" w:space="0"/>
            </w:tcBorders>
          </w:tcPr>
          <w:p w:rsidRPr="00E748B4" w:rsidR="5F92F7B3" w:rsidP="00E748B4" w:rsidRDefault="5F92F7B3" w14:paraId="163C501E" w14:textId="5445856F">
            <w:pPr>
              <w:spacing w:before="39" w:line="360" w:lineRule="auto"/>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p w:rsidRPr="00E748B4" w:rsidR="5F92F7B3" w:rsidP="00E748B4" w:rsidRDefault="5F92F7B3" w14:paraId="388D6365" w14:textId="3ECF3558">
            <w:pPr>
              <w:spacing w:line="360" w:lineRule="auto"/>
              <w:ind w:left="277"/>
              <w:rPr>
                <w:rFonts w:ascii="Times New Roman" w:hAnsi="Times New Roman" w:cs="Times New Roman"/>
                <w:sz w:val="24"/>
                <w:szCs w:val="24"/>
              </w:rPr>
            </w:pPr>
            <w:r w:rsidRPr="00E748B4">
              <w:rPr>
                <w:rFonts w:ascii="Times New Roman" w:hAnsi="Times New Roman" w:eastAsia="Times New Roman" w:cs="Times New Roman"/>
                <w:b/>
                <w:bCs/>
                <w:sz w:val="24"/>
                <w:szCs w:val="24"/>
              </w:rPr>
              <w:t>Vidutinis visų VBE įvertinimų skaičius</w:t>
            </w:r>
          </w:p>
        </w:tc>
      </w:tr>
      <w:tr w:rsidRPr="00E748B4" w:rsidR="5F92F7B3" w:rsidTr="00DB4F0F" w14:paraId="2B65DEDA" w14:textId="77777777">
        <w:trPr>
          <w:trHeight w:val="973"/>
        </w:trPr>
        <w:tc>
          <w:tcPr>
            <w:tcW w:w="1666"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2FE4C266" w14:textId="6A4B9DED">
            <w:pPr>
              <w:ind w:left="299" w:hanging="161"/>
              <w:rPr>
                <w:rFonts w:ascii="Times New Roman" w:hAnsi="Times New Roman" w:cs="Times New Roman"/>
                <w:sz w:val="24"/>
                <w:szCs w:val="24"/>
              </w:rPr>
            </w:pPr>
            <w:r w:rsidRPr="00E748B4">
              <w:rPr>
                <w:rFonts w:ascii="Times New Roman" w:hAnsi="Times New Roman" w:eastAsia="Times New Roman" w:cs="Times New Roman"/>
                <w:sz w:val="24"/>
                <w:szCs w:val="24"/>
              </w:rPr>
              <w:t>Gimnazijos vidurkis</w:t>
            </w:r>
          </w:p>
        </w:tc>
        <w:tc>
          <w:tcPr>
            <w:tcW w:w="2370" w:type="dxa"/>
            <w:tcBorders>
              <w:top w:val="nil"/>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03A881B3" w14:textId="2D41A832">
            <w:pPr>
              <w:ind w:left="78"/>
              <w:jc w:val="center"/>
              <w:rPr>
                <w:rFonts w:ascii="Times New Roman" w:hAnsi="Times New Roman" w:cs="Times New Roman"/>
                <w:sz w:val="24"/>
                <w:szCs w:val="24"/>
              </w:rPr>
            </w:pPr>
            <w:r w:rsidRPr="00E748B4">
              <w:rPr>
                <w:rFonts w:ascii="Times New Roman" w:hAnsi="Times New Roman" w:eastAsia="Times New Roman" w:cs="Times New Roman"/>
                <w:sz w:val="24"/>
                <w:szCs w:val="24"/>
              </w:rPr>
              <w:t>Savivaldybės teritorijos bendrojo ugdymo mokyklų</w:t>
            </w:r>
          </w:p>
          <w:p w:rsidRPr="00E748B4" w:rsidR="5F92F7B3" w:rsidP="00DB4F0F" w:rsidRDefault="5F92F7B3" w14:paraId="47B905A3" w14:textId="6F8B318F">
            <w:pPr>
              <w:ind w:left="78"/>
              <w:jc w:val="center"/>
              <w:rPr>
                <w:rFonts w:ascii="Times New Roman" w:hAnsi="Times New Roman" w:cs="Times New Roman"/>
                <w:sz w:val="24"/>
                <w:szCs w:val="24"/>
              </w:rPr>
            </w:pPr>
            <w:r w:rsidRPr="00E748B4">
              <w:rPr>
                <w:rFonts w:ascii="Times New Roman" w:hAnsi="Times New Roman" w:eastAsia="Times New Roman" w:cs="Times New Roman"/>
                <w:sz w:val="24"/>
                <w:szCs w:val="24"/>
              </w:rPr>
              <w:t>vidurkis</w:t>
            </w:r>
          </w:p>
        </w:tc>
        <w:tc>
          <w:tcPr>
            <w:tcW w:w="2019" w:type="dxa"/>
            <w:tcBorders>
              <w:top w:val="nil"/>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06AA22F1" w14:textId="6EBCDECC">
            <w:pPr>
              <w:ind w:left="373" w:right="272" w:hanging="1"/>
              <w:jc w:val="center"/>
              <w:rPr>
                <w:rFonts w:ascii="Times New Roman" w:hAnsi="Times New Roman" w:cs="Times New Roman"/>
                <w:sz w:val="24"/>
                <w:szCs w:val="24"/>
              </w:rPr>
            </w:pPr>
            <w:r w:rsidRPr="00E748B4">
              <w:rPr>
                <w:rFonts w:ascii="Times New Roman" w:hAnsi="Times New Roman" w:eastAsia="Times New Roman" w:cs="Times New Roman"/>
                <w:sz w:val="24"/>
                <w:szCs w:val="24"/>
              </w:rPr>
              <w:t>Šalies bendrojo ugdymo mokyklų vidurkis</w:t>
            </w:r>
          </w:p>
        </w:tc>
        <w:tc>
          <w:tcPr>
            <w:tcW w:w="199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464C3C4F" w14:textId="52EC729F">
            <w:pPr>
              <w:ind w:left="412" w:hanging="161"/>
              <w:rPr>
                <w:rFonts w:ascii="Times New Roman" w:hAnsi="Times New Roman" w:cs="Times New Roman"/>
                <w:sz w:val="24"/>
                <w:szCs w:val="24"/>
              </w:rPr>
            </w:pPr>
            <w:r w:rsidRPr="00E748B4">
              <w:rPr>
                <w:rFonts w:ascii="Times New Roman" w:hAnsi="Times New Roman" w:eastAsia="Times New Roman" w:cs="Times New Roman"/>
                <w:sz w:val="24"/>
                <w:szCs w:val="24"/>
              </w:rPr>
              <w:t>Gimnazijos vidurkis</w:t>
            </w:r>
          </w:p>
        </w:tc>
        <w:tc>
          <w:tcPr>
            <w:tcW w:w="1952" w:type="dxa"/>
            <w:tcBorders>
              <w:top w:val="nil"/>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2DD808C5" w14:textId="1FAB7139">
            <w:pPr>
              <w:ind w:left="82"/>
              <w:jc w:val="center"/>
              <w:rPr>
                <w:rFonts w:ascii="Times New Roman" w:hAnsi="Times New Roman" w:cs="Times New Roman"/>
                <w:sz w:val="24"/>
                <w:szCs w:val="24"/>
              </w:rPr>
            </w:pPr>
            <w:r w:rsidRPr="00E748B4">
              <w:rPr>
                <w:rFonts w:ascii="Times New Roman" w:hAnsi="Times New Roman" w:eastAsia="Times New Roman" w:cs="Times New Roman"/>
                <w:sz w:val="24"/>
                <w:szCs w:val="24"/>
              </w:rPr>
              <w:t>Savivaldybės teritorijos bendrojo ugdymo mokyklų</w:t>
            </w:r>
          </w:p>
          <w:p w:rsidRPr="00E748B4" w:rsidR="5F92F7B3" w:rsidP="00DB4F0F" w:rsidRDefault="5F92F7B3" w14:paraId="1E02F863" w14:textId="55574A6D">
            <w:pPr>
              <w:ind w:left="82" w:right="3"/>
              <w:jc w:val="center"/>
              <w:rPr>
                <w:rFonts w:ascii="Times New Roman" w:hAnsi="Times New Roman" w:cs="Times New Roman"/>
                <w:sz w:val="24"/>
                <w:szCs w:val="24"/>
              </w:rPr>
            </w:pPr>
            <w:r w:rsidRPr="00E748B4">
              <w:rPr>
                <w:rFonts w:ascii="Times New Roman" w:hAnsi="Times New Roman" w:eastAsia="Times New Roman" w:cs="Times New Roman"/>
                <w:sz w:val="24"/>
                <w:szCs w:val="24"/>
              </w:rPr>
              <w:t>vidurkis</w:t>
            </w:r>
          </w:p>
        </w:tc>
        <w:tc>
          <w:tcPr>
            <w:tcW w:w="2456" w:type="dxa"/>
            <w:tcBorders>
              <w:top w:val="nil"/>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686EA15A" w14:textId="1FAEA609">
            <w:pPr>
              <w:ind w:left="358" w:right="248" w:hanging="1"/>
              <w:jc w:val="center"/>
              <w:rPr>
                <w:rFonts w:ascii="Times New Roman" w:hAnsi="Times New Roman" w:cs="Times New Roman"/>
                <w:sz w:val="24"/>
                <w:szCs w:val="24"/>
              </w:rPr>
            </w:pPr>
            <w:r w:rsidRPr="00E748B4">
              <w:rPr>
                <w:rFonts w:ascii="Times New Roman" w:hAnsi="Times New Roman" w:eastAsia="Times New Roman" w:cs="Times New Roman"/>
                <w:sz w:val="24"/>
                <w:szCs w:val="24"/>
              </w:rPr>
              <w:t>Šalies bendrojo ugdymo mokyklų vidurkis</w:t>
            </w:r>
          </w:p>
        </w:tc>
      </w:tr>
      <w:tr w:rsidRPr="00E748B4" w:rsidR="5F92F7B3" w:rsidTr="5F92F7B3" w14:paraId="7600B9B0" w14:textId="77777777">
        <w:trPr>
          <w:trHeight w:val="315"/>
        </w:trPr>
        <w:tc>
          <w:tcPr>
            <w:tcW w:w="1666"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E748B4" w:rsidRDefault="5F92F7B3" w14:paraId="6BB51A2D" w14:textId="4D761554">
            <w:pPr>
              <w:spacing w:line="360" w:lineRule="auto"/>
              <w:ind w:left="9"/>
              <w:jc w:val="center"/>
              <w:rPr>
                <w:rFonts w:ascii="Times New Roman" w:hAnsi="Times New Roman" w:cs="Times New Roman"/>
                <w:sz w:val="24"/>
                <w:szCs w:val="24"/>
              </w:rPr>
            </w:pPr>
            <w:r w:rsidRPr="00E748B4">
              <w:rPr>
                <w:rFonts w:ascii="Times New Roman" w:hAnsi="Times New Roman" w:eastAsia="Times New Roman" w:cs="Times New Roman"/>
                <w:sz w:val="24"/>
                <w:szCs w:val="24"/>
              </w:rPr>
              <w:t>3,1</w:t>
            </w:r>
          </w:p>
        </w:tc>
        <w:tc>
          <w:tcPr>
            <w:tcW w:w="237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E748B4" w:rsidRDefault="5F92F7B3" w14:paraId="385E27E3" w14:textId="04B5CBB9">
            <w:pPr>
              <w:spacing w:line="360" w:lineRule="auto"/>
              <w:ind w:left="78" w:right="69"/>
              <w:jc w:val="center"/>
              <w:rPr>
                <w:rFonts w:ascii="Times New Roman" w:hAnsi="Times New Roman" w:cs="Times New Roman"/>
                <w:sz w:val="24"/>
                <w:szCs w:val="24"/>
              </w:rPr>
            </w:pPr>
            <w:r w:rsidRPr="00E748B4">
              <w:rPr>
                <w:rFonts w:ascii="Times New Roman" w:hAnsi="Times New Roman" w:eastAsia="Times New Roman" w:cs="Times New Roman"/>
                <w:sz w:val="24"/>
                <w:szCs w:val="24"/>
              </w:rPr>
              <w:t>3,6</w:t>
            </w:r>
          </w:p>
        </w:tc>
        <w:tc>
          <w:tcPr>
            <w:tcW w:w="2019"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E748B4" w:rsidRDefault="5F92F7B3" w14:paraId="2D9D0ADC" w14:textId="1D2CBE7F">
            <w:pPr>
              <w:spacing w:line="360" w:lineRule="auto"/>
              <w:ind w:left="171"/>
              <w:jc w:val="center"/>
              <w:rPr>
                <w:rFonts w:ascii="Times New Roman" w:hAnsi="Times New Roman" w:cs="Times New Roman"/>
                <w:sz w:val="24"/>
                <w:szCs w:val="24"/>
              </w:rPr>
            </w:pPr>
            <w:r w:rsidRPr="00E748B4">
              <w:rPr>
                <w:rFonts w:ascii="Times New Roman" w:hAnsi="Times New Roman" w:eastAsia="Times New Roman" w:cs="Times New Roman"/>
                <w:sz w:val="24"/>
                <w:szCs w:val="24"/>
              </w:rPr>
              <w:t>3,8</w:t>
            </w:r>
          </w:p>
        </w:tc>
        <w:tc>
          <w:tcPr>
            <w:tcW w:w="199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E748B4" w:rsidRDefault="5F92F7B3" w14:paraId="0D644D95" w14:textId="751F9442">
            <w:pPr>
              <w:spacing w:line="360" w:lineRule="auto"/>
              <w:ind w:left="5"/>
              <w:jc w:val="center"/>
              <w:rPr>
                <w:rFonts w:ascii="Times New Roman" w:hAnsi="Times New Roman" w:cs="Times New Roman"/>
                <w:sz w:val="24"/>
                <w:szCs w:val="24"/>
              </w:rPr>
            </w:pPr>
            <w:r w:rsidRPr="00E748B4">
              <w:rPr>
                <w:rFonts w:ascii="Times New Roman" w:hAnsi="Times New Roman" w:eastAsia="Times New Roman" w:cs="Times New Roman"/>
                <w:sz w:val="24"/>
                <w:szCs w:val="24"/>
              </w:rPr>
              <w:t>60,1</w:t>
            </w:r>
          </w:p>
        </w:tc>
        <w:tc>
          <w:tcPr>
            <w:tcW w:w="1952"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E748B4" w:rsidRDefault="5F92F7B3" w14:paraId="2A376587" w14:textId="30EC1C56">
            <w:pPr>
              <w:spacing w:line="360" w:lineRule="auto"/>
              <w:ind w:left="82" w:right="5"/>
              <w:jc w:val="center"/>
              <w:rPr>
                <w:rFonts w:ascii="Times New Roman" w:hAnsi="Times New Roman" w:cs="Times New Roman"/>
                <w:sz w:val="24"/>
                <w:szCs w:val="24"/>
              </w:rPr>
            </w:pPr>
            <w:r w:rsidRPr="00E748B4">
              <w:rPr>
                <w:rFonts w:ascii="Times New Roman" w:hAnsi="Times New Roman" w:eastAsia="Times New Roman" w:cs="Times New Roman"/>
                <w:sz w:val="24"/>
                <w:szCs w:val="24"/>
              </w:rPr>
              <w:t>61,2</w:t>
            </w:r>
          </w:p>
        </w:tc>
        <w:tc>
          <w:tcPr>
            <w:tcW w:w="2456"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E748B4" w:rsidRDefault="5F92F7B3" w14:paraId="141A76D2" w14:textId="7B992C10">
            <w:pPr>
              <w:spacing w:line="360" w:lineRule="auto"/>
              <w:ind w:lef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61,7</w:t>
            </w:r>
          </w:p>
        </w:tc>
      </w:tr>
    </w:tbl>
    <w:p w:rsidRPr="00E748B4" w:rsidR="00A85E0F" w:rsidP="00E748B4" w:rsidRDefault="4357ED59" w14:paraId="284234CF" w14:textId="538AC7D8">
      <w:pPr>
        <w:spacing w:before="208" w:after="0" w:line="360" w:lineRule="auto"/>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p w:rsidR="00A85E0F" w:rsidP="00E748B4" w:rsidRDefault="4357ED59" w14:paraId="2E9F7A3F" w14:textId="215057A1">
      <w:pPr>
        <w:spacing w:after="0" w:line="360" w:lineRule="auto"/>
        <w:ind w:left="285" w:right="303" w:firstLine="839"/>
        <w:jc w:val="both"/>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Abiturientai rinkosi laikyti 8 dalykų VBE. Daugiausiai mokinių pasirinko laikyti matematikos ir anglų kalbos valstybinius brandos egzaminus. 20 proc. abiturientų laikė 5 egzaminus, 62 proc. – 4, 9 proc. pasirinko laikyti tik 2, likusieji 3 egzaminus. Išlaikyti 85,9 proc. visų laikytų valstybinių brandos egzaminų, 2024 metais – 98,4 proc.</w:t>
      </w:r>
    </w:p>
    <w:p w:rsidR="00DB4F0F" w:rsidP="00E748B4" w:rsidRDefault="00DB4F0F" w14:paraId="392C5330" w14:textId="77777777">
      <w:pPr>
        <w:spacing w:after="0" w:line="360" w:lineRule="auto"/>
        <w:ind w:left="285" w:right="303" w:firstLine="839"/>
        <w:jc w:val="both"/>
        <w:rPr>
          <w:rFonts w:ascii="Times New Roman" w:hAnsi="Times New Roman" w:eastAsia="Times New Roman" w:cs="Times New Roman"/>
          <w:sz w:val="24"/>
          <w:szCs w:val="24"/>
        </w:rPr>
      </w:pPr>
    </w:p>
    <w:p w:rsidR="00DB4F0F" w:rsidP="00E748B4" w:rsidRDefault="00DB4F0F" w14:paraId="71FC4328" w14:textId="77777777">
      <w:pPr>
        <w:spacing w:after="0" w:line="360" w:lineRule="auto"/>
        <w:ind w:left="285" w:right="303" w:firstLine="839"/>
        <w:jc w:val="both"/>
        <w:rPr>
          <w:rFonts w:ascii="Times New Roman" w:hAnsi="Times New Roman" w:eastAsia="Times New Roman" w:cs="Times New Roman"/>
          <w:sz w:val="24"/>
          <w:szCs w:val="24"/>
        </w:rPr>
      </w:pPr>
    </w:p>
    <w:p w:rsidR="00DB4F0F" w:rsidP="00E748B4" w:rsidRDefault="00DB4F0F" w14:paraId="7A39F6D6" w14:textId="77777777">
      <w:pPr>
        <w:spacing w:after="0" w:line="360" w:lineRule="auto"/>
        <w:ind w:left="285" w:right="303" w:firstLine="839"/>
        <w:jc w:val="both"/>
        <w:rPr>
          <w:rFonts w:ascii="Times New Roman" w:hAnsi="Times New Roman" w:eastAsia="Times New Roman" w:cs="Times New Roman"/>
          <w:sz w:val="24"/>
          <w:szCs w:val="24"/>
        </w:rPr>
      </w:pPr>
    </w:p>
    <w:p w:rsidRPr="00E748B4" w:rsidR="00DB4F0F" w:rsidP="00E748B4" w:rsidRDefault="00DB4F0F" w14:paraId="76DA6CCC" w14:textId="77777777">
      <w:pPr>
        <w:spacing w:after="0" w:line="360" w:lineRule="auto"/>
        <w:ind w:left="285" w:right="303" w:firstLine="839"/>
        <w:jc w:val="both"/>
        <w:rPr>
          <w:rFonts w:ascii="Times New Roman" w:hAnsi="Times New Roman" w:cs="Times New Roman"/>
          <w:sz w:val="24"/>
          <w:szCs w:val="24"/>
        </w:rPr>
      </w:pPr>
    </w:p>
    <w:p w:rsidRPr="00E748B4" w:rsidR="00A85E0F" w:rsidP="00DB4F0F" w:rsidRDefault="4357ED59" w14:paraId="73471106" w14:textId="1691DEE2">
      <w:pPr>
        <w:spacing w:before="1" w:after="0" w:line="360" w:lineRule="auto"/>
        <w:ind w:left="1125"/>
        <w:jc w:val="both"/>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Mokinių, kurie mokėsi dalyko ir pasirinko laikyti VBE, procentinė dalis: </w:t>
      </w:r>
    </w:p>
    <w:tbl>
      <w:tblPr>
        <w:tblStyle w:val="Lentelstinklelis"/>
        <w:tblW w:w="0" w:type="auto"/>
        <w:tblInd w:w="570" w:type="dxa"/>
        <w:tblLook w:val="01E0" w:firstRow="1" w:lastRow="1" w:firstColumn="1" w:lastColumn="1" w:noHBand="0" w:noVBand="0"/>
      </w:tblPr>
      <w:tblGrid>
        <w:gridCol w:w="3241"/>
        <w:gridCol w:w="2058"/>
        <w:gridCol w:w="2056"/>
        <w:gridCol w:w="2087"/>
      </w:tblGrid>
      <w:tr w:rsidRPr="00E748B4" w:rsidR="5F92F7B3" w:rsidTr="5F92F7B3" w14:paraId="792B497B" w14:textId="77777777">
        <w:trPr>
          <w:trHeight w:val="315"/>
        </w:trPr>
        <w:tc>
          <w:tcPr>
            <w:tcW w:w="3241"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734B6437" w14:textId="28E81787">
            <w:pPr>
              <w:ind w:right="47"/>
              <w:jc w:val="center"/>
              <w:rPr>
                <w:rFonts w:ascii="Times New Roman" w:hAnsi="Times New Roman" w:cs="Times New Roman"/>
                <w:sz w:val="24"/>
                <w:szCs w:val="24"/>
              </w:rPr>
            </w:pPr>
            <w:r w:rsidRPr="00E748B4">
              <w:rPr>
                <w:rFonts w:ascii="Times New Roman" w:hAnsi="Times New Roman" w:eastAsia="Times New Roman" w:cs="Times New Roman"/>
                <w:b/>
                <w:bCs/>
                <w:sz w:val="24"/>
                <w:szCs w:val="24"/>
              </w:rPr>
              <w:t>Dalykas</w:t>
            </w:r>
          </w:p>
        </w:tc>
        <w:tc>
          <w:tcPr>
            <w:tcW w:w="6201"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15D9169D" w14:textId="3C4526F5">
            <w:pPr>
              <w:ind w:right="40"/>
              <w:jc w:val="center"/>
              <w:rPr>
                <w:rFonts w:ascii="Times New Roman" w:hAnsi="Times New Roman" w:cs="Times New Roman"/>
                <w:sz w:val="24"/>
                <w:szCs w:val="24"/>
              </w:rPr>
            </w:pPr>
            <w:r w:rsidRPr="00E748B4">
              <w:rPr>
                <w:rFonts w:ascii="Times New Roman" w:hAnsi="Times New Roman" w:eastAsia="Times New Roman" w:cs="Times New Roman"/>
                <w:b/>
                <w:bCs/>
                <w:sz w:val="24"/>
                <w:szCs w:val="24"/>
              </w:rPr>
              <w:t>Metai</w:t>
            </w:r>
          </w:p>
        </w:tc>
      </w:tr>
      <w:tr w:rsidRPr="00E748B4" w:rsidR="5F92F7B3" w:rsidTr="5F92F7B3" w14:paraId="5FC8FB43" w14:textId="77777777">
        <w:trPr>
          <w:trHeight w:val="315"/>
        </w:trPr>
        <w:tc>
          <w:tcPr>
            <w:tcW w:w="3241" w:type="dxa"/>
            <w:vMerge/>
            <w:tcBorders>
              <w:left w:val="single" w:color="000000" w:themeColor="text1" w:sz="0" w:space="0"/>
              <w:bottom w:val="single" w:color="000000" w:themeColor="text1" w:sz="0" w:space="0"/>
              <w:right w:val="single" w:color="000000" w:themeColor="text1" w:sz="0" w:space="0"/>
            </w:tcBorders>
            <w:vAlign w:val="center"/>
          </w:tcPr>
          <w:p w:rsidRPr="00E748B4" w:rsidR="00C034AD" w:rsidP="00DB4F0F" w:rsidRDefault="00C034AD" w14:paraId="61DBB469" w14:textId="77777777">
            <w:pPr>
              <w:rPr>
                <w:rFonts w:ascii="Times New Roman" w:hAnsi="Times New Roman" w:cs="Times New Roman"/>
                <w:sz w:val="24"/>
                <w:szCs w:val="24"/>
              </w:rPr>
            </w:pPr>
          </w:p>
        </w:tc>
        <w:tc>
          <w:tcPr>
            <w:tcW w:w="2058" w:type="dxa"/>
            <w:tcBorders>
              <w:top w:val="single" w:color="000000" w:themeColor="text1" w:sz="8" w:space="0"/>
              <w:left w:val="nil"/>
              <w:bottom w:val="single" w:color="000000" w:themeColor="text1" w:sz="8" w:space="0"/>
              <w:right w:val="single" w:color="000000" w:themeColor="text1" w:sz="8" w:space="0"/>
            </w:tcBorders>
          </w:tcPr>
          <w:p w:rsidRPr="00E748B4" w:rsidR="5F92F7B3" w:rsidP="00DB4F0F" w:rsidRDefault="5F92F7B3" w14:paraId="636BA631" w14:textId="3C69A17B">
            <w:pPr>
              <w:ind w:right="36"/>
              <w:jc w:val="center"/>
              <w:rPr>
                <w:rFonts w:ascii="Times New Roman" w:hAnsi="Times New Roman" w:cs="Times New Roman"/>
                <w:sz w:val="24"/>
                <w:szCs w:val="24"/>
              </w:rPr>
            </w:pPr>
            <w:r w:rsidRPr="00E748B4">
              <w:rPr>
                <w:rFonts w:ascii="Times New Roman" w:hAnsi="Times New Roman" w:eastAsia="Times New Roman" w:cs="Times New Roman"/>
                <w:b/>
                <w:bCs/>
                <w:sz w:val="24"/>
                <w:szCs w:val="24"/>
              </w:rPr>
              <w:t>2023 m.</w:t>
            </w:r>
          </w:p>
        </w:tc>
        <w:tc>
          <w:tcPr>
            <w:tcW w:w="2056" w:type="dxa"/>
            <w:tcBorders>
              <w:top w:val="nil"/>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6D90ADFC" w14:textId="6046865C">
            <w:pPr>
              <w:ind w:right="40"/>
              <w:jc w:val="center"/>
              <w:rPr>
                <w:rFonts w:ascii="Times New Roman" w:hAnsi="Times New Roman" w:cs="Times New Roman"/>
                <w:sz w:val="24"/>
                <w:szCs w:val="24"/>
              </w:rPr>
            </w:pPr>
            <w:r w:rsidRPr="00E748B4">
              <w:rPr>
                <w:rFonts w:ascii="Times New Roman" w:hAnsi="Times New Roman" w:eastAsia="Times New Roman" w:cs="Times New Roman"/>
                <w:b/>
                <w:bCs/>
                <w:sz w:val="24"/>
                <w:szCs w:val="24"/>
              </w:rPr>
              <w:t>2024 m.</w:t>
            </w:r>
          </w:p>
        </w:tc>
        <w:tc>
          <w:tcPr>
            <w:tcW w:w="2087" w:type="dxa"/>
            <w:tcBorders>
              <w:top w:val="nil"/>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10576DDF" w14:textId="7B8E2CF3">
            <w:pPr>
              <w:ind w:left="37" w:right="77"/>
              <w:jc w:val="center"/>
              <w:rPr>
                <w:rFonts w:ascii="Times New Roman" w:hAnsi="Times New Roman" w:cs="Times New Roman"/>
                <w:sz w:val="24"/>
                <w:szCs w:val="24"/>
              </w:rPr>
            </w:pPr>
            <w:r w:rsidRPr="00E748B4">
              <w:rPr>
                <w:rFonts w:ascii="Times New Roman" w:hAnsi="Times New Roman" w:eastAsia="Times New Roman" w:cs="Times New Roman"/>
                <w:b/>
                <w:bCs/>
                <w:sz w:val="24"/>
                <w:szCs w:val="24"/>
              </w:rPr>
              <w:t>2025 m.</w:t>
            </w:r>
          </w:p>
        </w:tc>
      </w:tr>
      <w:tr w:rsidRPr="00E748B4" w:rsidR="5F92F7B3" w:rsidTr="5F92F7B3" w14:paraId="68CB22FC" w14:textId="77777777">
        <w:trPr>
          <w:trHeight w:val="315"/>
        </w:trPr>
        <w:tc>
          <w:tcPr>
            <w:tcW w:w="3241" w:type="dxa"/>
            <w:tcBorders>
              <w:top w:val="nil"/>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622B4A77" w14:textId="1BF50726">
            <w:pPr>
              <w:ind w:left="112"/>
              <w:rPr>
                <w:rFonts w:ascii="Times New Roman" w:hAnsi="Times New Roman" w:cs="Times New Roman"/>
                <w:sz w:val="24"/>
                <w:szCs w:val="24"/>
              </w:rPr>
            </w:pPr>
            <w:r w:rsidRPr="00E748B4">
              <w:rPr>
                <w:rFonts w:ascii="Times New Roman" w:hAnsi="Times New Roman" w:eastAsia="Times New Roman" w:cs="Times New Roman"/>
                <w:sz w:val="24"/>
                <w:szCs w:val="24"/>
              </w:rPr>
              <w:t>Matematika A</w:t>
            </w:r>
          </w:p>
        </w:tc>
        <w:tc>
          <w:tcPr>
            <w:tcW w:w="20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4077FAB2" w14:textId="5EEBEFAF">
            <w:pPr>
              <w:ind w:left="18" w:right="36"/>
              <w:jc w:val="center"/>
              <w:rPr>
                <w:rFonts w:ascii="Times New Roman" w:hAnsi="Times New Roman" w:cs="Times New Roman"/>
                <w:sz w:val="24"/>
                <w:szCs w:val="24"/>
              </w:rPr>
            </w:pPr>
            <w:r w:rsidRPr="00E748B4">
              <w:rPr>
                <w:rFonts w:ascii="Times New Roman" w:hAnsi="Times New Roman" w:eastAsia="Times New Roman" w:cs="Times New Roman"/>
                <w:sz w:val="24"/>
                <w:szCs w:val="24"/>
              </w:rPr>
              <w:t>53</w:t>
            </w:r>
          </w:p>
        </w:tc>
        <w:tc>
          <w:tcPr>
            <w:tcW w:w="2056"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320FE6FF" w14:textId="6AAE3413">
            <w:pPr>
              <w:ind w:left="17" w:right="40"/>
              <w:jc w:val="center"/>
              <w:rPr>
                <w:rFonts w:ascii="Times New Roman" w:hAnsi="Times New Roman" w:cs="Times New Roman"/>
                <w:sz w:val="24"/>
                <w:szCs w:val="24"/>
              </w:rPr>
            </w:pPr>
            <w:r w:rsidRPr="00E748B4">
              <w:rPr>
                <w:rFonts w:ascii="Times New Roman" w:hAnsi="Times New Roman" w:eastAsia="Times New Roman" w:cs="Times New Roman"/>
                <w:sz w:val="24"/>
                <w:szCs w:val="24"/>
              </w:rPr>
              <w:t>67</w:t>
            </w:r>
          </w:p>
        </w:tc>
        <w:tc>
          <w:tcPr>
            <w:tcW w:w="208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516DD3C8" w14:textId="07084DCD">
            <w:pPr>
              <w:ind w:left="77" w:right="40"/>
              <w:jc w:val="center"/>
              <w:rPr>
                <w:rFonts w:ascii="Times New Roman" w:hAnsi="Times New Roman" w:cs="Times New Roman"/>
                <w:sz w:val="24"/>
                <w:szCs w:val="24"/>
              </w:rPr>
            </w:pPr>
            <w:r w:rsidRPr="00E748B4">
              <w:rPr>
                <w:rFonts w:ascii="Times New Roman" w:hAnsi="Times New Roman" w:eastAsia="Times New Roman" w:cs="Times New Roman"/>
                <w:sz w:val="24"/>
                <w:szCs w:val="24"/>
              </w:rPr>
              <w:t>100</w:t>
            </w:r>
          </w:p>
        </w:tc>
      </w:tr>
      <w:tr w:rsidRPr="00E748B4" w:rsidR="5F92F7B3" w:rsidTr="5F92F7B3" w14:paraId="718AD6D1" w14:textId="77777777">
        <w:trPr>
          <w:trHeight w:val="315"/>
        </w:trPr>
        <w:tc>
          <w:tcPr>
            <w:tcW w:w="3241"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6E5203D3" w14:textId="3F295B87">
            <w:pPr>
              <w:ind w:left="112"/>
              <w:rPr>
                <w:rFonts w:ascii="Times New Roman" w:hAnsi="Times New Roman" w:cs="Times New Roman"/>
                <w:sz w:val="24"/>
                <w:szCs w:val="24"/>
              </w:rPr>
            </w:pPr>
            <w:r w:rsidRPr="00E748B4">
              <w:rPr>
                <w:rFonts w:ascii="Times New Roman" w:hAnsi="Times New Roman" w:eastAsia="Times New Roman" w:cs="Times New Roman"/>
                <w:sz w:val="24"/>
                <w:szCs w:val="24"/>
              </w:rPr>
              <w:t>Anglų kalba</w:t>
            </w:r>
          </w:p>
        </w:tc>
        <w:tc>
          <w:tcPr>
            <w:tcW w:w="20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58DBACBE" w14:textId="703BB9F3">
            <w:pPr>
              <w:ind w:left="18" w:right="36"/>
              <w:jc w:val="center"/>
              <w:rPr>
                <w:rFonts w:ascii="Times New Roman" w:hAnsi="Times New Roman" w:cs="Times New Roman"/>
                <w:sz w:val="24"/>
                <w:szCs w:val="24"/>
              </w:rPr>
            </w:pPr>
            <w:r w:rsidRPr="00E748B4">
              <w:rPr>
                <w:rFonts w:ascii="Times New Roman" w:hAnsi="Times New Roman" w:eastAsia="Times New Roman" w:cs="Times New Roman"/>
                <w:sz w:val="24"/>
                <w:szCs w:val="24"/>
              </w:rPr>
              <w:t>62</w:t>
            </w:r>
          </w:p>
        </w:tc>
        <w:tc>
          <w:tcPr>
            <w:tcW w:w="2056"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684D654C" w14:textId="7FC25D7A">
            <w:pPr>
              <w:ind w:left="17" w:right="40"/>
              <w:jc w:val="center"/>
              <w:rPr>
                <w:rFonts w:ascii="Times New Roman" w:hAnsi="Times New Roman" w:cs="Times New Roman"/>
                <w:sz w:val="24"/>
                <w:szCs w:val="24"/>
              </w:rPr>
            </w:pPr>
            <w:r w:rsidRPr="00E748B4">
              <w:rPr>
                <w:rFonts w:ascii="Times New Roman" w:hAnsi="Times New Roman" w:eastAsia="Times New Roman" w:cs="Times New Roman"/>
                <w:sz w:val="24"/>
                <w:szCs w:val="24"/>
              </w:rPr>
              <w:t>73</w:t>
            </w:r>
          </w:p>
        </w:tc>
        <w:tc>
          <w:tcPr>
            <w:tcW w:w="208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45351901" w14:textId="3D81F543">
            <w:pPr>
              <w:ind w:left="37" w:right="55"/>
              <w:jc w:val="center"/>
              <w:rPr>
                <w:rFonts w:ascii="Times New Roman" w:hAnsi="Times New Roman" w:cs="Times New Roman"/>
                <w:sz w:val="24"/>
                <w:szCs w:val="24"/>
              </w:rPr>
            </w:pPr>
            <w:r w:rsidRPr="00E748B4">
              <w:rPr>
                <w:rFonts w:ascii="Times New Roman" w:hAnsi="Times New Roman" w:eastAsia="Times New Roman" w:cs="Times New Roman"/>
                <w:sz w:val="24"/>
                <w:szCs w:val="24"/>
              </w:rPr>
              <w:t>78</w:t>
            </w:r>
          </w:p>
        </w:tc>
      </w:tr>
      <w:tr w:rsidRPr="00E748B4" w:rsidR="5F92F7B3" w:rsidTr="5F92F7B3" w14:paraId="11027B30" w14:textId="77777777">
        <w:trPr>
          <w:trHeight w:val="315"/>
        </w:trPr>
        <w:tc>
          <w:tcPr>
            <w:tcW w:w="3241"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7E7BD70D" w14:textId="54A3B3E1">
            <w:pPr>
              <w:ind w:left="112"/>
              <w:rPr>
                <w:rFonts w:ascii="Times New Roman" w:hAnsi="Times New Roman" w:cs="Times New Roman"/>
                <w:sz w:val="24"/>
                <w:szCs w:val="24"/>
              </w:rPr>
            </w:pPr>
            <w:r w:rsidRPr="00E748B4">
              <w:rPr>
                <w:rFonts w:ascii="Times New Roman" w:hAnsi="Times New Roman" w:eastAsia="Times New Roman" w:cs="Times New Roman"/>
                <w:sz w:val="24"/>
                <w:szCs w:val="24"/>
              </w:rPr>
              <w:t>Biologija</w:t>
            </w:r>
          </w:p>
        </w:tc>
        <w:tc>
          <w:tcPr>
            <w:tcW w:w="20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5E3D2DC9" w14:textId="0A7036D8">
            <w:pPr>
              <w:ind w:left="18" w:right="36"/>
              <w:jc w:val="center"/>
              <w:rPr>
                <w:rFonts w:ascii="Times New Roman" w:hAnsi="Times New Roman" w:cs="Times New Roman"/>
                <w:sz w:val="24"/>
                <w:szCs w:val="24"/>
              </w:rPr>
            </w:pPr>
            <w:r w:rsidRPr="00E748B4">
              <w:rPr>
                <w:rFonts w:ascii="Times New Roman" w:hAnsi="Times New Roman" w:eastAsia="Times New Roman" w:cs="Times New Roman"/>
                <w:sz w:val="24"/>
                <w:szCs w:val="24"/>
              </w:rPr>
              <w:t>64</w:t>
            </w:r>
          </w:p>
        </w:tc>
        <w:tc>
          <w:tcPr>
            <w:tcW w:w="2056"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76FD5749" w14:textId="38C901AB">
            <w:pPr>
              <w:ind w:left="17" w:right="40"/>
              <w:jc w:val="center"/>
              <w:rPr>
                <w:rFonts w:ascii="Times New Roman" w:hAnsi="Times New Roman" w:cs="Times New Roman"/>
                <w:sz w:val="24"/>
                <w:szCs w:val="24"/>
              </w:rPr>
            </w:pPr>
            <w:r w:rsidRPr="00E748B4">
              <w:rPr>
                <w:rFonts w:ascii="Times New Roman" w:hAnsi="Times New Roman" w:eastAsia="Times New Roman" w:cs="Times New Roman"/>
                <w:sz w:val="24"/>
                <w:szCs w:val="24"/>
              </w:rPr>
              <w:t>56</w:t>
            </w:r>
          </w:p>
        </w:tc>
        <w:tc>
          <w:tcPr>
            <w:tcW w:w="208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75D4E5A4" w14:textId="4EE1F899">
            <w:pPr>
              <w:ind w:left="37" w:right="55"/>
              <w:jc w:val="center"/>
              <w:rPr>
                <w:rFonts w:ascii="Times New Roman" w:hAnsi="Times New Roman" w:cs="Times New Roman"/>
                <w:sz w:val="24"/>
                <w:szCs w:val="24"/>
              </w:rPr>
            </w:pPr>
            <w:r w:rsidRPr="00E748B4">
              <w:rPr>
                <w:rFonts w:ascii="Times New Roman" w:hAnsi="Times New Roman" w:eastAsia="Times New Roman" w:cs="Times New Roman"/>
                <w:sz w:val="24"/>
                <w:szCs w:val="24"/>
              </w:rPr>
              <w:t>62</w:t>
            </w:r>
          </w:p>
        </w:tc>
      </w:tr>
      <w:tr w:rsidRPr="00E748B4" w:rsidR="5F92F7B3" w:rsidTr="5F92F7B3" w14:paraId="194C1111" w14:textId="77777777">
        <w:trPr>
          <w:trHeight w:val="315"/>
        </w:trPr>
        <w:tc>
          <w:tcPr>
            <w:tcW w:w="3241"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6A5A8BC6" w14:textId="33D3297D">
            <w:pPr>
              <w:ind w:left="112"/>
              <w:rPr>
                <w:rFonts w:ascii="Times New Roman" w:hAnsi="Times New Roman" w:cs="Times New Roman"/>
                <w:sz w:val="24"/>
                <w:szCs w:val="24"/>
              </w:rPr>
            </w:pPr>
            <w:r w:rsidRPr="00E748B4">
              <w:rPr>
                <w:rFonts w:ascii="Times New Roman" w:hAnsi="Times New Roman" w:eastAsia="Times New Roman" w:cs="Times New Roman"/>
                <w:sz w:val="24"/>
                <w:szCs w:val="24"/>
              </w:rPr>
              <w:t>Istorija</w:t>
            </w:r>
          </w:p>
        </w:tc>
        <w:tc>
          <w:tcPr>
            <w:tcW w:w="20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43944C21" w14:textId="4D9869F2">
            <w:pPr>
              <w:ind w:left="18" w:right="36"/>
              <w:jc w:val="center"/>
              <w:rPr>
                <w:rFonts w:ascii="Times New Roman" w:hAnsi="Times New Roman" w:cs="Times New Roman"/>
                <w:sz w:val="24"/>
                <w:szCs w:val="24"/>
              </w:rPr>
            </w:pPr>
            <w:r w:rsidRPr="00E748B4">
              <w:rPr>
                <w:rFonts w:ascii="Times New Roman" w:hAnsi="Times New Roman" w:eastAsia="Times New Roman" w:cs="Times New Roman"/>
                <w:sz w:val="24"/>
                <w:szCs w:val="24"/>
              </w:rPr>
              <w:t>69</w:t>
            </w:r>
          </w:p>
        </w:tc>
        <w:tc>
          <w:tcPr>
            <w:tcW w:w="2056"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352166FA" w14:textId="66925C23">
            <w:pPr>
              <w:ind w:left="17" w:right="40"/>
              <w:jc w:val="center"/>
              <w:rPr>
                <w:rFonts w:ascii="Times New Roman" w:hAnsi="Times New Roman" w:cs="Times New Roman"/>
                <w:sz w:val="24"/>
                <w:szCs w:val="24"/>
              </w:rPr>
            </w:pPr>
            <w:r w:rsidRPr="00E748B4">
              <w:rPr>
                <w:rFonts w:ascii="Times New Roman" w:hAnsi="Times New Roman" w:eastAsia="Times New Roman" w:cs="Times New Roman"/>
                <w:sz w:val="24"/>
                <w:szCs w:val="24"/>
              </w:rPr>
              <w:t>73</w:t>
            </w:r>
          </w:p>
        </w:tc>
        <w:tc>
          <w:tcPr>
            <w:tcW w:w="208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02F0C30E" w14:textId="707DF50A">
            <w:pPr>
              <w:ind w:left="37" w:right="55"/>
              <w:jc w:val="center"/>
              <w:rPr>
                <w:rFonts w:ascii="Times New Roman" w:hAnsi="Times New Roman" w:cs="Times New Roman"/>
                <w:sz w:val="24"/>
                <w:szCs w:val="24"/>
              </w:rPr>
            </w:pPr>
            <w:r w:rsidRPr="00E748B4">
              <w:rPr>
                <w:rFonts w:ascii="Times New Roman" w:hAnsi="Times New Roman" w:eastAsia="Times New Roman" w:cs="Times New Roman"/>
                <w:sz w:val="24"/>
                <w:szCs w:val="24"/>
              </w:rPr>
              <w:t>75</w:t>
            </w:r>
          </w:p>
        </w:tc>
      </w:tr>
      <w:tr w:rsidRPr="00E748B4" w:rsidR="5F92F7B3" w:rsidTr="5F92F7B3" w14:paraId="7CB5BD97" w14:textId="77777777">
        <w:trPr>
          <w:trHeight w:val="315"/>
        </w:trPr>
        <w:tc>
          <w:tcPr>
            <w:tcW w:w="3241"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6B8573A9" w14:textId="0D1CA241">
            <w:pPr>
              <w:ind w:left="112"/>
              <w:rPr>
                <w:rFonts w:ascii="Times New Roman" w:hAnsi="Times New Roman" w:cs="Times New Roman"/>
                <w:sz w:val="24"/>
                <w:szCs w:val="24"/>
              </w:rPr>
            </w:pPr>
            <w:r w:rsidRPr="00E748B4">
              <w:rPr>
                <w:rFonts w:ascii="Times New Roman" w:hAnsi="Times New Roman" w:eastAsia="Times New Roman" w:cs="Times New Roman"/>
                <w:sz w:val="24"/>
                <w:szCs w:val="24"/>
              </w:rPr>
              <w:t>Geografija</w:t>
            </w:r>
          </w:p>
        </w:tc>
        <w:tc>
          <w:tcPr>
            <w:tcW w:w="20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797329D5" w14:textId="30EBB4FA">
            <w:pPr>
              <w:ind w:left="18" w:right="36"/>
              <w:jc w:val="center"/>
              <w:rPr>
                <w:rFonts w:ascii="Times New Roman" w:hAnsi="Times New Roman" w:cs="Times New Roman"/>
                <w:sz w:val="24"/>
                <w:szCs w:val="24"/>
              </w:rPr>
            </w:pPr>
            <w:r w:rsidRPr="00E748B4">
              <w:rPr>
                <w:rFonts w:ascii="Times New Roman" w:hAnsi="Times New Roman" w:eastAsia="Times New Roman" w:cs="Times New Roman"/>
                <w:sz w:val="24"/>
                <w:szCs w:val="24"/>
              </w:rPr>
              <w:t>50</w:t>
            </w:r>
          </w:p>
        </w:tc>
        <w:tc>
          <w:tcPr>
            <w:tcW w:w="2056"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2312D236" w14:textId="145BB2E9">
            <w:pPr>
              <w:ind w:left="17" w:right="40"/>
              <w:jc w:val="center"/>
              <w:rPr>
                <w:rFonts w:ascii="Times New Roman" w:hAnsi="Times New Roman" w:cs="Times New Roman"/>
                <w:sz w:val="24"/>
                <w:szCs w:val="24"/>
              </w:rPr>
            </w:pPr>
            <w:r w:rsidRPr="00E748B4">
              <w:rPr>
                <w:rFonts w:ascii="Times New Roman" w:hAnsi="Times New Roman" w:eastAsia="Times New Roman" w:cs="Times New Roman"/>
                <w:sz w:val="24"/>
                <w:szCs w:val="24"/>
              </w:rPr>
              <w:t>64</w:t>
            </w:r>
          </w:p>
        </w:tc>
        <w:tc>
          <w:tcPr>
            <w:tcW w:w="208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404D8C47" w14:textId="6E05C6F0">
            <w:pPr>
              <w:ind w:left="37" w:right="55"/>
              <w:jc w:val="center"/>
              <w:rPr>
                <w:rFonts w:ascii="Times New Roman" w:hAnsi="Times New Roman" w:cs="Times New Roman"/>
                <w:sz w:val="24"/>
                <w:szCs w:val="24"/>
              </w:rPr>
            </w:pPr>
            <w:r w:rsidRPr="00E748B4">
              <w:rPr>
                <w:rFonts w:ascii="Times New Roman" w:hAnsi="Times New Roman" w:eastAsia="Times New Roman" w:cs="Times New Roman"/>
                <w:sz w:val="24"/>
                <w:szCs w:val="24"/>
              </w:rPr>
              <w:t>50</w:t>
            </w:r>
          </w:p>
        </w:tc>
      </w:tr>
      <w:tr w:rsidRPr="00E748B4" w:rsidR="5F92F7B3" w:rsidTr="5F92F7B3" w14:paraId="1983B174" w14:textId="77777777">
        <w:trPr>
          <w:trHeight w:val="315"/>
        </w:trPr>
        <w:tc>
          <w:tcPr>
            <w:tcW w:w="3241"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21FF9AA4" w14:textId="1A125B03">
            <w:pPr>
              <w:ind w:left="112"/>
              <w:rPr>
                <w:rFonts w:ascii="Times New Roman" w:hAnsi="Times New Roman" w:cs="Times New Roman"/>
                <w:sz w:val="24"/>
                <w:szCs w:val="24"/>
              </w:rPr>
            </w:pPr>
            <w:r w:rsidRPr="00E748B4">
              <w:rPr>
                <w:rFonts w:ascii="Times New Roman" w:hAnsi="Times New Roman" w:eastAsia="Times New Roman" w:cs="Times New Roman"/>
                <w:sz w:val="24"/>
                <w:szCs w:val="24"/>
              </w:rPr>
              <w:t>Informatika</w:t>
            </w:r>
          </w:p>
        </w:tc>
        <w:tc>
          <w:tcPr>
            <w:tcW w:w="20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6397E49A" w14:textId="4D9448DE">
            <w:pPr>
              <w:ind w:left="18" w:right="36"/>
              <w:jc w:val="center"/>
              <w:rPr>
                <w:rFonts w:ascii="Times New Roman" w:hAnsi="Times New Roman" w:cs="Times New Roman"/>
                <w:sz w:val="24"/>
                <w:szCs w:val="24"/>
              </w:rPr>
            </w:pPr>
            <w:r w:rsidRPr="00E748B4">
              <w:rPr>
                <w:rFonts w:ascii="Times New Roman" w:hAnsi="Times New Roman" w:eastAsia="Times New Roman" w:cs="Times New Roman"/>
                <w:sz w:val="24"/>
                <w:szCs w:val="24"/>
              </w:rPr>
              <w:t>100</w:t>
            </w:r>
          </w:p>
        </w:tc>
        <w:tc>
          <w:tcPr>
            <w:tcW w:w="2056"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0F668C14" w14:textId="1C050D77">
            <w:pPr>
              <w:ind w:left="17" w:right="40"/>
              <w:jc w:val="center"/>
              <w:rPr>
                <w:rFonts w:ascii="Times New Roman" w:hAnsi="Times New Roman" w:cs="Times New Roman"/>
                <w:sz w:val="24"/>
                <w:szCs w:val="24"/>
              </w:rPr>
            </w:pPr>
            <w:r w:rsidRPr="00E748B4">
              <w:rPr>
                <w:rFonts w:ascii="Times New Roman" w:hAnsi="Times New Roman" w:eastAsia="Times New Roman" w:cs="Times New Roman"/>
                <w:sz w:val="24"/>
                <w:szCs w:val="24"/>
              </w:rPr>
              <w:t>50</w:t>
            </w:r>
          </w:p>
        </w:tc>
        <w:tc>
          <w:tcPr>
            <w:tcW w:w="208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12ADDD26" w14:textId="1CF35D5C">
            <w:pPr>
              <w:ind w:left="37" w:right="55"/>
              <w:jc w:val="center"/>
              <w:rPr>
                <w:rFonts w:ascii="Times New Roman" w:hAnsi="Times New Roman" w:cs="Times New Roman"/>
                <w:sz w:val="24"/>
                <w:szCs w:val="24"/>
              </w:rPr>
            </w:pPr>
            <w:r w:rsidRPr="00E748B4">
              <w:rPr>
                <w:rFonts w:ascii="Times New Roman" w:hAnsi="Times New Roman" w:eastAsia="Times New Roman" w:cs="Times New Roman"/>
                <w:sz w:val="24"/>
                <w:szCs w:val="24"/>
              </w:rPr>
              <w:t>30</w:t>
            </w:r>
          </w:p>
        </w:tc>
      </w:tr>
      <w:tr w:rsidRPr="00E748B4" w:rsidR="5F92F7B3" w:rsidTr="5F92F7B3" w14:paraId="6EB994E4" w14:textId="77777777">
        <w:trPr>
          <w:trHeight w:val="315"/>
        </w:trPr>
        <w:tc>
          <w:tcPr>
            <w:tcW w:w="3241"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42A758CF" w14:textId="36C66A89">
            <w:pPr>
              <w:ind w:left="112"/>
              <w:rPr>
                <w:rFonts w:ascii="Times New Roman" w:hAnsi="Times New Roman" w:cs="Times New Roman"/>
                <w:sz w:val="24"/>
                <w:szCs w:val="24"/>
              </w:rPr>
            </w:pPr>
            <w:r w:rsidRPr="00E748B4">
              <w:rPr>
                <w:rFonts w:ascii="Times New Roman" w:hAnsi="Times New Roman" w:eastAsia="Times New Roman" w:cs="Times New Roman"/>
                <w:sz w:val="24"/>
                <w:szCs w:val="24"/>
              </w:rPr>
              <w:t>Chemija</w:t>
            </w:r>
          </w:p>
        </w:tc>
        <w:tc>
          <w:tcPr>
            <w:tcW w:w="205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591CFC0B" w14:textId="6BF611F1">
            <w:pPr>
              <w:ind w:left="35" w:right="36"/>
              <w:jc w:val="center"/>
              <w:rPr>
                <w:rFonts w:ascii="Times New Roman" w:hAnsi="Times New Roman" w:cs="Times New Roman"/>
                <w:sz w:val="24"/>
                <w:szCs w:val="24"/>
              </w:rPr>
            </w:pPr>
            <w:r w:rsidRPr="00E748B4">
              <w:rPr>
                <w:rFonts w:ascii="Times New Roman" w:hAnsi="Times New Roman" w:eastAsia="Times New Roman" w:cs="Times New Roman"/>
                <w:sz w:val="24"/>
                <w:szCs w:val="24"/>
              </w:rPr>
              <w:t>-</w:t>
            </w:r>
          </w:p>
        </w:tc>
        <w:tc>
          <w:tcPr>
            <w:tcW w:w="2056"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705E1CBF" w14:textId="252B61E0">
            <w:pPr>
              <w:ind w:left="17" w:right="40"/>
              <w:jc w:val="center"/>
              <w:rPr>
                <w:rFonts w:ascii="Times New Roman" w:hAnsi="Times New Roman" w:cs="Times New Roman"/>
                <w:sz w:val="24"/>
                <w:szCs w:val="24"/>
              </w:rPr>
            </w:pPr>
            <w:r w:rsidRPr="00E748B4">
              <w:rPr>
                <w:rFonts w:ascii="Times New Roman" w:hAnsi="Times New Roman" w:eastAsia="Times New Roman" w:cs="Times New Roman"/>
                <w:sz w:val="24"/>
                <w:szCs w:val="24"/>
              </w:rPr>
              <w:t>100</w:t>
            </w:r>
          </w:p>
        </w:tc>
        <w:tc>
          <w:tcPr>
            <w:tcW w:w="2087"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5F92F7B3" w:rsidP="00DB4F0F" w:rsidRDefault="5F92F7B3" w14:paraId="615B2D76" w14:textId="34CDCC3B">
            <w:pPr>
              <w:ind w:left="37" w:right="57"/>
              <w:jc w:val="center"/>
              <w:rPr>
                <w:rFonts w:ascii="Times New Roman" w:hAnsi="Times New Roman" w:cs="Times New Roman"/>
                <w:sz w:val="24"/>
                <w:szCs w:val="24"/>
              </w:rPr>
            </w:pPr>
            <w:r w:rsidRPr="00E748B4">
              <w:rPr>
                <w:rFonts w:ascii="Times New Roman" w:hAnsi="Times New Roman" w:eastAsia="Times New Roman" w:cs="Times New Roman"/>
                <w:sz w:val="24"/>
                <w:szCs w:val="24"/>
              </w:rPr>
              <w:t>-</w:t>
            </w:r>
          </w:p>
        </w:tc>
      </w:tr>
    </w:tbl>
    <w:p w:rsidRPr="00E748B4" w:rsidR="00A85E0F" w:rsidP="00E748B4" w:rsidRDefault="00A85E0F" w14:paraId="07EDC667" w14:textId="6E45BAE9">
      <w:pPr>
        <w:spacing w:after="0" w:line="360" w:lineRule="auto"/>
        <w:rPr>
          <w:rFonts w:ascii="Times New Roman" w:hAnsi="Times New Roman" w:cs="Times New Roman"/>
          <w:sz w:val="24"/>
          <w:szCs w:val="24"/>
        </w:rPr>
      </w:pPr>
    </w:p>
    <w:p w:rsidRPr="00E748B4" w:rsidR="00A85E0F" w:rsidP="00E748B4" w:rsidRDefault="4357ED59" w14:paraId="5B8755DC" w14:textId="2B4589D7">
      <w:pPr>
        <w:spacing w:before="32" w:after="0" w:line="360" w:lineRule="auto"/>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p w:rsidRPr="00E748B4" w:rsidR="00A85E0F" w:rsidP="00E748B4" w:rsidRDefault="00DB4F0F" w14:paraId="118376BE" w14:textId="030F2D23">
      <w:pPr>
        <w:spacing w:after="0" w:line="360" w:lineRule="auto"/>
        <w:ind w:left="568" w:firstLine="719"/>
        <w:rPr>
          <w:rFonts w:ascii="Times New Roman" w:hAnsi="Times New Roman" w:cs="Times New Roman"/>
          <w:sz w:val="24"/>
          <w:szCs w:val="24"/>
        </w:rPr>
      </w:pPr>
      <w:r w:rsidRPr="00E748B4">
        <w:rPr>
          <w:rFonts w:ascii="Times New Roman" w:hAnsi="Times New Roman" w:cs="Times New Roman"/>
          <w:noProof/>
          <w:sz w:val="24"/>
          <w:szCs w:val="24"/>
        </w:rPr>
        <w:drawing>
          <wp:anchor distT="0" distB="0" distL="114300" distR="114300" simplePos="0" relativeHeight="251657216" behindDoc="1" locked="0" layoutInCell="1" allowOverlap="1" wp14:anchorId="2030FF57" wp14:editId="32E9FCE0">
            <wp:simplePos x="0" y="0"/>
            <wp:positionH relativeFrom="column">
              <wp:posOffset>2250937</wp:posOffset>
            </wp:positionH>
            <wp:positionV relativeFrom="paragraph">
              <wp:posOffset>394253</wp:posOffset>
            </wp:positionV>
            <wp:extent cx="3737610" cy="2877185"/>
            <wp:effectExtent l="0" t="0" r="0" b="0"/>
            <wp:wrapTight wrapText="bothSides">
              <wp:wrapPolygon edited="0">
                <wp:start x="0" y="0"/>
                <wp:lineTo x="0" y="21452"/>
                <wp:lineTo x="21468" y="21452"/>
                <wp:lineTo x="21468" y="0"/>
                <wp:lineTo x="0" y="0"/>
              </wp:wrapPolygon>
            </wp:wrapTight>
            <wp:docPr id="12875258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525859" name="Picture 128752585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37610" cy="2877185"/>
                    </a:xfrm>
                    <a:prstGeom prst="rect">
                      <a:avLst/>
                    </a:prstGeom>
                  </pic:spPr>
                </pic:pic>
              </a:graphicData>
            </a:graphic>
            <wp14:sizeRelH relativeFrom="page">
              <wp14:pctWidth>0</wp14:pctWidth>
            </wp14:sizeRelH>
            <wp14:sizeRelV relativeFrom="page">
              <wp14:pctHeight>0</wp14:pctHeight>
            </wp14:sizeRelV>
          </wp:anchor>
        </w:drawing>
      </w:r>
      <w:r w:rsidRPr="00E748B4" w:rsidR="4357ED59">
        <w:rPr>
          <w:rFonts w:ascii="Times New Roman" w:hAnsi="Times New Roman" w:eastAsia="Times New Roman" w:cs="Times New Roman"/>
          <w:sz w:val="24"/>
          <w:szCs w:val="24"/>
        </w:rPr>
        <w:t>Gimnazijos 2025 m. VBE rezultatų palyginimas su šalies ir Raseinių rajono savivaldybės mokyklų rezultatais, naudojant standartizuotus taškus.</w:t>
      </w:r>
      <w:r w:rsidRPr="00DB4F0F">
        <w:rPr>
          <w:rFonts w:ascii="Times New Roman" w:hAnsi="Times New Roman" w:cs="Times New Roman"/>
          <w:noProof/>
          <w:sz w:val="24"/>
          <w:szCs w:val="24"/>
        </w:rPr>
        <w:t xml:space="preserve"> </w:t>
      </w:r>
    </w:p>
    <w:p w:rsidRPr="00E748B4" w:rsidR="00A85E0F" w:rsidP="00E748B4" w:rsidRDefault="00A85E0F" w14:paraId="622D1FCF" w14:textId="36CFBC38">
      <w:pPr>
        <w:spacing w:before="92" w:after="0" w:line="360" w:lineRule="auto"/>
        <w:rPr>
          <w:rFonts w:ascii="Times New Roman" w:hAnsi="Times New Roman" w:cs="Times New Roman"/>
          <w:sz w:val="24"/>
          <w:szCs w:val="24"/>
        </w:rPr>
      </w:pPr>
    </w:p>
    <w:p w:rsidRPr="00E748B4" w:rsidR="00A85E0F" w:rsidP="00E748B4" w:rsidRDefault="4357ED59" w14:paraId="438968C9" w14:textId="5600A854">
      <w:pPr>
        <w:spacing w:after="0" w:line="360" w:lineRule="auto"/>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p w:rsidRPr="00E748B4" w:rsidR="00A85E0F" w:rsidP="00E748B4" w:rsidRDefault="4357ED59" w14:paraId="61E57C64" w14:textId="6C8149B4">
      <w:pPr>
        <w:spacing w:before="53" w:after="0" w:line="360" w:lineRule="auto"/>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p w:rsidR="00DB4F0F" w:rsidP="00E748B4" w:rsidRDefault="00DB4F0F" w14:paraId="49B97C30" w14:textId="77777777">
      <w:pPr>
        <w:spacing w:after="0" w:line="360" w:lineRule="auto"/>
        <w:ind w:left="285" w:right="308" w:firstLine="424"/>
        <w:jc w:val="both"/>
        <w:rPr>
          <w:rFonts w:ascii="Times New Roman" w:hAnsi="Times New Roman" w:eastAsia="Times New Roman" w:cs="Times New Roman"/>
          <w:sz w:val="24"/>
          <w:szCs w:val="24"/>
        </w:rPr>
      </w:pPr>
    </w:p>
    <w:p w:rsidR="00DB4F0F" w:rsidP="00E748B4" w:rsidRDefault="00DB4F0F" w14:paraId="4463371E" w14:textId="77777777">
      <w:pPr>
        <w:spacing w:after="0" w:line="360" w:lineRule="auto"/>
        <w:ind w:left="285" w:right="308" w:firstLine="424"/>
        <w:jc w:val="both"/>
        <w:rPr>
          <w:rFonts w:ascii="Times New Roman" w:hAnsi="Times New Roman" w:eastAsia="Times New Roman" w:cs="Times New Roman"/>
          <w:sz w:val="24"/>
          <w:szCs w:val="24"/>
        </w:rPr>
      </w:pPr>
    </w:p>
    <w:p w:rsidR="00DB4F0F" w:rsidP="00E748B4" w:rsidRDefault="00DB4F0F" w14:paraId="7DAB4F78" w14:textId="77777777">
      <w:pPr>
        <w:spacing w:after="0" w:line="360" w:lineRule="auto"/>
        <w:ind w:left="285" w:right="308" w:firstLine="424"/>
        <w:jc w:val="both"/>
        <w:rPr>
          <w:rFonts w:ascii="Times New Roman" w:hAnsi="Times New Roman" w:eastAsia="Times New Roman" w:cs="Times New Roman"/>
          <w:sz w:val="24"/>
          <w:szCs w:val="24"/>
        </w:rPr>
      </w:pPr>
    </w:p>
    <w:p w:rsidR="00DB4F0F" w:rsidP="00E748B4" w:rsidRDefault="00DB4F0F" w14:paraId="21357FE1" w14:textId="77777777">
      <w:pPr>
        <w:spacing w:after="0" w:line="360" w:lineRule="auto"/>
        <w:ind w:left="285" w:right="308" w:firstLine="424"/>
        <w:jc w:val="both"/>
        <w:rPr>
          <w:rFonts w:ascii="Times New Roman" w:hAnsi="Times New Roman" w:eastAsia="Times New Roman" w:cs="Times New Roman"/>
          <w:sz w:val="24"/>
          <w:szCs w:val="24"/>
        </w:rPr>
      </w:pPr>
    </w:p>
    <w:p w:rsidR="00DB4F0F" w:rsidP="00E748B4" w:rsidRDefault="00DB4F0F" w14:paraId="35EA53DD" w14:textId="77777777">
      <w:pPr>
        <w:spacing w:after="0" w:line="360" w:lineRule="auto"/>
        <w:ind w:left="285" w:right="308" w:firstLine="424"/>
        <w:jc w:val="both"/>
        <w:rPr>
          <w:rFonts w:ascii="Times New Roman" w:hAnsi="Times New Roman" w:eastAsia="Times New Roman" w:cs="Times New Roman"/>
          <w:sz w:val="24"/>
          <w:szCs w:val="24"/>
        </w:rPr>
      </w:pPr>
    </w:p>
    <w:p w:rsidR="00DB4F0F" w:rsidP="00E748B4" w:rsidRDefault="00DB4F0F" w14:paraId="0CB798BE" w14:textId="77777777">
      <w:pPr>
        <w:spacing w:after="0" w:line="360" w:lineRule="auto"/>
        <w:ind w:left="285" w:right="308" w:firstLine="424"/>
        <w:jc w:val="both"/>
        <w:rPr>
          <w:rFonts w:ascii="Times New Roman" w:hAnsi="Times New Roman" w:eastAsia="Times New Roman" w:cs="Times New Roman"/>
          <w:sz w:val="24"/>
          <w:szCs w:val="24"/>
        </w:rPr>
      </w:pPr>
    </w:p>
    <w:p w:rsidR="00DB4F0F" w:rsidP="00E748B4" w:rsidRDefault="00DB4F0F" w14:paraId="06AA80C7" w14:textId="77777777">
      <w:pPr>
        <w:spacing w:after="0" w:line="360" w:lineRule="auto"/>
        <w:ind w:left="285" w:right="308" w:firstLine="424"/>
        <w:jc w:val="both"/>
        <w:rPr>
          <w:rFonts w:ascii="Times New Roman" w:hAnsi="Times New Roman" w:eastAsia="Times New Roman" w:cs="Times New Roman"/>
          <w:sz w:val="24"/>
          <w:szCs w:val="24"/>
        </w:rPr>
      </w:pPr>
    </w:p>
    <w:p w:rsidR="00DB4F0F" w:rsidP="00E748B4" w:rsidRDefault="00DB4F0F" w14:paraId="65013083" w14:textId="77777777">
      <w:pPr>
        <w:spacing w:after="0" w:line="360" w:lineRule="auto"/>
        <w:ind w:left="285" w:right="308" w:firstLine="424"/>
        <w:jc w:val="both"/>
        <w:rPr>
          <w:rFonts w:ascii="Times New Roman" w:hAnsi="Times New Roman" w:eastAsia="Times New Roman" w:cs="Times New Roman"/>
          <w:sz w:val="24"/>
          <w:szCs w:val="24"/>
        </w:rPr>
      </w:pPr>
    </w:p>
    <w:p w:rsidR="00A85E0F" w:rsidP="00E748B4" w:rsidRDefault="4357ED59" w14:paraId="10F0BC20" w14:textId="561B00F9">
      <w:pPr>
        <w:spacing w:after="0" w:line="360" w:lineRule="auto"/>
        <w:ind w:left="285" w:right="308" w:firstLine="424"/>
        <w:jc w:val="both"/>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Diagramoje standartizuotas apibendrintas VBE rodiklis atspindi mokyklos darbo efektyvumą mokant skirtingų mokomųjų dalykų. Atitinkamo dalyko standartizuotas VBE rodiklis apskaičiuojamas sudedant visus mokyklos abiturientų gautus dalyko VBE įvertinimus, padalijant sumą iš bendro mokyklos abiturientų skaičiaus ir gautąjį dalmenį paverčiant standartizuotais taškais.</w:t>
      </w:r>
    </w:p>
    <w:p w:rsidR="00DB4F0F" w:rsidP="00E748B4" w:rsidRDefault="00DB4F0F" w14:paraId="0FA267A9" w14:textId="77777777">
      <w:pPr>
        <w:spacing w:after="0" w:line="360" w:lineRule="auto"/>
        <w:ind w:left="285" w:right="308" w:firstLine="424"/>
        <w:jc w:val="both"/>
        <w:rPr>
          <w:rFonts w:ascii="Times New Roman" w:hAnsi="Times New Roman" w:cs="Times New Roman"/>
          <w:sz w:val="24"/>
          <w:szCs w:val="24"/>
        </w:rPr>
      </w:pPr>
    </w:p>
    <w:p w:rsidRPr="00E748B4" w:rsidR="00DB4F0F" w:rsidP="00E748B4" w:rsidRDefault="00DB4F0F" w14:paraId="70828AE2" w14:textId="77777777">
      <w:pPr>
        <w:spacing w:after="0" w:line="360" w:lineRule="auto"/>
        <w:ind w:left="285" w:right="308" w:firstLine="424"/>
        <w:jc w:val="both"/>
        <w:rPr>
          <w:rFonts w:ascii="Times New Roman" w:hAnsi="Times New Roman" w:cs="Times New Roman"/>
          <w:sz w:val="24"/>
          <w:szCs w:val="24"/>
        </w:rPr>
      </w:pPr>
    </w:p>
    <w:tbl>
      <w:tblPr>
        <w:tblStyle w:val="Lentelstinklelis"/>
        <w:tblpPr w:leftFromText="180" w:rightFromText="180" w:vertAnchor="text" w:horzAnchor="margin" w:tblpXSpec="center" w:tblpY="242"/>
        <w:tblW w:w="0" w:type="auto"/>
        <w:tblLook w:val="01E0" w:firstRow="1" w:lastRow="1" w:firstColumn="1" w:lastColumn="1" w:noHBand="0" w:noVBand="0"/>
      </w:tblPr>
      <w:tblGrid>
        <w:gridCol w:w="2110"/>
        <w:gridCol w:w="1433"/>
        <w:gridCol w:w="1719"/>
        <w:gridCol w:w="1435"/>
        <w:gridCol w:w="1433"/>
        <w:gridCol w:w="1716"/>
        <w:gridCol w:w="1435"/>
      </w:tblGrid>
      <w:tr w:rsidRPr="00E748B4" w:rsidR="00DB4F0F" w:rsidTr="00DB4F0F" w14:paraId="5C0A0DFB" w14:textId="77777777">
        <w:trPr>
          <w:trHeight w:val="300"/>
        </w:trPr>
        <w:tc>
          <w:tcPr>
            <w:tcW w:w="2110" w:type="dxa"/>
            <w:tcBorders>
              <w:top w:val="single" w:color="000000" w:themeColor="text1" w:sz="8" w:space="0"/>
              <w:left w:val="single" w:color="000000" w:themeColor="text1" w:sz="8" w:space="0"/>
              <w:bottom w:val="nil"/>
              <w:right w:val="single" w:color="000000" w:themeColor="text1" w:sz="8" w:space="0"/>
            </w:tcBorders>
          </w:tcPr>
          <w:p w:rsidRPr="00E748B4" w:rsidR="00DB4F0F" w:rsidP="00DB4F0F" w:rsidRDefault="00DB4F0F" w14:paraId="70D0CE6C" w14:textId="77777777">
            <w:pPr>
              <w:rPr>
                <w:rFonts w:ascii="Times New Roman" w:hAnsi="Times New Roman" w:cs="Times New Roman"/>
                <w:sz w:val="24"/>
                <w:szCs w:val="24"/>
              </w:rPr>
            </w:pPr>
          </w:p>
        </w:tc>
        <w:tc>
          <w:tcPr>
            <w:tcW w:w="4587" w:type="dxa"/>
            <w:gridSpan w:val="3"/>
            <w:tcBorders>
              <w:top w:val="single" w:color="000000" w:themeColor="text1" w:sz="8" w:space="0"/>
              <w:left w:val="single" w:color="000000" w:themeColor="text1" w:sz="8" w:space="0"/>
              <w:bottom w:val="nil"/>
              <w:right w:val="single" w:color="000000" w:themeColor="text1" w:sz="8" w:space="0"/>
            </w:tcBorders>
          </w:tcPr>
          <w:p w:rsidRPr="00E748B4" w:rsidR="00DB4F0F" w:rsidP="00DB4F0F" w:rsidRDefault="00DB4F0F" w14:paraId="158BEC90" w14:textId="77777777">
            <w:pPr>
              <w:ind w:left="247"/>
              <w:rPr>
                <w:rFonts w:ascii="Times New Roman" w:hAnsi="Times New Roman" w:cs="Times New Roman"/>
                <w:sz w:val="24"/>
                <w:szCs w:val="24"/>
              </w:rPr>
            </w:pPr>
            <w:r w:rsidRPr="00E748B4">
              <w:rPr>
                <w:rFonts w:ascii="Times New Roman" w:hAnsi="Times New Roman" w:eastAsia="Times New Roman" w:cs="Times New Roman"/>
                <w:b/>
                <w:bCs/>
                <w:sz w:val="24"/>
                <w:szCs w:val="24"/>
              </w:rPr>
              <w:t>Egzaminą laikiusių abiturientų</w:t>
            </w:r>
          </w:p>
        </w:tc>
        <w:tc>
          <w:tcPr>
            <w:tcW w:w="4584" w:type="dxa"/>
            <w:gridSpan w:val="3"/>
            <w:tcBorders>
              <w:top w:val="single" w:color="000000" w:themeColor="text1" w:sz="8" w:space="0"/>
              <w:left w:val="nil"/>
              <w:bottom w:val="nil"/>
              <w:right w:val="single" w:color="000000" w:themeColor="text1" w:sz="8" w:space="0"/>
            </w:tcBorders>
          </w:tcPr>
          <w:p w:rsidRPr="00E748B4" w:rsidR="00DB4F0F" w:rsidP="00DB4F0F" w:rsidRDefault="00DB4F0F" w14:paraId="33FF165F" w14:textId="77777777">
            <w:pPr>
              <w:ind w:left="244"/>
              <w:rPr>
                <w:rFonts w:ascii="Times New Roman" w:hAnsi="Times New Roman" w:cs="Times New Roman"/>
                <w:sz w:val="24"/>
                <w:szCs w:val="24"/>
              </w:rPr>
            </w:pPr>
            <w:r w:rsidRPr="00E748B4">
              <w:rPr>
                <w:rFonts w:ascii="Times New Roman" w:hAnsi="Times New Roman" w:eastAsia="Times New Roman" w:cs="Times New Roman"/>
                <w:b/>
                <w:bCs/>
                <w:sz w:val="24"/>
                <w:szCs w:val="24"/>
              </w:rPr>
              <w:t>Egzaminą laikiusių abiturientų</w:t>
            </w:r>
          </w:p>
        </w:tc>
      </w:tr>
      <w:tr w:rsidRPr="00E748B4" w:rsidR="00DB4F0F" w:rsidTr="00DB4F0F" w14:paraId="47979FCF" w14:textId="77777777">
        <w:trPr>
          <w:trHeight w:val="315"/>
        </w:trPr>
        <w:tc>
          <w:tcPr>
            <w:tcW w:w="2110" w:type="dxa"/>
            <w:tcBorders>
              <w:top w:val="nil"/>
              <w:left w:val="single" w:color="000000" w:themeColor="text1" w:sz="8" w:space="0"/>
              <w:bottom w:val="nil"/>
              <w:right w:val="single" w:color="000000" w:themeColor="text1" w:sz="8" w:space="0"/>
            </w:tcBorders>
          </w:tcPr>
          <w:p w:rsidRPr="00E748B4" w:rsidR="00DB4F0F" w:rsidP="00DB4F0F" w:rsidRDefault="00DB4F0F" w14:paraId="08C73D5D" w14:textId="77777777">
            <w:pPr>
              <w:jc w:val="center"/>
              <w:rPr>
                <w:rFonts w:ascii="Times New Roman" w:hAnsi="Times New Roman" w:cs="Times New Roman"/>
                <w:sz w:val="24"/>
                <w:szCs w:val="24"/>
              </w:rPr>
            </w:pPr>
          </w:p>
        </w:tc>
        <w:tc>
          <w:tcPr>
            <w:tcW w:w="4587" w:type="dxa"/>
            <w:gridSpan w:val="3"/>
            <w:tcBorders>
              <w:top w:val="nil"/>
              <w:left w:val="single" w:color="000000" w:themeColor="text1" w:sz="8" w:space="0"/>
              <w:bottom w:val="nil"/>
              <w:right w:val="single" w:color="000000" w:themeColor="text1" w:sz="8" w:space="0"/>
            </w:tcBorders>
          </w:tcPr>
          <w:p w:rsidRPr="00E748B4" w:rsidR="00DB4F0F" w:rsidP="00DB4F0F" w:rsidRDefault="00DB4F0F" w14:paraId="5E89D0D4" w14:textId="77777777">
            <w:pPr>
              <w:spacing w:before="16"/>
              <w:ind w:left="487"/>
              <w:rPr>
                <w:rFonts w:ascii="Times New Roman" w:hAnsi="Times New Roman" w:cs="Times New Roman"/>
                <w:sz w:val="24"/>
                <w:szCs w:val="24"/>
              </w:rPr>
            </w:pPr>
            <w:r w:rsidRPr="00E748B4">
              <w:rPr>
                <w:rFonts w:ascii="Times New Roman" w:hAnsi="Times New Roman" w:eastAsia="Times New Roman" w:cs="Times New Roman"/>
                <w:b/>
                <w:bCs/>
                <w:sz w:val="24"/>
                <w:szCs w:val="24"/>
              </w:rPr>
              <w:t>procentinė dalis iš bendro</w:t>
            </w:r>
          </w:p>
        </w:tc>
        <w:tc>
          <w:tcPr>
            <w:tcW w:w="4584" w:type="dxa"/>
            <w:gridSpan w:val="3"/>
            <w:tcBorders>
              <w:top w:val="nil"/>
              <w:left w:val="nil"/>
              <w:bottom w:val="nil"/>
              <w:right w:val="single" w:color="000000" w:themeColor="text1" w:sz="8" w:space="0"/>
            </w:tcBorders>
          </w:tcPr>
          <w:p w:rsidRPr="00E748B4" w:rsidR="00DB4F0F" w:rsidP="00DB4F0F" w:rsidRDefault="00DB4F0F" w14:paraId="681D501F" w14:textId="77777777">
            <w:pPr>
              <w:spacing w:before="16"/>
              <w:ind w:left="234"/>
              <w:rPr>
                <w:rFonts w:ascii="Times New Roman" w:hAnsi="Times New Roman" w:cs="Times New Roman"/>
                <w:sz w:val="24"/>
                <w:szCs w:val="24"/>
              </w:rPr>
            </w:pPr>
            <w:r w:rsidRPr="00E748B4">
              <w:rPr>
                <w:rFonts w:ascii="Times New Roman" w:hAnsi="Times New Roman" w:eastAsia="Times New Roman" w:cs="Times New Roman"/>
                <w:b/>
                <w:bCs/>
                <w:sz w:val="24"/>
                <w:szCs w:val="24"/>
              </w:rPr>
              <w:t>vidutinis egzamino įvertinimas</w:t>
            </w:r>
          </w:p>
        </w:tc>
      </w:tr>
      <w:tr w:rsidRPr="00E748B4" w:rsidR="00DB4F0F" w:rsidTr="00DB4F0F" w14:paraId="33FF3436" w14:textId="77777777">
        <w:trPr>
          <w:trHeight w:val="315"/>
        </w:trPr>
        <w:tc>
          <w:tcPr>
            <w:tcW w:w="2110" w:type="dxa"/>
            <w:tcBorders>
              <w:top w:val="nil"/>
              <w:left w:val="single" w:color="000000" w:themeColor="text1" w:sz="8" w:space="0"/>
              <w:bottom w:val="nil"/>
              <w:right w:val="single" w:color="000000" w:themeColor="text1" w:sz="8" w:space="0"/>
            </w:tcBorders>
          </w:tcPr>
          <w:p w:rsidRPr="00E748B4" w:rsidR="00DB4F0F" w:rsidP="00DB4F0F" w:rsidRDefault="00DB4F0F" w14:paraId="1EDAAD48" w14:textId="77777777">
            <w:pPr>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tc>
        <w:tc>
          <w:tcPr>
            <w:tcW w:w="4587" w:type="dxa"/>
            <w:gridSpan w:val="3"/>
            <w:tcBorders>
              <w:top w:val="nil"/>
              <w:left w:val="single" w:color="000000" w:themeColor="text1" w:sz="8" w:space="0"/>
              <w:bottom w:val="nil"/>
              <w:right w:val="single" w:color="000000" w:themeColor="text1" w:sz="8" w:space="0"/>
            </w:tcBorders>
          </w:tcPr>
          <w:p w:rsidRPr="00E748B4" w:rsidR="00DB4F0F" w:rsidP="00DB4F0F" w:rsidRDefault="00DB4F0F" w14:paraId="463657E8" w14:textId="77777777">
            <w:pPr>
              <w:spacing w:before="15"/>
              <w:ind w:left="206"/>
              <w:rPr>
                <w:rFonts w:ascii="Times New Roman" w:hAnsi="Times New Roman" w:cs="Times New Roman"/>
                <w:sz w:val="24"/>
                <w:szCs w:val="24"/>
              </w:rPr>
            </w:pPr>
            <w:r w:rsidRPr="00E748B4">
              <w:rPr>
                <w:rFonts w:ascii="Times New Roman" w:hAnsi="Times New Roman" w:eastAsia="Times New Roman" w:cs="Times New Roman"/>
                <w:b/>
                <w:bCs/>
                <w:sz w:val="24"/>
                <w:szCs w:val="24"/>
              </w:rPr>
              <w:t>valstybinius brandos egzaminus</w:t>
            </w:r>
          </w:p>
        </w:tc>
        <w:tc>
          <w:tcPr>
            <w:tcW w:w="4584" w:type="dxa"/>
            <w:gridSpan w:val="3"/>
            <w:tcBorders>
              <w:top w:val="nil"/>
              <w:left w:val="nil"/>
              <w:bottom w:val="nil"/>
              <w:right w:val="single" w:color="000000" w:themeColor="text1" w:sz="8" w:space="0"/>
            </w:tcBorders>
          </w:tcPr>
          <w:p w:rsidRPr="00E748B4" w:rsidR="00DB4F0F" w:rsidP="00DB4F0F" w:rsidRDefault="00DB4F0F" w14:paraId="2DD73454" w14:textId="77777777">
            <w:pPr>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tc>
      </w:tr>
      <w:tr w:rsidRPr="00E748B4" w:rsidR="00DB4F0F" w:rsidTr="00DB4F0F" w14:paraId="740FE0B0" w14:textId="77777777">
        <w:trPr>
          <w:trHeight w:val="330"/>
        </w:trPr>
        <w:tc>
          <w:tcPr>
            <w:tcW w:w="2110" w:type="dxa"/>
            <w:tcBorders>
              <w:top w:val="nil"/>
              <w:left w:val="single" w:color="000000" w:themeColor="text1" w:sz="8" w:space="0"/>
              <w:bottom w:val="nil"/>
              <w:right w:val="single" w:color="000000" w:themeColor="text1" w:sz="8" w:space="0"/>
            </w:tcBorders>
          </w:tcPr>
          <w:p w:rsidRPr="00E748B4" w:rsidR="00DB4F0F" w:rsidP="00DB4F0F" w:rsidRDefault="00DB4F0F" w14:paraId="6082D036" w14:textId="77777777">
            <w:pPr>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tc>
        <w:tc>
          <w:tcPr>
            <w:tcW w:w="4587" w:type="dxa"/>
            <w:gridSpan w:val="3"/>
            <w:tcBorders>
              <w:top w:val="nil"/>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157A843B" w14:textId="77777777">
            <w:pPr>
              <w:spacing w:before="15"/>
              <w:ind w:left="796"/>
              <w:rPr>
                <w:rFonts w:ascii="Times New Roman" w:hAnsi="Times New Roman" w:cs="Times New Roman"/>
                <w:sz w:val="24"/>
                <w:szCs w:val="24"/>
              </w:rPr>
            </w:pPr>
            <w:r w:rsidRPr="00E748B4">
              <w:rPr>
                <w:rFonts w:ascii="Times New Roman" w:hAnsi="Times New Roman" w:eastAsia="Times New Roman" w:cs="Times New Roman"/>
                <w:b/>
                <w:bCs/>
                <w:sz w:val="24"/>
                <w:szCs w:val="24"/>
              </w:rPr>
              <w:t>laikiusiųjų skaičiaus</w:t>
            </w:r>
          </w:p>
        </w:tc>
        <w:tc>
          <w:tcPr>
            <w:tcW w:w="4584" w:type="dxa"/>
            <w:gridSpan w:val="3"/>
            <w:tcBorders>
              <w:top w:val="nil"/>
              <w:left w:val="nil"/>
              <w:bottom w:val="single" w:color="000000" w:themeColor="text1" w:sz="8" w:space="0"/>
              <w:right w:val="single" w:color="000000" w:themeColor="text1" w:sz="8" w:space="0"/>
            </w:tcBorders>
          </w:tcPr>
          <w:p w:rsidRPr="00E748B4" w:rsidR="00DB4F0F" w:rsidP="00DB4F0F" w:rsidRDefault="00DB4F0F" w14:paraId="182F9265" w14:textId="77777777">
            <w:pPr>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tc>
      </w:tr>
      <w:tr w:rsidRPr="00E748B4" w:rsidR="00DB4F0F" w:rsidTr="00DB4F0F" w14:paraId="23406515" w14:textId="77777777">
        <w:trPr>
          <w:trHeight w:val="615"/>
        </w:trPr>
        <w:tc>
          <w:tcPr>
            <w:tcW w:w="2110" w:type="dxa"/>
            <w:tcBorders>
              <w:top w:val="nil"/>
              <w:left w:val="single" w:color="000000" w:themeColor="text1" w:sz="8" w:space="0"/>
              <w:bottom w:val="nil"/>
              <w:right w:val="single" w:color="000000" w:themeColor="text1" w:sz="8" w:space="0"/>
            </w:tcBorders>
          </w:tcPr>
          <w:p w:rsidRPr="00E748B4" w:rsidR="00DB4F0F" w:rsidP="00DB4F0F" w:rsidRDefault="00DB4F0F" w14:paraId="202BC264" w14:textId="77777777">
            <w:pPr>
              <w:spacing w:before="155"/>
              <w:ind w:left="342"/>
              <w:rPr>
                <w:rFonts w:ascii="Times New Roman" w:hAnsi="Times New Roman" w:cs="Times New Roman"/>
                <w:sz w:val="24"/>
                <w:szCs w:val="24"/>
              </w:rPr>
            </w:pPr>
            <w:r w:rsidRPr="00E748B4">
              <w:rPr>
                <w:rFonts w:ascii="Times New Roman" w:hAnsi="Times New Roman" w:eastAsia="Times New Roman" w:cs="Times New Roman"/>
                <w:b/>
                <w:bCs/>
                <w:sz w:val="24"/>
                <w:szCs w:val="24"/>
              </w:rPr>
              <w:t>Egzaminas</w:t>
            </w:r>
          </w:p>
        </w:tc>
        <w:tc>
          <w:tcPr>
            <w:tcW w:w="1433" w:type="dxa"/>
            <w:tcBorders>
              <w:top w:val="single" w:color="000000" w:themeColor="text1" w:sz="8" w:space="0"/>
              <w:left w:val="single" w:color="000000" w:themeColor="text1" w:sz="8" w:space="0"/>
              <w:bottom w:val="nil"/>
              <w:right w:val="single" w:color="000000" w:themeColor="text1" w:sz="8" w:space="0"/>
            </w:tcBorders>
          </w:tcPr>
          <w:p w:rsidRPr="00E748B4" w:rsidR="00DB4F0F" w:rsidP="00DB4F0F" w:rsidRDefault="00DB4F0F" w14:paraId="49CD32F2" w14:textId="77777777">
            <w:pPr>
              <w:ind w:left="76"/>
              <w:rPr>
                <w:rFonts w:ascii="Times New Roman" w:hAnsi="Times New Roman" w:cs="Times New Roman"/>
                <w:sz w:val="24"/>
                <w:szCs w:val="24"/>
              </w:rPr>
            </w:pPr>
            <w:r w:rsidRPr="00E748B4">
              <w:rPr>
                <w:rFonts w:ascii="Times New Roman" w:hAnsi="Times New Roman" w:eastAsia="Times New Roman" w:cs="Times New Roman"/>
                <w:sz w:val="24"/>
                <w:szCs w:val="24"/>
              </w:rPr>
              <w:t>Mokyklos</w:t>
            </w:r>
          </w:p>
        </w:tc>
        <w:tc>
          <w:tcPr>
            <w:tcW w:w="1719" w:type="dxa"/>
            <w:tcBorders>
              <w:top w:val="single" w:color="000000" w:themeColor="text1" w:sz="8" w:space="0"/>
              <w:left w:val="single" w:color="000000" w:themeColor="text1" w:sz="8" w:space="0"/>
              <w:bottom w:val="nil"/>
              <w:right w:val="single" w:color="000000" w:themeColor="text1" w:sz="8" w:space="0"/>
            </w:tcBorders>
          </w:tcPr>
          <w:p w:rsidRPr="00E748B4" w:rsidR="00DB4F0F" w:rsidP="00DB4F0F" w:rsidRDefault="00DB4F0F" w14:paraId="602845BA" w14:textId="77777777">
            <w:pPr>
              <w:ind w:left="14"/>
              <w:rPr>
                <w:rFonts w:ascii="Times New Roman" w:hAnsi="Times New Roman" w:cs="Times New Roman"/>
                <w:sz w:val="24"/>
                <w:szCs w:val="24"/>
              </w:rPr>
            </w:pPr>
            <w:r w:rsidRPr="00E748B4">
              <w:rPr>
                <w:rFonts w:ascii="Times New Roman" w:hAnsi="Times New Roman" w:eastAsia="Times New Roman" w:cs="Times New Roman"/>
                <w:sz w:val="24"/>
                <w:szCs w:val="24"/>
              </w:rPr>
              <w:t>Savivaldybės</w:t>
            </w:r>
          </w:p>
          <w:p w:rsidRPr="00E748B4" w:rsidR="00DB4F0F" w:rsidP="00DB4F0F" w:rsidRDefault="00DB4F0F" w14:paraId="0407EC48" w14:textId="77777777">
            <w:pPr>
              <w:spacing w:before="43"/>
              <w:ind w:left="242"/>
              <w:rPr>
                <w:rFonts w:ascii="Times New Roman" w:hAnsi="Times New Roman" w:cs="Times New Roman"/>
                <w:sz w:val="24"/>
                <w:szCs w:val="24"/>
              </w:rPr>
            </w:pPr>
            <w:r w:rsidRPr="00E748B4">
              <w:rPr>
                <w:rFonts w:ascii="Times New Roman" w:hAnsi="Times New Roman" w:eastAsia="Times New Roman" w:cs="Times New Roman"/>
                <w:sz w:val="24"/>
                <w:szCs w:val="24"/>
              </w:rPr>
              <w:t>teritorijos</w:t>
            </w:r>
          </w:p>
        </w:tc>
        <w:tc>
          <w:tcPr>
            <w:tcW w:w="1435" w:type="dxa"/>
            <w:tcBorders>
              <w:top w:val="single" w:color="000000" w:themeColor="text1" w:sz="8" w:space="0"/>
              <w:left w:val="single" w:color="000000" w:themeColor="text1" w:sz="8" w:space="0"/>
              <w:bottom w:val="nil"/>
              <w:right w:val="single" w:color="000000" w:themeColor="text1" w:sz="8" w:space="0"/>
            </w:tcBorders>
          </w:tcPr>
          <w:p w:rsidRPr="00E748B4" w:rsidR="00DB4F0F" w:rsidP="00DB4F0F" w:rsidRDefault="00DB4F0F" w14:paraId="3F00355D" w14:textId="77777777">
            <w:pPr>
              <w:ind w:left="8" w:right="5"/>
              <w:jc w:val="center"/>
              <w:rPr>
                <w:rFonts w:ascii="Times New Roman" w:hAnsi="Times New Roman" w:cs="Times New Roman"/>
                <w:sz w:val="24"/>
                <w:szCs w:val="24"/>
              </w:rPr>
            </w:pPr>
            <w:r w:rsidRPr="00E748B4">
              <w:rPr>
                <w:rFonts w:ascii="Times New Roman" w:hAnsi="Times New Roman" w:eastAsia="Times New Roman" w:cs="Times New Roman"/>
                <w:sz w:val="24"/>
                <w:szCs w:val="24"/>
              </w:rPr>
              <w:t>Šalies</w:t>
            </w:r>
          </w:p>
          <w:p w:rsidRPr="00E748B4" w:rsidR="00DB4F0F" w:rsidP="00DB4F0F" w:rsidRDefault="00DB4F0F" w14:paraId="060BF4E6" w14:textId="77777777">
            <w:pPr>
              <w:spacing w:before="43"/>
              <w:ind w:left="8" w:right="4"/>
              <w:jc w:val="center"/>
              <w:rPr>
                <w:rFonts w:ascii="Times New Roman" w:hAnsi="Times New Roman" w:cs="Times New Roman"/>
                <w:sz w:val="24"/>
                <w:szCs w:val="24"/>
              </w:rPr>
            </w:pPr>
            <w:r w:rsidRPr="00E748B4">
              <w:rPr>
                <w:rFonts w:ascii="Times New Roman" w:hAnsi="Times New Roman" w:eastAsia="Times New Roman" w:cs="Times New Roman"/>
                <w:sz w:val="24"/>
                <w:szCs w:val="24"/>
              </w:rPr>
              <w:t>bendrojo</w:t>
            </w:r>
          </w:p>
        </w:tc>
        <w:tc>
          <w:tcPr>
            <w:tcW w:w="1433" w:type="dxa"/>
            <w:tcBorders>
              <w:top w:val="single" w:color="000000" w:themeColor="text1" w:sz="8" w:space="0"/>
              <w:left w:val="single" w:color="000000" w:themeColor="text1" w:sz="8" w:space="0"/>
              <w:bottom w:val="nil"/>
              <w:right w:val="single" w:color="000000" w:themeColor="text1" w:sz="8" w:space="0"/>
            </w:tcBorders>
          </w:tcPr>
          <w:p w:rsidRPr="00E748B4" w:rsidR="00DB4F0F" w:rsidP="00DB4F0F" w:rsidRDefault="00DB4F0F" w14:paraId="13BED34E" w14:textId="77777777">
            <w:pPr>
              <w:ind w:left="76"/>
              <w:rPr>
                <w:rFonts w:ascii="Times New Roman" w:hAnsi="Times New Roman" w:cs="Times New Roman"/>
                <w:sz w:val="24"/>
                <w:szCs w:val="24"/>
              </w:rPr>
            </w:pPr>
            <w:r w:rsidRPr="00E748B4">
              <w:rPr>
                <w:rFonts w:ascii="Times New Roman" w:hAnsi="Times New Roman" w:eastAsia="Times New Roman" w:cs="Times New Roman"/>
                <w:sz w:val="24"/>
                <w:szCs w:val="24"/>
              </w:rPr>
              <w:t>Mokyklos</w:t>
            </w:r>
          </w:p>
        </w:tc>
        <w:tc>
          <w:tcPr>
            <w:tcW w:w="1716" w:type="dxa"/>
            <w:tcBorders>
              <w:top w:val="nil"/>
              <w:left w:val="single" w:color="000000" w:themeColor="text1" w:sz="8" w:space="0"/>
              <w:bottom w:val="nil"/>
              <w:right w:val="single" w:color="000000" w:themeColor="text1" w:sz="8" w:space="0"/>
            </w:tcBorders>
          </w:tcPr>
          <w:p w:rsidRPr="00E748B4" w:rsidR="00DB4F0F" w:rsidP="00DB4F0F" w:rsidRDefault="00DB4F0F" w14:paraId="1ABD1036" w14:textId="77777777">
            <w:pPr>
              <w:ind w:left="9" w:right="5"/>
              <w:jc w:val="center"/>
              <w:rPr>
                <w:rFonts w:ascii="Times New Roman" w:hAnsi="Times New Roman" w:cs="Times New Roman"/>
                <w:sz w:val="24"/>
                <w:szCs w:val="24"/>
              </w:rPr>
            </w:pPr>
            <w:r w:rsidRPr="00E748B4">
              <w:rPr>
                <w:rFonts w:ascii="Times New Roman" w:hAnsi="Times New Roman" w:eastAsia="Times New Roman" w:cs="Times New Roman"/>
                <w:sz w:val="24"/>
                <w:szCs w:val="24"/>
              </w:rPr>
              <w:t>Savivaldybės</w:t>
            </w:r>
          </w:p>
          <w:p w:rsidRPr="00E748B4" w:rsidR="00DB4F0F" w:rsidP="00DB4F0F" w:rsidRDefault="00DB4F0F" w14:paraId="622395EC" w14:textId="77777777">
            <w:pPr>
              <w:spacing w:before="43"/>
              <w:ind w:left="9" w:right="3"/>
              <w:jc w:val="center"/>
              <w:rPr>
                <w:rFonts w:ascii="Times New Roman" w:hAnsi="Times New Roman" w:cs="Times New Roman"/>
                <w:sz w:val="24"/>
                <w:szCs w:val="24"/>
              </w:rPr>
            </w:pPr>
            <w:r w:rsidRPr="00E748B4">
              <w:rPr>
                <w:rFonts w:ascii="Times New Roman" w:hAnsi="Times New Roman" w:eastAsia="Times New Roman" w:cs="Times New Roman"/>
                <w:sz w:val="24"/>
                <w:szCs w:val="24"/>
              </w:rPr>
              <w:t>teritorijos</w:t>
            </w:r>
          </w:p>
        </w:tc>
        <w:tc>
          <w:tcPr>
            <w:tcW w:w="1435" w:type="dxa"/>
            <w:tcBorders>
              <w:top w:val="nil"/>
              <w:left w:val="single" w:color="000000" w:themeColor="text1" w:sz="8" w:space="0"/>
              <w:bottom w:val="nil"/>
              <w:right w:val="single" w:color="000000" w:themeColor="text1" w:sz="8" w:space="0"/>
            </w:tcBorders>
          </w:tcPr>
          <w:p w:rsidRPr="00E748B4" w:rsidR="00DB4F0F" w:rsidP="00DB4F0F" w:rsidRDefault="00DB4F0F" w14:paraId="0A3B6251" w14:textId="77777777">
            <w:pPr>
              <w:ind w:left="8" w:right="3"/>
              <w:jc w:val="center"/>
              <w:rPr>
                <w:rFonts w:ascii="Times New Roman" w:hAnsi="Times New Roman" w:cs="Times New Roman"/>
                <w:sz w:val="24"/>
                <w:szCs w:val="24"/>
              </w:rPr>
            </w:pPr>
            <w:r w:rsidRPr="00E748B4">
              <w:rPr>
                <w:rFonts w:ascii="Times New Roman" w:hAnsi="Times New Roman" w:eastAsia="Times New Roman" w:cs="Times New Roman"/>
                <w:sz w:val="24"/>
                <w:szCs w:val="24"/>
              </w:rPr>
              <w:t>Šalies</w:t>
            </w:r>
          </w:p>
          <w:p w:rsidRPr="00E748B4" w:rsidR="00DB4F0F" w:rsidP="00DB4F0F" w:rsidRDefault="00DB4F0F" w14:paraId="23378044" w14:textId="77777777">
            <w:pPr>
              <w:spacing w:before="43"/>
              <w:ind w:left="8"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bendrojo</w:t>
            </w:r>
          </w:p>
        </w:tc>
      </w:tr>
      <w:tr w:rsidRPr="00E748B4" w:rsidR="00DB4F0F" w:rsidTr="00DB4F0F" w14:paraId="40CF9DD6" w14:textId="77777777">
        <w:trPr>
          <w:trHeight w:val="315"/>
        </w:trPr>
        <w:tc>
          <w:tcPr>
            <w:tcW w:w="2110" w:type="dxa"/>
            <w:tcBorders>
              <w:top w:val="nil"/>
              <w:left w:val="single" w:color="000000" w:themeColor="text1" w:sz="8" w:space="0"/>
              <w:bottom w:val="nil"/>
              <w:right w:val="single" w:color="000000" w:themeColor="text1" w:sz="8" w:space="0"/>
            </w:tcBorders>
          </w:tcPr>
          <w:p w:rsidRPr="00E748B4" w:rsidR="00DB4F0F" w:rsidP="00DB4F0F" w:rsidRDefault="00DB4F0F" w14:paraId="787288D4" w14:textId="77777777">
            <w:pPr>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tc>
        <w:tc>
          <w:tcPr>
            <w:tcW w:w="1433" w:type="dxa"/>
            <w:tcBorders>
              <w:top w:val="nil"/>
              <w:left w:val="single" w:color="000000" w:themeColor="text1" w:sz="8" w:space="0"/>
              <w:bottom w:val="nil"/>
              <w:right w:val="single" w:color="000000" w:themeColor="text1" w:sz="8" w:space="0"/>
            </w:tcBorders>
          </w:tcPr>
          <w:p w:rsidRPr="00E748B4" w:rsidR="00DB4F0F" w:rsidP="00DB4F0F" w:rsidRDefault="00DB4F0F" w14:paraId="5CF821AD" w14:textId="77777777">
            <w:pPr>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tc>
        <w:tc>
          <w:tcPr>
            <w:tcW w:w="1719" w:type="dxa"/>
            <w:tcBorders>
              <w:top w:val="nil"/>
              <w:left w:val="single" w:color="000000" w:themeColor="text1" w:sz="8" w:space="0"/>
              <w:bottom w:val="nil"/>
              <w:right w:val="single" w:color="000000" w:themeColor="text1" w:sz="8" w:space="0"/>
            </w:tcBorders>
          </w:tcPr>
          <w:p w:rsidRPr="00E748B4" w:rsidR="00DB4F0F" w:rsidP="00DB4F0F" w:rsidRDefault="00DB4F0F" w14:paraId="3630E302" w14:textId="77777777">
            <w:pPr>
              <w:spacing w:before="15"/>
              <w:ind w:left="9"/>
              <w:jc w:val="center"/>
              <w:rPr>
                <w:rFonts w:ascii="Times New Roman" w:hAnsi="Times New Roman" w:cs="Times New Roman"/>
                <w:sz w:val="24"/>
                <w:szCs w:val="24"/>
              </w:rPr>
            </w:pPr>
            <w:r w:rsidRPr="00E748B4">
              <w:rPr>
                <w:rFonts w:ascii="Times New Roman" w:hAnsi="Times New Roman" w:eastAsia="Times New Roman" w:cs="Times New Roman"/>
                <w:sz w:val="24"/>
                <w:szCs w:val="24"/>
              </w:rPr>
              <w:t>bendrojo</w:t>
            </w:r>
          </w:p>
        </w:tc>
        <w:tc>
          <w:tcPr>
            <w:tcW w:w="1435" w:type="dxa"/>
            <w:tcBorders>
              <w:top w:val="nil"/>
              <w:left w:val="single" w:color="000000" w:themeColor="text1" w:sz="8" w:space="0"/>
              <w:bottom w:val="nil"/>
              <w:right w:val="single" w:color="000000" w:themeColor="text1" w:sz="8" w:space="0"/>
            </w:tcBorders>
          </w:tcPr>
          <w:p w:rsidRPr="00E748B4" w:rsidR="00DB4F0F" w:rsidP="00DB4F0F" w:rsidRDefault="00DB4F0F" w14:paraId="0C81928E" w14:textId="77777777">
            <w:pPr>
              <w:spacing w:before="15"/>
              <w:ind w:left="8" w:right="5"/>
              <w:jc w:val="center"/>
              <w:rPr>
                <w:rFonts w:ascii="Times New Roman" w:hAnsi="Times New Roman" w:cs="Times New Roman"/>
                <w:sz w:val="24"/>
                <w:szCs w:val="24"/>
              </w:rPr>
            </w:pPr>
            <w:r w:rsidRPr="00E748B4">
              <w:rPr>
                <w:rFonts w:ascii="Times New Roman" w:hAnsi="Times New Roman" w:eastAsia="Times New Roman" w:cs="Times New Roman"/>
                <w:sz w:val="24"/>
                <w:szCs w:val="24"/>
              </w:rPr>
              <w:t>ugdymo</w:t>
            </w:r>
          </w:p>
        </w:tc>
        <w:tc>
          <w:tcPr>
            <w:tcW w:w="1433" w:type="dxa"/>
            <w:tcBorders>
              <w:top w:val="nil"/>
              <w:left w:val="single" w:color="000000" w:themeColor="text1" w:sz="8" w:space="0"/>
              <w:bottom w:val="nil"/>
              <w:right w:val="single" w:color="000000" w:themeColor="text1" w:sz="8" w:space="0"/>
            </w:tcBorders>
          </w:tcPr>
          <w:p w:rsidRPr="00E748B4" w:rsidR="00DB4F0F" w:rsidP="00DB4F0F" w:rsidRDefault="00DB4F0F" w14:paraId="61E0085B" w14:textId="77777777">
            <w:pPr>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tc>
        <w:tc>
          <w:tcPr>
            <w:tcW w:w="1716" w:type="dxa"/>
            <w:tcBorders>
              <w:top w:val="nil"/>
              <w:left w:val="single" w:color="000000" w:themeColor="text1" w:sz="8" w:space="0"/>
              <w:bottom w:val="nil"/>
              <w:right w:val="single" w:color="000000" w:themeColor="text1" w:sz="8" w:space="0"/>
            </w:tcBorders>
          </w:tcPr>
          <w:p w:rsidRPr="00E748B4" w:rsidR="00DB4F0F" w:rsidP="00DB4F0F" w:rsidRDefault="00DB4F0F" w14:paraId="6AAD82CB" w14:textId="77777777">
            <w:pPr>
              <w:spacing w:before="15"/>
              <w:ind w:left="9" w:right="1"/>
              <w:jc w:val="center"/>
              <w:rPr>
                <w:rFonts w:ascii="Times New Roman" w:hAnsi="Times New Roman" w:cs="Times New Roman"/>
                <w:sz w:val="24"/>
                <w:szCs w:val="24"/>
              </w:rPr>
            </w:pPr>
            <w:r w:rsidRPr="00E748B4">
              <w:rPr>
                <w:rFonts w:ascii="Times New Roman" w:hAnsi="Times New Roman" w:eastAsia="Times New Roman" w:cs="Times New Roman"/>
                <w:sz w:val="24"/>
                <w:szCs w:val="24"/>
              </w:rPr>
              <w:t>bendrojo</w:t>
            </w:r>
          </w:p>
        </w:tc>
        <w:tc>
          <w:tcPr>
            <w:tcW w:w="1435" w:type="dxa"/>
            <w:tcBorders>
              <w:top w:val="nil"/>
              <w:left w:val="single" w:color="000000" w:themeColor="text1" w:sz="8" w:space="0"/>
              <w:bottom w:val="nil"/>
              <w:right w:val="single" w:color="000000" w:themeColor="text1" w:sz="8" w:space="0"/>
            </w:tcBorders>
          </w:tcPr>
          <w:p w:rsidRPr="00E748B4" w:rsidR="00DB4F0F" w:rsidP="00DB4F0F" w:rsidRDefault="00DB4F0F" w14:paraId="1D7F89A1" w14:textId="77777777">
            <w:pPr>
              <w:spacing w:before="15"/>
              <w:ind w:left="8" w:right="3"/>
              <w:jc w:val="center"/>
              <w:rPr>
                <w:rFonts w:ascii="Times New Roman" w:hAnsi="Times New Roman" w:cs="Times New Roman"/>
                <w:sz w:val="24"/>
                <w:szCs w:val="24"/>
              </w:rPr>
            </w:pPr>
            <w:r w:rsidRPr="00E748B4">
              <w:rPr>
                <w:rFonts w:ascii="Times New Roman" w:hAnsi="Times New Roman" w:eastAsia="Times New Roman" w:cs="Times New Roman"/>
                <w:sz w:val="24"/>
                <w:szCs w:val="24"/>
              </w:rPr>
              <w:t>ugdymo</w:t>
            </w:r>
          </w:p>
        </w:tc>
      </w:tr>
      <w:tr w:rsidRPr="00E748B4" w:rsidR="00DB4F0F" w:rsidTr="00DB4F0F" w14:paraId="3944E205" w14:textId="77777777">
        <w:trPr>
          <w:trHeight w:val="315"/>
        </w:trPr>
        <w:tc>
          <w:tcPr>
            <w:tcW w:w="2110" w:type="dxa"/>
            <w:tcBorders>
              <w:top w:val="nil"/>
              <w:left w:val="single" w:color="000000" w:themeColor="text1" w:sz="8" w:space="0"/>
              <w:bottom w:val="nil"/>
              <w:right w:val="single" w:color="000000" w:themeColor="text1" w:sz="8" w:space="0"/>
            </w:tcBorders>
          </w:tcPr>
          <w:p w:rsidRPr="00E748B4" w:rsidR="00DB4F0F" w:rsidP="00DB4F0F" w:rsidRDefault="00DB4F0F" w14:paraId="77E6E4FE" w14:textId="77777777">
            <w:pPr>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tc>
        <w:tc>
          <w:tcPr>
            <w:tcW w:w="1433" w:type="dxa"/>
            <w:tcBorders>
              <w:top w:val="nil"/>
              <w:left w:val="single" w:color="000000" w:themeColor="text1" w:sz="8" w:space="0"/>
              <w:bottom w:val="nil"/>
              <w:right w:val="single" w:color="000000" w:themeColor="text1" w:sz="8" w:space="0"/>
            </w:tcBorders>
          </w:tcPr>
          <w:p w:rsidRPr="00E748B4" w:rsidR="00DB4F0F" w:rsidP="00DB4F0F" w:rsidRDefault="00DB4F0F" w14:paraId="6FEBE4B3" w14:textId="77777777">
            <w:pPr>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tc>
        <w:tc>
          <w:tcPr>
            <w:tcW w:w="1719" w:type="dxa"/>
            <w:tcBorders>
              <w:top w:val="nil"/>
              <w:left w:val="single" w:color="000000" w:themeColor="text1" w:sz="8" w:space="0"/>
              <w:bottom w:val="nil"/>
              <w:right w:val="single" w:color="000000" w:themeColor="text1" w:sz="8" w:space="0"/>
            </w:tcBorders>
          </w:tcPr>
          <w:p w:rsidRPr="00E748B4" w:rsidR="00DB4F0F" w:rsidP="00DB4F0F" w:rsidRDefault="00DB4F0F" w14:paraId="47B18DC1" w14:textId="77777777">
            <w:pPr>
              <w:spacing w:before="15"/>
              <w:ind w:left="9" w:right="1"/>
              <w:jc w:val="center"/>
              <w:rPr>
                <w:rFonts w:ascii="Times New Roman" w:hAnsi="Times New Roman" w:cs="Times New Roman"/>
                <w:sz w:val="24"/>
                <w:szCs w:val="24"/>
              </w:rPr>
            </w:pPr>
            <w:r w:rsidRPr="00E748B4">
              <w:rPr>
                <w:rFonts w:ascii="Times New Roman" w:hAnsi="Times New Roman" w:eastAsia="Times New Roman" w:cs="Times New Roman"/>
                <w:sz w:val="24"/>
                <w:szCs w:val="24"/>
              </w:rPr>
              <w:t>ugdymo</w:t>
            </w:r>
          </w:p>
        </w:tc>
        <w:tc>
          <w:tcPr>
            <w:tcW w:w="1435" w:type="dxa"/>
            <w:tcBorders>
              <w:top w:val="nil"/>
              <w:left w:val="single" w:color="000000" w:themeColor="text1" w:sz="8" w:space="0"/>
              <w:bottom w:val="nil"/>
              <w:right w:val="single" w:color="000000" w:themeColor="text1" w:sz="8" w:space="0"/>
            </w:tcBorders>
          </w:tcPr>
          <w:p w:rsidRPr="00E748B4" w:rsidR="00DB4F0F" w:rsidP="00DB4F0F" w:rsidRDefault="00DB4F0F" w14:paraId="01980028" w14:textId="77777777">
            <w:pPr>
              <w:spacing w:before="15"/>
              <w:ind w:left="8" w:right="5"/>
              <w:jc w:val="center"/>
              <w:rPr>
                <w:rFonts w:ascii="Times New Roman" w:hAnsi="Times New Roman" w:cs="Times New Roman"/>
                <w:sz w:val="24"/>
                <w:szCs w:val="24"/>
              </w:rPr>
            </w:pPr>
            <w:r w:rsidRPr="00E748B4">
              <w:rPr>
                <w:rFonts w:ascii="Times New Roman" w:hAnsi="Times New Roman" w:eastAsia="Times New Roman" w:cs="Times New Roman"/>
                <w:sz w:val="24"/>
                <w:szCs w:val="24"/>
              </w:rPr>
              <w:t>mokyklų</w:t>
            </w:r>
          </w:p>
        </w:tc>
        <w:tc>
          <w:tcPr>
            <w:tcW w:w="1433" w:type="dxa"/>
            <w:tcBorders>
              <w:top w:val="nil"/>
              <w:left w:val="single" w:color="000000" w:themeColor="text1" w:sz="8" w:space="0"/>
              <w:bottom w:val="nil"/>
              <w:right w:val="single" w:color="000000" w:themeColor="text1" w:sz="8" w:space="0"/>
            </w:tcBorders>
          </w:tcPr>
          <w:p w:rsidRPr="00E748B4" w:rsidR="00DB4F0F" w:rsidP="00DB4F0F" w:rsidRDefault="00DB4F0F" w14:paraId="3F4AA63E" w14:textId="77777777">
            <w:pPr>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tc>
        <w:tc>
          <w:tcPr>
            <w:tcW w:w="1716" w:type="dxa"/>
            <w:tcBorders>
              <w:top w:val="nil"/>
              <w:left w:val="single" w:color="000000" w:themeColor="text1" w:sz="8" w:space="0"/>
              <w:bottom w:val="nil"/>
              <w:right w:val="single" w:color="000000" w:themeColor="text1" w:sz="8" w:space="0"/>
            </w:tcBorders>
          </w:tcPr>
          <w:p w:rsidRPr="00E748B4" w:rsidR="00DB4F0F" w:rsidP="00DB4F0F" w:rsidRDefault="00DB4F0F" w14:paraId="2DD87CB5" w14:textId="77777777">
            <w:pPr>
              <w:spacing w:before="15"/>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ugdymo</w:t>
            </w:r>
          </w:p>
        </w:tc>
        <w:tc>
          <w:tcPr>
            <w:tcW w:w="1435" w:type="dxa"/>
            <w:tcBorders>
              <w:top w:val="nil"/>
              <w:left w:val="single" w:color="000000" w:themeColor="text1" w:sz="8" w:space="0"/>
              <w:bottom w:val="nil"/>
              <w:right w:val="single" w:color="000000" w:themeColor="text1" w:sz="8" w:space="0"/>
            </w:tcBorders>
          </w:tcPr>
          <w:p w:rsidRPr="00E748B4" w:rsidR="00DB4F0F" w:rsidP="00DB4F0F" w:rsidRDefault="00DB4F0F" w14:paraId="6534E512" w14:textId="77777777">
            <w:pPr>
              <w:spacing w:before="15"/>
              <w:ind w:left="8" w:right="3"/>
              <w:jc w:val="center"/>
              <w:rPr>
                <w:rFonts w:ascii="Times New Roman" w:hAnsi="Times New Roman" w:cs="Times New Roman"/>
                <w:sz w:val="24"/>
                <w:szCs w:val="24"/>
              </w:rPr>
            </w:pPr>
            <w:r w:rsidRPr="00E748B4">
              <w:rPr>
                <w:rFonts w:ascii="Times New Roman" w:hAnsi="Times New Roman" w:eastAsia="Times New Roman" w:cs="Times New Roman"/>
                <w:sz w:val="24"/>
                <w:szCs w:val="24"/>
              </w:rPr>
              <w:t>mokyklų</w:t>
            </w:r>
          </w:p>
        </w:tc>
      </w:tr>
      <w:tr w:rsidRPr="00E748B4" w:rsidR="00DB4F0F" w:rsidTr="00DB4F0F" w14:paraId="113BB509" w14:textId="77777777">
        <w:trPr>
          <w:trHeight w:val="315"/>
        </w:trPr>
        <w:tc>
          <w:tcPr>
            <w:tcW w:w="2110" w:type="dxa"/>
            <w:tcBorders>
              <w:top w:val="nil"/>
              <w:left w:val="single" w:color="000000" w:themeColor="text1" w:sz="8" w:space="0"/>
              <w:bottom w:val="nil"/>
              <w:right w:val="single" w:color="000000" w:themeColor="text1" w:sz="8" w:space="0"/>
            </w:tcBorders>
          </w:tcPr>
          <w:p w:rsidRPr="00E748B4" w:rsidR="00DB4F0F" w:rsidP="00DB4F0F" w:rsidRDefault="00DB4F0F" w14:paraId="229FA4AC" w14:textId="77777777">
            <w:pPr>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tc>
        <w:tc>
          <w:tcPr>
            <w:tcW w:w="1433" w:type="dxa"/>
            <w:tcBorders>
              <w:top w:val="nil"/>
              <w:left w:val="single" w:color="000000" w:themeColor="text1" w:sz="8" w:space="0"/>
              <w:bottom w:val="nil"/>
              <w:right w:val="single" w:color="000000" w:themeColor="text1" w:sz="8" w:space="0"/>
            </w:tcBorders>
          </w:tcPr>
          <w:p w:rsidRPr="00E748B4" w:rsidR="00DB4F0F" w:rsidP="00DB4F0F" w:rsidRDefault="00DB4F0F" w14:paraId="617D1F91" w14:textId="77777777">
            <w:pPr>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tc>
        <w:tc>
          <w:tcPr>
            <w:tcW w:w="1719" w:type="dxa"/>
            <w:tcBorders>
              <w:top w:val="nil"/>
              <w:left w:val="single" w:color="000000" w:themeColor="text1" w:sz="8" w:space="0"/>
              <w:bottom w:val="nil"/>
              <w:right w:val="single" w:color="000000" w:themeColor="text1" w:sz="8" w:space="0"/>
            </w:tcBorders>
          </w:tcPr>
          <w:p w:rsidRPr="00E748B4" w:rsidR="00DB4F0F" w:rsidP="00DB4F0F" w:rsidRDefault="00DB4F0F" w14:paraId="1830E9A6" w14:textId="77777777">
            <w:pPr>
              <w:spacing w:before="15"/>
              <w:ind w:left="9" w:right="6"/>
              <w:jc w:val="center"/>
              <w:rPr>
                <w:rFonts w:ascii="Times New Roman" w:hAnsi="Times New Roman" w:cs="Times New Roman"/>
                <w:sz w:val="24"/>
                <w:szCs w:val="24"/>
              </w:rPr>
            </w:pPr>
            <w:r w:rsidRPr="00E748B4">
              <w:rPr>
                <w:rFonts w:ascii="Times New Roman" w:hAnsi="Times New Roman" w:eastAsia="Times New Roman" w:cs="Times New Roman"/>
                <w:sz w:val="24"/>
                <w:szCs w:val="24"/>
              </w:rPr>
              <w:t>mokyklų</w:t>
            </w:r>
          </w:p>
        </w:tc>
        <w:tc>
          <w:tcPr>
            <w:tcW w:w="1435" w:type="dxa"/>
            <w:tcBorders>
              <w:top w:val="nil"/>
              <w:left w:val="single" w:color="000000" w:themeColor="text1" w:sz="8" w:space="0"/>
              <w:bottom w:val="nil"/>
              <w:right w:val="single" w:color="000000" w:themeColor="text1" w:sz="8" w:space="0"/>
            </w:tcBorders>
          </w:tcPr>
          <w:p w:rsidRPr="00E748B4" w:rsidR="00DB4F0F" w:rsidP="00DB4F0F" w:rsidRDefault="00DB4F0F" w14:paraId="27805554" w14:textId="77777777">
            <w:pPr>
              <w:spacing w:before="15"/>
              <w:ind w:left="8"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vidurkis</w:t>
            </w:r>
          </w:p>
        </w:tc>
        <w:tc>
          <w:tcPr>
            <w:tcW w:w="1433" w:type="dxa"/>
            <w:tcBorders>
              <w:top w:val="nil"/>
              <w:left w:val="single" w:color="000000" w:themeColor="text1" w:sz="8" w:space="0"/>
              <w:bottom w:val="nil"/>
              <w:right w:val="single" w:color="000000" w:themeColor="text1" w:sz="8" w:space="0"/>
            </w:tcBorders>
          </w:tcPr>
          <w:p w:rsidRPr="00E748B4" w:rsidR="00DB4F0F" w:rsidP="00DB4F0F" w:rsidRDefault="00DB4F0F" w14:paraId="0156510F" w14:textId="77777777">
            <w:pPr>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tc>
        <w:tc>
          <w:tcPr>
            <w:tcW w:w="1716" w:type="dxa"/>
            <w:tcBorders>
              <w:top w:val="nil"/>
              <w:left w:val="single" w:color="000000" w:themeColor="text1" w:sz="8" w:space="0"/>
              <w:bottom w:val="nil"/>
              <w:right w:val="single" w:color="000000" w:themeColor="text1" w:sz="8" w:space="0"/>
            </w:tcBorders>
          </w:tcPr>
          <w:p w:rsidRPr="00E748B4" w:rsidR="00DB4F0F" w:rsidP="00DB4F0F" w:rsidRDefault="00DB4F0F" w14:paraId="6770623F" w14:textId="77777777">
            <w:pPr>
              <w:spacing w:before="15"/>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mokyklų</w:t>
            </w:r>
          </w:p>
        </w:tc>
        <w:tc>
          <w:tcPr>
            <w:tcW w:w="1435" w:type="dxa"/>
            <w:tcBorders>
              <w:top w:val="nil"/>
              <w:left w:val="single" w:color="000000" w:themeColor="text1" w:sz="8" w:space="0"/>
              <w:bottom w:val="nil"/>
              <w:right w:val="single" w:color="000000" w:themeColor="text1" w:sz="8" w:space="0"/>
            </w:tcBorders>
          </w:tcPr>
          <w:p w:rsidRPr="00E748B4" w:rsidR="00DB4F0F" w:rsidP="00DB4F0F" w:rsidRDefault="00DB4F0F" w14:paraId="5D75F4C3" w14:textId="77777777">
            <w:pPr>
              <w:spacing w:before="15"/>
              <w:ind w:left="8"/>
              <w:jc w:val="center"/>
              <w:rPr>
                <w:rFonts w:ascii="Times New Roman" w:hAnsi="Times New Roman" w:cs="Times New Roman"/>
                <w:sz w:val="24"/>
                <w:szCs w:val="24"/>
              </w:rPr>
            </w:pPr>
            <w:r w:rsidRPr="00E748B4">
              <w:rPr>
                <w:rFonts w:ascii="Times New Roman" w:hAnsi="Times New Roman" w:eastAsia="Times New Roman" w:cs="Times New Roman"/>
                <w:sz w:val="24"/>
                <w:szCs w:val="24"/>
              </w:rPr>
              <w:t>vidurkis</w:t>
            </w:r>
          </w:p>
        </w:tc>
      </w:tr>
      <w:tr w:rsidRPr="00E748B4" w:rsidR="00DB4F0F" w:rsidTr="00DB4F0F" w14:paraId="233DB84E" w14:textId="77777777">
        <w:trPr>
          <w:trHeight w:val="345"/>
        </w:trPr>
        <w:tc>
          <w:tcPr>
            <w:tcW w:w="2110" w:type="dxa"/>
            <w:tcBorders>
              <w:top w:val="nil"/>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3A9CC5BB" w14:textId="77777777">
            <w:pPr>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tc>
        <w:tc>
          <w:tcPr>
            <w:tcW w:w="1433" w:type="dxa"/>
            <w:tcBorders>
              <w:top w:val="nil"/>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2B5A57E6" w14:textId="77777777">
            <w:pPr>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tc>
        <w:tc>
          <w:tcPr>
            <w:tcW w:w="1719" w:type="dxa"/>
            <w:tcBorders>
              <w:top w:val="nil"/>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43EAD88A" w14:textId="77777777">
            <w:pPr>
              <w:spacing w:before="16"/>
              <w:ind w:left="9" w:right="4"/>
              <w:jc w:val="center"/>
              <w:rPr>
                <w:rFonts w:ascii="Times New Roman" w:hAnsi="Times New Roman" w:cs="Times New Roman"/>
                <w:sz w:val="24"/>
                <w:szCs w:val="24"/>
              </w:rPr>
            </w:pPr>
            <w:r w:rsidRPr="00E748B4">
              <w:rPr>
                <w:rFonts w:ascii="Times New Roman" w:hAnsi="Times New Roman" w:eastAsia="Times New Roman" w:cs="Times New Roman"/>
                <w:sz w:val="24"/>
                <w:szCs w:val="24"/>
              </w:rPr>
              <w:t>vidurkis</w:t>
            </w:r>
          </w:p>
        </w:tc>
        <w:tc>
          <w:tcPr>
            <w:tcW w:w="1435" w:type="dxa"/>
            <w:tcBorders>
              <w:top w:val="nil"/>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2381F2A3" w14:textId="77777777">
            <w:pPr>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tc>
        <w:tc>
          <w:tcPr>
            <w:tcW w:w="1433" w:type="dxa"/>
            <w:tcBorders>
              <w:top w:val="nil"/>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4B461C26" w14:textId="77777777">
            <w:pPr>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tc>
        <w:tc>
          <w:tcPr>
            <w:tcW w:w="1716" w:type="dxa"/>
            <w:tcBorders>
              <w:top w:val="nil"/>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5BB2BBD7" w14:textId="77777777">
            <w:pPr>
              <w:spacing w:before="16"/>
              <w:ind w:left="9"/>
              <w:jc w:val="center"/>
              <w:rPr>
                <w:rFonts w:ascii="Times New Roman" w:hAnsi="Times New Roman" w:cs="Times New Roman"/>
                <w:sz w:val="24"/>
                <w:szCs w:val="24"/>
              </w:rPr>
            </w:pPr>
            <w:r w:rsidRPr="00E748B4">
              <w:rPr>
                <w:rFonts w:ascii="Times New Roman" w:hAnsi="Times New Roman" w:eastAsia="Times New Roman" w:cs="Times New Roman"/>
                <w:sz w:val="24"/>
                <w:szCs w:val="24"/>
              </w:rPr>
              <w:t>vidurkis</w:t>
            </w:r>
          </w:p>
        </w:tc>
        <w:tc>
          <w:tcPr>
            <w:tcW w:w="1435" w:type="dxa"/>
            <w:tcBorders>
              <w:top w:val="nil"/>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72DCFF5E" w14:textId="77777777">
            <w:pPr>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tc>
      </w:tr>
      <w:tr w:rsidRPr="00E748B4" w:rsidR="00DB4F0F" w:rsidTr="00DB4F0F" w14:paraId="7F1E022E" w14:textId="77777777">
        <w:trPr>
          <w:trHeight w:val="315"/>
        </w:trPr>
        <w:tc>
          <w:tcPr>
            <w:tcW w:w="211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11D44541" w14:textId="77777777">
            <w:pPr>
              <w:ind w:left="107"/>
              <w:rPr>
                <w:rFonts w:ascii="Times New Roman" w:hAnsi="Times New Roman" w:cs="Times New Roman"/>
                <w:sz w:val="24"/>
                <w:szCs w:val="24"/>
              </w:rPr>
            </w:pPr>
            <w:r w:rsidRPr="00E748B4">
              <w:rPr>
                <w:rFonts w:ascii="Times New Roman" w:hAnsi="Times New Roman" w:eastAsia="Times New Roman" w:cs="Times New Roman"/>
                <w:sz w:val="24"/>
                <w:szCs w:val="24"/>
              </w:rPr>
              <w:t>Biologijos VBE</w:t>
            </w:r>
          </w:p>
        </w:tc>
        <w:tc>
          <w:tcPr>
            <w:tcW w:w="1433"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17719BF1" w14:textId="77777777">
            <w:pPr>
              <w:ind w:left="5"/>
              <w:jc w:val="center"/>
              <w:rPr>
                <w:rFonts w:ascii="Times New Roman" w:hAnsi="Times New Roman" w:cs="Times New Roman"/>
                <w:sz w:val="24"/>
                <w:szCs w:val="24"/>
              </w:rPr>
            </w:pPr>
            <w:r w:rsidRPr="00E748B4">
              <w:rPr>
                <w:rFonts w:ascii="Times New Roman" w:hAnsi="Times New Roman" w:eastAsia="Times New Roman" w:cs="Times New Roman"/>
                <w:sz w:val="24"/>
                <w:szCs w:val="24"/>
              </w:rPr>
              <w:t>33,5%</w:t>
            </w:r>
          </w:p>
        </w:tc>
        <w:tc>
          <w:tcPr>
            <w:tcW w:w="1719"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7C783168" w14:textId="77777777">
            <w:pPr>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40,9%</w:t>
            </w:r>
          </w:p>
        </w:tc>
        <w:tc>
          <w:tcPr>
            <w:tcW w:w="143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2A0C6036" w14:textId="77777777">
            <w:pPr>
              <w:ind w:left="8" w:right="1"/>
              <w:jc w:val="center"/>
              <w:rPr>
                <w:rFonts w:ascii="Times New Roman" w:hAnsi="Times New Roman" w:cs="Times New Roman"/>
                <w:sz w:val="24"/>
                <w:szCs w:val="24"/>
              </w:rPr>
            </w:pPr>
            <w:r w:rsidRPr="00E748B4">
              <w:rPr>
                <w:rFonts w:ascii="Times New Roman" w:hAnsi="Times New Roman" w:eastAsia="Times New Roman" w:cs="Times New Roman"/>
                <w:sz w:val="24"/>
                <w:szCs w:val="24"/>
              </w:rPr>
              <w:t>35,5%</w:t>
            </w:r>
          </w:p>
        </w:tc>
        <w:tc>
          <w:tcPr>
            <w:tcW w:w="1433"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37D3D428" w14:textId="77777777">
            <w:pPr>
              <w:ind w:left="5"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56,1</w:t>
            </w:r>
          </w:p>
        </w:tc>
        <w:tc>
          <w:tcPr>
            <w:tcW w:w="1716"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547EC285" w14:textId="77777777">
            <w:pPr>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60,6</w:t>
            </w:r>
          </w:p>
        </w:tc>
        <w:tc>
          <w:tcPr>
            <w:tcW w:w="143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1DF946CE" w14:textId="77777777">
            <w:pPr>
              <w:ind w:left="8"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61,0</w:t>
            </w:r>
          </w:p>
        </w:tc>
      </w:tr>
      <w:tr w:rsidRPr="00E748B4" w:rsidR="00DB4F0F" w:rsidTr="00DB4F0F" w14:paraId="6AF06049" w14:textId="77777777">
        <w:trPr>
          <w:trHeight w:val="630"/>
        </w:trPr>
        <w:tc>
          <w:tcPr>
            <w:tcW w:w="211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3D46AB80" w14:textId="77777777">
            <w:pPr>
              <w:ind w:left="107"/>
              <w:rPr>
                <w:rFonts w:ascii="Times New Roman" w:hAnsi="Times New Roman" w:cs="Times New Roman"/>
                <w:sz w:val="24"/>
                <w:szCs w:val="24"/>
              </w:rPr>
            </w:pPr>
            <w:r w:rsidRPr="00E748B4">
              <w:rPr>
                <w:rFonts w:ascii="Times New Roman" w:hAnsi="Times New Roman" w:eastAsia="Times New Roman" w:cs="Times New Roman"/>
                <w:sz w:val="24"/>
                <w:szCs w:val="24"/>
              </w:rPr>
              <w:t>Užsienio k.</w:t>
            </w:r>
          </w:p>
          <w:p w:rsidRPr="00E748B4" w:rsidR="00DB4F0F" w:rsidP="00DB4F0F" w:rsidRDefault="00DB4F0F" w14:paraId="5B2E3307" w14:textId="77777777">
            <w:pPr>
              <w:spacing w:before="41"/>
              <w:ind w:left="107"/>
              <w:rPr>
                <w:rFonts w:ascii="Times New Roman" w:hAnsi="Times New Roman" w:cs="Times New Roman"/>
                <w:sz w:val="24"/>
                <w:szCs w:val="24"/>
              </w:rPr>
            </w:pPr>
            <w:r w:rsidRPr="00E748B4">
              <w:rPr>
                <w:rFonts w:ascii="Times New Roman" w:hAnsi="Times New Roman" w:eastAsia="Times New Roman" w:cs="Times New Roman"/>
                <w:sz w:val="24"/>
                <w:szCs w:val="24"/>
              </w:rPr>
              <w:t>(anglų) VBE</w:t>
            </w:r>
          </w:p>
        </w:tc>
        <w:tc>
          <w:tcPr>
            <w:tcW w:w="1433"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1668721B" w14:textId="77777777">
            <w:pPr>
              <w:spacing w:before="152"/>
              <w:ind w:left="5"/>
              <w:jc w:val="center"/>
              <w:rPr>
                <w:rFonts w:ascii="Times New Roman" w:hAnsi="Times New Roman" w:cs="Times New Roman"/>
                <w:sz w:val="24"/>
                <w:szCs w:val="24"/>
              </w:rPr>
            </w:pPr>
            <w:r w:rsidRPr="00E748B4">
              <w:rPr>
                <w:rFonts w:ascii="Times New Roman" w:hAnsi="Times New Roman" w:eastAsia="Times New Roman" w:cs="Times New Roman"/>
                <w:sz w:val="24"/>
                <w:szCs w:val="24"/>
              </w:rPr>
              <w:t>66,7%</w:t>
            </w:r>
          </w:p>
        </w:tc>
        <w:tc>
          <w:tcPr>
            <w:tcW w:w="1719"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3FEE3220" w14:textId="77777777">
            <w:pPr>
              <w:spacing w:before="152"/>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68,1%</w:t>
            </w:r>
          </w:p>
        </w:tc>
        <w:tc>
          <w:tcPr>
            <w:tcW w:w="143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3005D7EF" w14:textId="77777777">
            <w:pPr>
              <w:spacing w:before="152"/>
              <w:ind w:left="8" w:right="1"/>
              <w:jc w:val="center"/>
              <w:rPr>
                <w:rFonts w:ascii="Times New Roman" w:hAnsi="Times New Roman" w:cs="Times New Roman"/>
                <w:sz w:val="24"/>
                <w:szCs w:val="24"/>
              </w:rPr>
            </w:pPr>
            <w:r w:rsidRPr="00E748B4">
              <w:rPr>
                <w:rFonts w:ascii="Times New Roman" w:hAnsi="Times New Roman" w:eastAsia="Times New Roman" w:cs="Times New Roman"/>
                <w:sz w:val="24"/>
                <w:szCs w:val="24"/>
              </w:rPr>
              <w:t>69,9%</w:t>
            </w:r>
          </w:p>
        </w:tc>
        <w:tc>
          <w:tcPr>
            <w:tcW w:w="1433"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6B39AB49" w14:textId="77777777">
            <w:pPr>
              <w:spacing w:before="152"/>
              <w:ind w:left="5"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70,2</w:t>
            </w:r>
          </w:p>
        </w:tc>
        <w:tc>
          <w:tcPr>
            <w:tcW w:w="1716"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1E6D09F4" w14:textId="77777777">
            <w:pPr>
              <w:spacing w:before="152"/>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72,8</w:t>
            </w:r>
          </w:p>
        </w:tc>
        <w:tc>
          <w:tcPr>
            <w:tcW w:w="143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5823A7FC" w14:textId="77777777">
            <w:pPr>
              <w:spacing w:before="152"/>
              <w:ind w:left="8"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73,2</w:t>
            </w:r>
          </w:p>
        </w:tc>
      </w:tr>
      <w:tr w:rsidRPr="00E748B4" w:rsidR="00DB4F0F" w:rsidTr="00DB4F0F" w14:paraId="7BE0ED97" w14:textId="77777777">
        <w:trPr>
          <w:trHeight w:val="630"/>
        </w:trPr>
        <w:tc>
          <w:tcPr>
            <w:tcW w:w="211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22AAC662" w14:textId="77777777">
            <w:pPr>
              <w:ind w:left="107"/>
              <w:rPr>
                <w:rFonts w:ascii="Times New Roman" w:hAnsi="Times New Roman" w:cs="Times New Roman"/>
                <w:sz w:val="24"/>
                <w:szCs w:val="24"/>
              </w:rPr>
            </w:pPr>
            <w:r w:rsidRPr="00E748B4">
              <w:rPr>
                <w:rFonts w:ascii="Times New Roman" w:hAnsi="Times New Roman" w:eastAsia="Times New Roman" w:cs="Times New Roman"/>
                <w:sz w:val="24"/>
                <w:szCs w:val="24"/>
              </w:rPr>
              <w:t>Geografijos</w:t>
            </w:r>
          </w:p>
          <w:p w:rsidRPr="00E748B4" w:rsidR="00DB4F0F" w:rsidP="00DB4F0F" w:rsidRDefault="00DB4F0F" w14:paraId="0C896CCE" w14:textId="77777777">
            <w:pPr>
              <w:spacing w:before="41"/>
              <w:ind w:left="107"/>
              <w:rPr>
                <w:rFonts w:ascii="Times New Roman" w:hAnsi="Times New Roman" w:cs="Times New Roman"/>
                <w:sz w:val="24"/>
                <w:szCs w:val="24"/>
              </w:rPr>
            </w:pPr>
            <w:r w:rsidRPr="00E748B4">
              <w:rPr>
                <w:rFonts w:ascii="Times New Roman" w:hAnsi="Times New Roman" w:eastAsia="Times New Roman" w:cs="Times New Roman"/>
                <w:sz w:val="24"/>
                <w:szCs w:val="24"/>
              </w:rPr>
              <w:t>VBE</w:t>
            </w:r>
          </w:p>
        </w:tc>
        <w:tc>
          <w:tcPr>
            <w:tcW w:w="1433"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0F1FCE17" w14:textId="77777777">
            <w:pPr>
              <w:spacing w:before="152"/>
              <w:ind w:left="5"/>
              <w:jc w:val="center"/>
              <w:rPr>
                <w:rFonts w:ascii="Times New Roman" w:hAnsi="Times New Roman" w:cs="Times New Roman"/>
                <w:sz w:val="24"/>
                <w:szCs w:val="24"/>
              </w:rPr>
            </w:pPr>
            <w:r w:rsidRPr="00E748B4">
              <w:rPr>
                <w:rFonts w:ascii="Times New Roman" w:hAnsi="Times New Roman" w:eastAsia="Times New Roman" w:cs="Times New Roman"/>
                <w:sz w:val="24"/>
                <w:szCs w:val="24"/>
              </w:rPr>
              <w:t>22,2%</w:t>
            </w:r>
          </w:p>
        </w:tc>
        <w:tc>
          <w:tcPr>
            <w:tcW w:w="1719"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5232051F" w14:textId="77777777">
            <w:pPr>
              <w:spacing w:before="152"/>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25,0%</w:t>
            </w:r>
          </w:p>
        </w:tc>
        <w:tc>
          <w:tcPr>
            <w:tcW w:w="143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63FB5C03" w14:textId="77777777">
            <w:pPr>
              <w:spacing w:before="152"/>
              <w:ind w:left="8" w:right="1"/>
              <w:jc w:val="center"/>
              <w:rPr>
                <w:rFonts w:ascii="Times New Roman" w:hAnsi="Times New Roman" w:cs="Times New Roman"/>
                <w:sz w:val="24"/>
                <w:szCs w:val="24"/>
              </w:rPr>
            </w:pPr>
            <w:r w:rsidRPr="00E748B4">
              <w:rPr>
                <w:rFonts w:ascii="Times New Roman" w:hAnsi="Times New Roman" w:eastAsia="Times New Roman" w:cs="Times New Roman"/>
                <w:sz w:val="24"/>
                <w:szCs w:val="24"/>
              </w:rPr>
              <w:t>29,1%</w:t>
            </w:r>
          </w:p>
        </w:tc>
        <w:tc>
          <w:tcPr>
            <w:tcW w:w="1433"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3D05D28E" w14:textId="77777777">
            <w:pPr>
              <w:spacing w:before="152"/>
              <w:ind w:left="5"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83,8</w:t>
            </w:r>
          </w:p>
        </w:tc>
        <w:tc>
          <w:tcPr>
            <w:tcW w:w="1716"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236B67E8" w14:textId="77777777">
            <w:pPr>
              <w:spacing w:before="152"/>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75,1</w:t>
            </w:r>
          </w:p>
        </w:tc>
        <w:tc>
          <w:tcPr>
            <w:tcW w:w="143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6A7DEC58" w14:textId="77777777">
            <w:pPr>
              <w:spacing w:before="152"/>
              <w:ind w:left="8"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73,1</w:t>
            </w:r>
          </w:p>
        </w:tc>
      </w:tr>
      <w:tr w:rsidRPr="00E748B4" w:rsidR="00DB4F0F" w:rsidTr="00DB4F0F" w14:paraId="1F707D65" w14:textId="77777777">
        <w:trPr>
          <w:trHeight w:val="315"/>
        </w:trPr>
        <w:tc>
          <w:tcPr>
            <w:tcW w:w="211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7F07C332" w14:textId="77777777">
            <w:pPr>
              <w:ind w:left="107"/>
              <w:rPr>
                <w:rFonts w:ascii="Times New Roman" w:hAnsi="Times New Roman" w:cs="Times New Roman"/>
                <w:sz w:val="24"/>
                <w:szCs w:val="24"/>
              </w:rPr>
            </w:pPr>
            <w:r w:rsidRPr="00E748B4">
              <w:rPr>
                <w:rFonts w:ascii="Times New Roman" w:hAnsi="Times New Roman" w:eastAsia="Times New Roman" w:cs="Times New Roman"/>
                <w:sz w:val="24"/>
                <w:szCs w:val="24"/>
              </w:rPr>
              <w:t>Istorijos VBE</w:t>
            </w:r>
          </w:p>
        </w:tc>
        <w:tc>
          <w:tcPr>
            <w:tcW w:w="1433"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67D8536B" w14:textId="77777777">
            <w:pPr>
              <w:ind w:left="5"/>
              <w:jc w:val="center"/>
              <w:rPr>
                <w:rFonts w:ascii="Times New Roman" w:hAnsi="Times New Roman" w:cs="Times New Roman"/>
                <w:sz w:val="24"/>
                <w:szCs w:val="24"/>
              </w:rPr>
            </w:pPr>
            <w:r w:rsidRPr="00E748B4">
              <w:rPr>
                <w:rFonts w:ascii="Times New Roman" w:hAnsi="Times New Roman" w:eastAsia="Times New Roman" w:cs="Times New Roman"/>
                <w:sz w:val="24"/>
                <w:szCs w:val="24"/>
              </w:rPr>
              <w:t>25,9%</w:t>
            </w:r>
          </w:p>
        </w:tc>
        <w:tc>
          <w:tcPr>
            <w:tcW w:w="1719"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71050C41" w14:textId="77777777">
            <w:pPr>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47,4%</w:t>
            </w:r>
          </w:p>
        </w:tc>
        <w:tc>
          <w:tcPr>
            <w:tcW w:w="143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69B41864" w14:textId="77777777">
            <w:pPr>
              <w:ind w:left="8" w:right="1"/>
              <w:jc w:val="center"/>
              <w:rPr>
                <w:rFonts w:ascii="Times New Roman" w:hAnsi="Times New Roman" w:cs="Times New Roman"/>
                <w:sz w:val="24"/>
                <w:szCs w:val="24"/>
              </w:rPr>
            </w:pPr>
            <w:r w:rsidRPr="00E748B4">
              <w:rPr>
                <w:rFonts w:ascii="Times New Roman" w:hAnsi="Times New Roman" w:eastAsia="Times New Roman" w:cs="Times New Roman"/>
                <w:sz w:val="24"/>
                <w:szCs w:val="24"/>
              </w:rPr>
              <w:t>37,5%</w:t>
            </w:r>
          </w:p>
        </w:tc>
        <w:tc>
          <w:tcPr>
            <w:tcW w:w="1433"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3D189B0E" w14:textId="77777777">
            <w:pPr>
              <w:ind w:left="5"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64,9</w:t>
            </w:r>
          </w:p>
        </w:tc>
        <w:tc>
          <w:tcPr>
            <w:tcW w:w="1716"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7401430C" w14:textId="77777777">
            <w:pPr>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66,1</w:t>
            </w:r>
          </w:p>
        </w:tc>
        <w:tc>
          <w:tcPr>
            <w:tcW w:w="143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6F7610D4" w14:textId="77777777">
            <w:pPr>
              <w:ind w:left="8"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70,4</w:t>
            </w:r>
          </w:p>
        </w:tc>
      </w:tr>
      <w:tr w:rsidRPr="00E748B4" w:rsidR="00DB4F0F" w:rsidTr="00DB4F0F" w14:paraId="61E215DB" w14:textId="77777777">
        <w:trPr>
          <w:trHeight w:val="315"/>
        </w:trPr>
        <w:tc>
          <w:tcPr>
            <w:tcW w:w="211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39874038" w14:textId="77777777">
            <w:pPr>
              <w:ind w:left="107"/>
              <w:rPr>
                <w:rFonts w:ascii="Times New Roman" w:hAnsi="Times New Roman" w:cs="Times New Roman"/>
                <w:sz w:val="24"/>
                <w:szCs w:val="24"/>
              </w:rPr>
            </w:pPr>
            <w:r w:rsidRPr="00E748B4">
              <w:rPr>
                <w:rFonts w:ascii="Times New Roman" w:hAnsi="Times New Roman" w:eastAsia="Times New Roman" w:cs="Times New Roman"/>
                <w:sz w:val="24"/>
                <w:szCs w:val="24"/>
              </w:rPr>
              <w:t>Fizikos VBE</w:t>
            </w:r>
          </w:p>
        </w:tc>
        <w:tc>
          <w:tcPr>
            <w:tcW w:w="1433"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14B7647C" w14:textId="77777777">
            <w:pPr>
              <w:ind w:left="5"/>
              <w:jc w:val="center"/>
              <w:rPr>
                <w:rFonts w:ascii="Times New Roman" w:hAnsi="Times New Roman" w:cs="Times New Roman"/>
                <w:sz w:val="24"/>
                <w:szCs w:val="24"/>
              </w:rPr>
            </w:pPr>
            <w:r w:rsidRPr="00E748B4">
              <w:rPr>
                <w:rFonts w:ascii="Times New Roman" w:hAnsi="Times New Roman" w:eastAsia="Times New Roman" w:cs="Times New Roman"/>
                <w:sz w:val="24"/>
                <w:szCs w:val="24"/>
              </w:rPr>
              <w:t>7,4%</w:t>
            </w:r>
          </w:p>
        </w:tc>
        <w:tc>
          <w:tcPr>
            <w:tcW w:w="1719"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5A96AF1B" w14:textId="77777777">
            <w:pPr>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6,5%</w:t>
            </w:r>
          </w:p>
        </w:tc>
        <w:tc>
          <w:tcPr>
            <w:tcW w:w="143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61C87247" w14:textId="77777777">
            <w:pPr>
              <w:ind w:left="8" w:right="1"/>
              <w:jc w:val="center"/>
              <w:rPr>
                <w:rFonts w:ascii="Times New Roman" w:hAnsi="Times New Roman" w:cs="Times New Roman"/>
                <w:sz w:val="24"/>
                <w:szCs w:val="24"/>
              </w:rPr>
            </w:pPr>
            <w:r w:rsidRPr="00E748B4">
              <w:rPr>
                <w:rFonts w:ascii="Times New Roman" w:hAnsi="Times New Roman" w:eastAsia="Times New Roman" w:cs="Times New Roman"/>
                <w:sz w:val="24"/>
                <w:szCs w:val="24"/>
              </w:rPr>
              <w:t>12,7%</w:t>
            </w:r>
          </w:p>
        </w:tc>
        <w:tc>
          <w:tcPr>
            <w:tcW w:w="1433"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61D4F4F8" w14:textId="77777777">
            <w:pPr>
              <w:ind w:left="5"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79,5</w:t>
            </w:r>
          </w:p>
        </w:tc>
        <w:tc>
          <w:tcPr>
            <w:tcW w:w="1716"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41C6AC81" w14:textId="77777777">
            <w:pPr>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67,1</w:t>
            </w:r>
          </w:p>
        </w:tc>
        <w:tc>
          <w:tcPr>
            <w:tcW w:w="143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7DD4A59B" w14:textId="77777777">
            <w:pPr>
              <w:ind w:left="8"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59,2</w:t>
            </w:r>
          </w:p>
        </w:tc>
      </w:tr>
      <w:tr w:rsidRPr="00E748B4" w:rsidR="00DB4F0F" w:rsidTr="00DB4F0F" w14:paraId="24DC51D8" w14:textId="77777777">
        <w:trPr>
          <w:trHeight w:val="630"/>
        </w:trPr>
        <w:tc>
          <w:tcPr>
            <w:tcW w:w="211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396D57CA" w14:textId="77777777">
            <w:pPr>
              <w:ind w:left="107"/>
              <w:rPr>
                <w:rFonts w:ascii="Times New Roman" w:hAnsi="Times New Roman" w:cs="Times New Roman"/>
                <w:sz w:val="24"/>
                <w:szCs w:val="24"/>
              </w:rPr>
            </w:pPr>
            <w:r w:rsidRPr="00E748B4">
              <w:rPr>
                <w:rFonts w:ascii="Times New Roman" w:hAnsi="Times New Roman" w:eastAsia="Times New Roman" w:cs="Times New Roman"/>
                <w:sz w:val="24"/>
                <w:szCs w:val="24"/>
              </w:rPr>
              <w:t>Matematikos</w:t>
            </w:r>
          </w:p>
          <w:p w:rsidRPr="00E748B4" w:rsidR="00DB4F0F" w:rsidP="00DB4F0F" w:rsidRDefault="00DB4F0F" w14:paraId="32CDA312" w14:textId="77777777">
            <w:pPr>
              <w:spacing w:before="43"/>
              <w:ind w:left="107"/>
              <w:rPr>
                <w:rFonts w:ascii="Times New Roman" w:hAnsi="Times New Roman" w:cs="Times New Roman"/>
                <w:sz w:val="24"/>
                <w:szCs w:val="24"/>
              </w:rPr>
            </w:pPr>
            <w:r w:rsidRPr="00E748B4">
              <w:rPr>
                <w:rFonts w:ascii="Times New Roman" w:hAnsi="Times New Roman" w:eastAsia="Times New Roman" w:cs="Times New Roman"/>
                <w:sz w:val="24"/>
                <w:szCs w:val="24"/>
              </w:rPr>
              <w:t>VBE (A kursas)</w:t>
            </w:r>
          </w:p>
        </w:tc>
        <w:tc>
          <w:tcPr>
            <w:tcW w:w="1433"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15F5B658" w14:textId="77777777">
            <w:pPr>
              <w:spacing w:before="152"/>
              <w:ind w:left="5"/>
              <w:jc w:val="center"/>
              <w:rPr>
                <w:rFonts w:ascii="Times New Roman" w:hAnsi="Times New Roman" w:cs="Times New Roman"/>
                <w:sz w:val="24"/>
                <w:szCs w:val="24"/>
              </w:rPr>
            </w:pPr>
            <w:r w:rsidRPr="00E748B4">
              <w:rPr>
                <w:rFonts w:ascii="Times New Roman" w:hAnsi="Times New Roman" w:eastAsia="Times New Roman" w:cs="Times New Roman"/>
                <w:sz w:val="24"/>
                <w:szCs w:val="24"/>
              </w:rPr>
              <w:t>55,6%</w:t>
            </w:r>
          </w:p>
        </w:tc>
        <w:tc>
          <w:tcPr>
            <w:tcW w:w="1719"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0E61086B" w14:textId="77777777">
            <w:pPr>
              <w:spacing w:before="152"/>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48,4%</w:t>
            </w:r>
          </w:p>
        </w:tc>
        <w:tc>
          <w:tcPr>
            <w:tcW w:w="143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3B8C980F" w14:textId="77777777">
            <w:pPr>
              <w:spacing w:before="152"/>
              <w:ind w:left="8" w:right="1"/>
              <w:jc w:val="center"/>
              <w:rPr>
                <w:rFonts w:ascii="Times New Roman" w:hAnsi="Times New Roman" w:cs="Times New Roman"/>
                <w:sz w:val="24"/>
                <w:szCs w:val="24"/>
              </w:rPr>
            </w:pPr>
            <w:r w:rsidRPr="00E748B4">
              <w:rPr>
                <w:rFonts w:ascii="Times New Roman" w:hAnsi="Times New Roman" w:eastAsia="Times New Roman" w:cs="Times New Roman"/>
                <w:sz w:val="24"/>
                <w:szCs w:val="24"/>
              </w:rPr>
              <w:t>54,5%</w:t>
            </w:r>
          </w:p>
        </w:tc>
        <w:tc>
          <w:tcPr>
            <w:tcW w:w="1433"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1BB25137" w14:textId="77777777">
            <w:pPr>
              <w:spacing w:before="152"/>
              <w:ind w:left="5"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38,2</w:t>
            </w:r>
          </w:p>
        </w:tc>
        <w:tc>
          <w:tcPr>
            <w:tcW w:w="1716"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22E275B0" w14:textId="77777777">
            <w:pPr>
              <w:spacing w:before="152"/>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46,2</w:t>
            </w:r>
          </w:p>
        </w:tc>
        <w:tc>
          <w:tcPr>
            <w:tcW w:w="143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64C99815" w14:textId="77777777">
            <w:pPr>
              <w:spacing w:before="152"/>
              <w:ind w:left="8"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53,2</w:t>
            </w:r>
          </w:p>
        </w:tc>
      </w:tr>
      <w:tr w:rsidRPr="00E748B4" w:rsidR="00DB4F0F" w:rsidTr="00DB4F0F" w14:paraId="54237CEA" w14:textId="77777777">
        <w:trPr>
          <w:trHeight w:val="630"/>
        </w:trPr>
        <w:tc>
          <w:tcPr>
            <w:tcW w:w="211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333C9ABE" w14:textId="77777777">
            <w:pPr>
              <w:ind w:left="107"/>
              <w:rPr>
                <w:rFonts w:ascii="Times New Roman" w:hAnsi="Times New Roman" w:cs="Times New Roman"/>
                <w:sz w:val="24"/>
                <w:szCs w:val="24"/>
              </w:rPr>
            </w:pPr>
            <w:r w:rsidRPr="00E748B4">
              <w:rPr>
                <w:rFonts w:ascii="Times New Roman" w:hAnsi="Times New Roman" w:eastAsia="Times New Roman" w:cs="Times New Roman"/>
                <w:sz w:val="24"/>
                <w:szCs w:val="24"/>
              </w:rPr>
              <w:t>Matematikos</w:t>
            </w:r>
          </w:p>
          <w:p w:rsidRPr="00E748B4" w:rsidR="00DB4F0F" w:rsidP="00DB4F0F" w:rsidRDefault="00DB4F0F" w14:paraId="37094B9B" w14:textId="77777777">
            <w:pPr>
              <w:spacing w:before="41"/>
              <w:ind w:left="107"/>
              <w:rPr>
                <w:rFonts w:ascii="Times New Roman" w:hAnsi="Times New Roman" w:cs="Times New Roman"/>
                <w:sz w:val="24"/>
                <w:szCs w:val="24"/>
              </w:rPr>
            </w:pPr>
            <w:r w:rsidRPr="00E748B4">
              <w:rPr>
                <w:rFonts w:ascii="Times New Roman" w:hAnsi="Times New Roman" w:eastAsia="Times New Roman" w:cs="Times New Roman"/>
                <w:sz w:val="24"/>
                <w:szCs w:val="24"/>
              </w:rPr>
              <w:t>VBE (B kursas)</w:t>
            </w:r>
          </w:p>
        </w:tc>
        <w:tc>
          <w:tcPr>
            <w:tcW w:w="1433"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7AA65850" w14:textId="77777777">
            <w:pPr>
              <w:spacing w:before="152"/>
              <w:ind w:left="5"/>
              <w:jc w:val="center"/>
              <w:rPr>
                <w:rFonts w:ascii="Times New Roman" w:hAnsi="Times New Roman" w:cs="Times New Roman"/>
                <w:sz w:val="24"/>
                <w:szCs w:val="24"/>
              </w:rPr>
            </w:pPr>
            <w:r w:rsidRPr="00E748B4">
              <w:rPr>
                <w:rFonts w:ascii="Times New Roman" w:hAnsi="Times New Roman" w:eastAsia="Times New Roman" w:cs="Times New Roman"/>
                <w:sz w:val="24"/>
                <w:szCs w:val="24"/>
              </w:rPr>
              <w:t>7,4%</w:t>
            </w:r>
          </w:p>
        </w:tc>
        <w:tc>
          <w:tcPr>
            <w:tcW w:w="1719"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5A97018D" w14:textId="77777777">
            <w:pPr>
              <w:spacing w:before="152"/>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20,2%</w:t>
            </w:r>
          </w:p>
        </w:tc>
        <w:tc>
          <w:tcPr>
            <w:tcW w:w="143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6E236E3D" w14:textId="77777777">
            <w:pPr>
              <w:spacing w:before="152"/>
              <w:ind w:left="8" w:right="1"/>
              <w:jc w:val="center"/>
              <w:rPr>
                <w:rFonts w:ascii="Times New Roman" w:hAnsi="Times New Roman" w:cs="Times New Roman"/>
                <w:sz w:val="24"/>
                <w:szCs w:val="24"/>
              </w:rPr>
            </w:pPr>
            <w:r w:rsidRPr="00E748B4">
              <w:rPr>
                <w:rFonts w:ascii="Times New Roman" w:hAnsi="Times New Roman" w:eastAsia="Times New Roman" w:cs="Times New Roman"/>
                <w:sz w:val="24"/>
                <w:szCs w:val="24"/>
              </w:rPr>
              <w:t>25,5%</w:t>
            </w:r>
          </w:p>
        </w:tc>
        <w:tc>
          <w:tcPr>
            <w:tcW w:w="1433"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60490934" w14:textId="77777777">
            <w:pPr>
              <w:spacing w:before="152"/>
              <w:ind w:left="5"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21,5</w:t>
            </w:r>
          </w:p>
        </w:tc>
        <w:tc>
          <w:tcPr>
            <w:tcW w:w="1716"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6CF2F138" w14:textId="77777777">
            <w:pPr>
              <w:spacing w:before="152"/>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28,9</w:t>
            </w:r>
          </w:p>
        </w:tc>
        <w:tc>
          <w:tcPr>
            <w:tcW w:w="143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3F1CEFAC" w14:textId="77777777">
            <w:pPr>
              <w:spacing w:before="152"/>
              <w:ind w:left="8"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37,1</w:t>
            </w:r>
          </w:p>
        </w:tc>
      </w:tr>
      <w:tr w:rsidRPr="00E748B4" w:rsidR="00DB4F0F" w:rsidTr="00DB4F0F" w14:paraId="236EBA26" w14:textId="77777777">
        <w:trPr>
          <w:trHeight w:val="960"/>
        </w:trPr>
        <w:tc>
          <w:tcPr>
            <w:tcW w:w="211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707BF845" w14:textId="77777777">
            <w:pPr>
              <w:ind w:left="107"/>
              <w:rPr>
                <w:rFonts w:ascii="Times New Roman" w:hAnsi="Times New Roman" w:cs="Times New Roman"/>
                <w:sz w:val="24"/>
                <w:szCs w:val="24"/>
              </w:rPr>
            </w:pPr>
            <w:r w:rsidRPr="00E748B4">
              <w:rPr>
                <w:rFonts w:ascii="Times New Roman" w:hAnsi="Times New Roman" w:eastAsia="Times New Roman" w:cs="Times New Roman"/>
                <w:sz w:val="24"/>
                <w:szCs w:val="24"/>
              </w:rPr>
              <w:t>Lietuvių k. ir</w:t>
            </w:r>
          </w:p>
          <w:p w:rsidRPr="00E748B4" w:rsidR="00DB4F0F" w:rsidP="00DB4F0F" w:rsidRDefault="00DB4F0F" w14:paraId="5EF0520C" w14:textId="77777777">
            <w:pPr>
              <w:spacing w:before="7"/>
              <w:ind w:left="107" w:right="175"/>
              <w:rPr>
                <w:rFonts w:ascii="Times New Roman" w:hAnsi="Times New Roman" w:cs="Times New Roman"/>
                <w:sz w:val="24"/>
                <w:szCs w:val="24"/>
              </w:rPr>
            </w:pPr>
            <w:r w:rsidRPr="00E748B4">
              <w:rPr>
                <w:rFonts w:ascii="Times New Roman" w:hAnsi="Times New Roman" w:eastAsia="Times New Roman" w:cs="Times New Roman"/>
                <w:sz w:val="24"/>
                <w:szCs w:val="24"/>
              </w:rPr>
              <w:t>literatūros VBE (A kursas)</w:t>
            </w:r>
          </w:p>
        </w:tc>
        <w:tc>
          <w:tcPr>
            <w:tcW w:w="1433"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44886E40" w14:textId="77777777">
            <w:pPr>
              <w:spacing w:before="37"/>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p w:rsidRPr="00E748B4" w:rsidR="00DB4F0F" w:rsidP="00DB4F0F" w:rsidRDefault="00DB4F0F" w14:paraId="40FA6990" w14:textId="77777777">
            <w:pPr>
              <w:spacing w:before="1"/>
              <w:ind w:left="5"/>
              <w:jc w:val="center"/>
              <w:rPr>
                <w:rFonts w:ascii="Times New Roman" w:hAnsi="Times New Roman" w:cs="Times New Roman"/>
                <w:sz w:val="24"/>
                <w:szCs w:val="24"/>
              </w:rPr>
            </w:pPr>
            <w:r w:rsidRPr="00E748B4">
              <w:rPr>
                <w:rFonts w:ascii="Times New Roman" w:hAnsi="Times New Roman" w:eastAsia="Times New Roman" w:cs="Times New Roman"/>
                <w:sz w:val="24"/>
                <w:szCs w:val="24"/>
              </w:rPr>
              <w:t>66,7%</w:t>
            </w:r>
          </w:p>
        </w:tc>
        <w:tc>
          <w:tcPr>
            <w:tcW w:w="1719"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61B08AC2" w14:textId="77777777">
            <w:pPr>
              <w:spacing w:before="37"/>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p w:rsidRPr="00E748B4" w:rsidR="00DB4F0F" w:rsidP="00DB4F0F" w:rsidRDefault="00DB4F0F" w14:paraId="4CC81F53" w14:textId="77777777">
            <w:pPr>
              <w:spacing w:before="1"/>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74,1%</w:t>
            </w:r>
          </w:p>
        </w:tc>
        <w:tc>
          <w:tcPr>
            <w:tcW w:w="143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34668DBE" w14:textId="77777777">
            <w:pPr>
              <w:spacing w:before="37"/>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p w:rsidRPr="00E748B4" w:rsidR="00DB4F0F" w:rsidP="00DB4F0F" w:rsidRDefault="00DB4F0F" w14:paraId="5D587CA7" w14:textId="77777777">
            <w:pPr>
              <w:spacing w:before="1"/>
              <w:ind w:left="8" w:right="1"/>
              <w:jc w:val="center"/>
              <w:rPr>
                <w:rFonts w:ascii="Times New Roman" w:hAnsi="Times New Roman" w:cs="Times New Roman"/>
                <w:sz w:val="24"/>
                <w:szCs w:val="24"/>
              </w:rPr>
            </w:pPr>
            <w:r w:rsidRPr="00E748B4">
              <w:rPr>
                <w:rFonts w:ascii="Times New Roman" w:hAnsi="Times New Roman" w:eastAsia="Times New Roman" w:cs="Times New Roman"/>
                <w:sz w:val="24"/>
                <w:szCs w:val="24"/>
              </w:rPr>
              <w:t>74,1%</w:t>
            </w:r>
          </w:p>
        </w:tc>
        <w:tc>
          <w:tcPr>
            <w:tcW w:w="1433"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26B2E936" w14:textId="77777777">
            <w:pPr>
              <w:spacing w:before="37"/>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p w:rsidRPr="00E748B4" w:rsidR="00DB4F0F" w:rsidP="00DB4F0F" w:rsidRDefault="00DB4F0F" w14:paraId="38A98E97" w14:textId="77777777">
            <w:pPr>
              <w:spacing w:before="1"/>
              <w:ind w:left="5"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65,3</w:t>
            </w:r>
          </w:p>
        </w:tc>
        <w:tc>
          <w:tcPr>
            <w:tcW w:w="1716"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5BD005C1" w14:textId="77777777">
            <w:pPr>
              <w:spacing w:before="37"/>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p w:rsidRPr="00E748B4" w:rsidR="00DB4F0F" w:rsidP="00DB4F0F" w:rsidRDefault="00DB4F0F" w14:paraId="5679A137" w14:textId="77777777">
            <w:pPr>
              <w:spacing w:before="1"/>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64,0</w:t>
            </w:r>
          </w:p>
        </w:tc>
        <w:tc>
          <w:tcPr>
            <w:tcW w:w="143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132AAE99" w14:textId="77777777">
            <w:pPr>
              <w:spacing w:before="37"/>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p w:rsidRPr="00E748B4" w:rsidR="00DB4F0F" w:rsidP="00DB4F0F" w:rsidRDefault="00DB4F0F" w14:paraId="6778E179" w14:textId="77777777">
            <w:pPr>
              <w:spacing w:before="1"/>
              <w:ind w:left="8"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61,4</w:t>
            </w:r>
          </w:p>
        </w:tc>
      </w:tr>
      <w:tr w:rsidRPr="00E748B4" w:rsidR="00DB4F0F" w:rsidTr="00DB4F0F" w14:paraId="7E75AA67" w14:textId="77777777">
        <w:trPr>
          <w:trHeight w:val="945"/>
        </w:trPr>
        <w:tc>
          <w:tcPr>
            <w:tcW w:w="211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69E7F973" w14:textId="77777777">
            <w:pPr>
              <w:ind w:left="107"/>
              <w:rPr>
                <w:rFonts w:ascii="Times New Roman" w:hAnsi="Times New Roman" w:cs="Times New Roman"/>
                <w:sz w:val="24"/>
                <w:szCs w:val="24"/>
              </w:rPr>
            </w:pPr>
            <w:r w:rsidRPr="00E748B4">
              <w:rPr>
                <w:rFonts w:ascii="Times New Roman" w:hAnsi="Times New Roman" w:eastAsia="Times New Roman" w:cs="Times New Roman"/>
                <w:sz w:val="24"/>
                <w:szCs w:val="24"/>
              </w:rPr>
              <w:t>Lietuvių k. ir</w:t>
            </w:r>
          </w:p>
          <w:p w:rsidRPr="00E748B4" w:rsidR="00DB4F0F" w:rsidP="00DB4F0F" w:rsidRDefault="00DB4F0F" w14:paraId="0359B315" w14:textId="77777777">
            <w:pPr>
              <w:spacing w:before="7"/>
              <w:ind w:left="107" w:right="175"/>
              <w:rPr>
                <w:rFonts w:ascii="Times New Roman" w:hAnsi="Times New Roman" w:cs="Times New Roman"/>
                <w:sz w:val="24"/>
                <w:szCs w:val="24"/>
              </w:rPr>
            </w:pPr>
            <w:r w:rsidRPr="00E748B4">
              <w:rPr>
                <w:rFonts w:ascii="Times New Roman" w:hAnsi="Times New Roman" w:eastAsia="Times New Roman" w:cs="Times New Roman"/>
                <w:sz w:val="24"/>
                <w:szCs w:val="24"/>
              </w:rPr>
              <w:t>literatūros VBE (B kursas)</w:t>
            </w:r>
          </w:p>
        </w:tc>
        <w:tc>
          <w:tcPr>
            <w:tcW w:w="1433"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2337DB3D" w14:textId="77777777">
            <w:pPr>
              <w:spacing w:before="37"/>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p w:rsidRPr="00E748B4" w:rsidR="00DB4F0F" w:rsidP="00DB4F0F" w:rsidRDefault="00DB4F0F" w14:paraId="30E265E3" w14:textId="77777777">
            <w:pPr>
              <w:ind w:left="5"/>
              <w:jc w:val="center"/>
              <w:rPr>
                <w:rFonts w:ascii="Times New Roman" w:hAnsi="Times New Roman" w:cs="Times New Roman"/>
                <w:sz w:val="24"/>
                <w:szCs w:val="24"/>
              </w:rPr>
            </w:pPr>
            <w:r w:rsidRPr="00E748B4">
              <w:rPr>
                <w:rFonts w:ascii="Times New Roman" w:hAnsi="Times New Roman" w:eastAsia="Times New Roman" w:cs="Times New Roman"/>
                <w:sz w:val="24"/>
                <w:szCs w:val="24"/>
              </w:rPr>
              <w:t>22,2%</w:t>
            </w:r>
          </w:p>
        </w:tc>
        <w:tc>
          <w:tcPr>
            <w:tcW w:w="1719"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786B8E2D" w14:textId="77777777">
            <w:pPr>
              <w:spacing w:before="37"/>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p w:rsidRPr="00E748B4" w:rsidR="00DB4F0F" w:rsidP="00DB4F0F" w:rsidRDefault="00DB4F0F" w14:paraId="513A56F2" w14:textId="77777777">
            <w:pPr>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30,5%</w:t>
            </w:r>
          </w:p>
        </w:tc>
        <w:tc>
          <w:tcPr>
            <w:tcW w:w="143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462672D5" w14:textId="77777777">
            <w:pPr>
              <w:spacing w:before="37"/>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p w:rsidRPr="00E748B4" w:rsidR="00DB4F0F" w:rsidP="00DB4F0F" w:rsidRDefault="00DB4F0F" w14:paraId="4C1024F4" w14:textId="77777777">
            <w:pPr>
              <w:ind w:left="8" w:right="1"/>
              <w:jc w:val="center"/>
              <w:rPr>
                <w:rFonts w:ascii="Times New Roman" w:hAnsi="Times New Roman" w:cs="Times New Roman"/>
                <w:sz w:val="24"/>
                <w:szCs w:val="24"/>
              </w:rPr>
            </w:pPr>
            <w:r w:rsidRPr="00E748B4">
              <w:rPr>
                <w:rFonts w:ascii="Times New Roman" w:hAnsi="Times New Roman" w:eastAsia="Times New Roman" w:cs="Times New Roman"/>
                <w:sz w:val="24"/>
                <w:szCs w:val="24"/>
              </w:rPr>
              <w:t>28,8%</w:t>
            </w:r>
          </w:p>
        </w:tc>
        <w:tc>
          <w:tcPr>
            <w:tcW w:w="1433"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22667ABC" w14:textId="77777777">
            <w:pPr>
              <w:spacing w:before="37"/>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p w:rsidRPr="00E748B4" w:rsidR="00DB4F0F" w:rsidP="00DB4F0F" w:rsidRDefault="00DB4F0F" w14:paraId="507F4CD2" w14:textId="77777777">
            <w:pPr>
              <w:ind w:left="5"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49,7</w:t>
            </w:r>
          </w:p>
        </w:tc>
        <w:tc>
          <w:tcPr>
            <w:tcW w:w="1716"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3EB2FBEA" w14:textId="77777777">
            <w:pPr>
              <w:spacing w:before="37"/>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p w:rsidRPr="00E748B4" w:rsidR="00DB4F0F" w:rsidP="00DB4F0F" w:rsidRDefault="00DB4F0F" w14:paraId="737721DD" w14:textId="77777777">
            <w:pPr>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54,5</w:t>
            </w:r>
          </w:p>
        </w:tc>
        <w:tc>
          <w:tcPr>
            <w:tcW w:w="143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3C5AFDAB" w14:textId="77777777">
            <w:pPr>
              <w:spacing w:before="37"/>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w:t>
            </w:r>
          </w:p>
          <w:p w:rsidRPr="00E748B4" w:rsidR="00DB4F0F" w:rsidP="00DB4F0F" w:rsidRDefault="00DB4F0F" w14:paraId="09C24FA2" w14:textId="77777777">
            <w:pPr>
              <w:ind w:left="8"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42,8</w:t>
            </w:r>
          </w:p>
        </w:tc>
      </w:tr>
      <w:tr w:rsidRPr="00E748B4" w:rsidR="00DB4F0F" w:rsidTr="00DB4F0F" w14:paraId="75DC6D47" w14:textId="77777777">
        <w:trPr>
          <w:trHeight w:val="630"/>
        </w:trPr>
        <w:tc>
          <w:tcPr>
            <w:tcW w:w="211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0317263C" w14:textId="77777777">
            <w:pPr>
              <w:ind w:left="107"/>
              <w:rPr>
                <w:rFonts w:ascii="Times New Roman" w:hAnsi="Times New Roman" w:cs="Times New Roman"/>
                <w:sz w:val="24"/>
                <w:szCs w:val="24"/>
              </w:rPr>
            </w:pPr>
            <w:r w:rsidRPr="00E748B4">
              <w:rPr>
                <w:rFonts w:ascii="Times New Roman" w:hAnsi="Times New Roman" w:eastAsia="Times New Roman" w:cs="Times New Roman"/>
                <w:sz w:val="24"/>
                <w:szCs w:val="24"/>
              </w:rPr>
              <w:t>Informatikos</w:t>
            </w:r>
          </w:p>
          <w:p w:rsidRPr="00E748B4" w:rsidR="00DB4F0F" w:rsidP="00DB4F0F" w:rsidRDefault="00DB4F0F" w14:paraId="2A22862B" w14:textId="77777777">
            <w:pPr>
              <w:spacing w:before="43"/>
              <w:ind w:left="107"/>
              <w:rPr>
                <w:rFonts w:ascii="Times New Roman" w:hAnsi="Times New Roman" w:cs="Times New Roman"/>
                <w:sz w:val="24"/>
                <w:szCs w:val="24"/>
              </w:rPr>
            </w:pPr>
            <w:r w:rsidRPr="00E748B4">
              <w:rPr>
                <w:rFonts w:ascii="Times New Roman" w:hAnsi="Times New Roman" w:eastAsia="Times New Roman" w:cs="Times New Roman"/>
                <w:sz w:val="24"/>
                <w:szCs w:val="24"/>
              </w:rPr>
              <w:t>VBE</w:t>
            </w:r>
          </w:p>
        </w:tc>
        <w:tc>
          <w:tcPr>
            <w:tcW w:w="1433"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0981E636" w14:textId="77777777">
            <w:pPr>
              <w:spacing w:before="155"/>
              <w:ind w:left="5"/>
              <w:jc w:val="center"/>
              <w:rPr>
                <w:rFonts w:ascii="Times New Roman" w:hAnsi="Times New Roman" w:cs="Times New Roman"/>
                <w:sz w:val="24"/>
                <w:szCs w:val="24"/>
              </w:rPr>
            </w:pPr>
            <w:r w:rsidRPr="00E748B4">
              <w:rPr>
                <w:rFonts w:ascii="Times New Roman" w:hAnsi="Times New Roman" w:eastAsia="Times New Roman" w:cs="Times New Roman"/>
                <w:sz w:val="24"/>
                <w:szCs w:val="24"/>
              </w:rPr>
              <w:t>3,7%</w:t>
            </w:r>
          </w:p>
        </w:tc>
        <w:tc>
          <w:tcPr>
            <w:tcW w:w="1719"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57694DC7" w14:textId="77777777">
            <w:pPr>
              <w:spacing w:before="155"/>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16,1%</w:t>
            </w:r>
          </w:p>
        </w:tc>
        <w:tc>
          <w:tcPr>
            <w:tcW w:w="143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7DD9B2EA" w14:textId="77777777">
            <w:pPr>
              <w:spacing w:before="155"/>
              <w:ind w:left="8" w:right="1"/>
              <w:jc w:val="center"/>
              <w:rPr>
                <w:rFonts w:ascii="Times New Roman" w:hAnsi="Times New Roman" w:cs="Times New Roman"/>
                <w:sz w:val="24"/>
                <w:szCs w:val="24"/>
              </w:rPr>
            </w:pPr>
            <w:r w:rsidRPr="00E748B4">
              <w:rPr>
                <w:rFonts w:ascii="Times New Roman" w:hAnsi="Times New Roman" w:eastAsia="Times New Roman" w:cs="Times New Roman"/>
                <w:sz w:val="24"/>
                <w:szCs w:val="24"/>
              </w:rPr>
              <w:t>20,5%</w:t>
            </w:r>
          </w:p>
        </w:tc>
        <w:tc>
          <w:tcPr>
            <w:tcW w:w="1433"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23B1C33B" w14:textId="77777777">
            <w:pPr>
              <w:spacing w:before="155"/>
              <w:ind w:left="5"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71,0</w:t>
            </w:r>
          </w:p>
        </w:tc>
        <w:tc>
          <w:tcPr>
            <w:tcW w:w="1716"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759B6A99" w14:textId="77777777">
            <w:pPr>
              <w:spacing w:before="155"/>
              <w:ind w:left="9"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76,5</w:t>
            </w:r>
          </w:p>
        </w:tc>
        <w:tc>
          <w:tcPr>
            <w:tcW w:w="143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E748B4" w:rsidR="00DB4F0F" w:rsidP="00DB4F0F" w:rsidRDefault="00DB4F0F" w14:paraId="66556A50" w14:textId="77777777">
            <w:pPr>
              <w:spacing w:before="155"/>
              <w:ind w:left="8" w:right="2"/>
              <w:jc w:val="center"/>
              <w:rPr>
                <w:rFonts w:ascii="Times New Roman" w:hAnsi="Times New Roman" w:cs="Times New Roman"/>
                <w:sz w:val="24"/>
                <w:szCs w:val="24"/>
              </w:rPr>
            </w:pPr>
            <w:r w:rsidRPr="00E748B4">
              <w:rPr>
                <w:rFonts w:ascii="Times New Roman" w:hAnsi="Times New Roman" w:eastAsia="Times New Roman" w:cs="Times New Roman"/>
                <w:sz w:val="24"/>
                <w:szCs w:val="24"/>
              </w:rPr>
              <w:t>72,2</w:t>
            </w:r>
          </w:p>
        </w:tc>
      </w:tr>
    </w:tbl>
    <w:p w:rsidRPr="00E748B4" w:rsidR="00A85E0F" w:rsidP="00E748B4" w:rsidRDefault="00A85E0F" w14:paraId="690A5A61" w14:textId="119DCE73">
      <w:pPr>
        <w:spacing w:after="6" w:line="360" w:lineRule="auto"/>
        <w:ind w:left="285" w:right="312" w:firstLine="424"/>
        <w:jc w:val="both"/>
        <w:rPr>
          <w:rFonts w:ascii="Times New Roman" w:hAnsi="Times New Roman" w:eastAsia="Times New Roman" w:cs="Times New Roman"/>
          <w:sz w:val="24"/>
          <w:szCs w:val="24"/>
        </w:rPr>
      </w:pPr>
    </w:p>
    <w:p w:rsidR="00DB4F0F" w:rsidP="00DB4F0F" w:rsidRDefault="00DB4F0F" w14:paraId="1A2EDC36" w14:textId="77777777">
      <w:pPr>
        <w:spacing w:before="133" w:line="360" w:lineRule="auto"/>
        <w:rPr>
          <w:rFonts w:ascii="Times New Roman" w:hAnsi="Times New Roman" w:eastAsia="Times New Roman" w:cs="Times New Roman"/>
          <w:sz w:val="24"/>
          <w:szCs w:val="24"/>
        </w:rPr>
      </w:pPr>
    </w:p>
    <w:p w:rsidR="00DB4F0F" w:rsidP="00DB4F0F" w:rsidRDefault="00DB4F0F" w14:paraId="52364E0E" w14:textId="77777777">
      <w:pPr>
        <w:spacing w:before="133" w:line="360" w:lineRule="auto"/>
        <w:rPr>
          <w:rFonts w:ascii="Times New Roman" w:hAnsi="Times New Roman" w:eastAsia="Times New Roman" w:cs="Times New Roman"/>
          <w:sz w:val="24"/>
          <w:szCs w:val="24"/>
        </w:rPr>
      </w:pPr>
    </w:p>
    <w:p w:rsidR="00DB4F0F" w:rsidP="00DB4F0F" w:rsidRDefault="00DB4F0F" w14:paraId="7ED4917B" w14:textId="77777777">
      <w:pPr>
        <w:spacing w:before="133" w:line="360" w:lineRule="auto"/>
        <w:rPr>
          <w:rFonts w:ascii="Times New Roman" w:hAnsi="Times New Roman" w:eastAsia="Times New Roman" w:cs="Times New Roman"/>
          <w:sz w:val="24"/>
          <w:szCs w:val="24"/>
        </w:rPr>
      </w:pPr>
    </w:p>
    <w:p w:rsidR="00DB4F0F" w:rsidP="00DB4F0F" w:rsidRDefault="00DB4F0F" w14:paraId="51A1937E" w14:textId="77777777">
      <w:pPr>
        <w:spacing w:before="133" w:line="360" w:lineRule="auto"/>
        <w:rPr>
          <w:rFonts w:ascii="Times New Roman" w:hAnsi="Times New Roman" w:eastAsia="Times New Roman" w:cs="Times New Roman"/>
          <w:sz w:val="24"/>
          <w:szCs w:val="24"/>
        </w:rPr>
      </w:pPr>
    </w:p>
    <w:p w:rsidRPr="00E748B4" w:rsidR="00A85E0F" w:rsidP="00DB4F0F" w:rsidRDefault="4357ED59" w14:paraId="354BC088" w14:textId="3EA41F3E">
      <w:pPr>
        <w:spacing w:before="133" w:line="360" w:lineRule="auto"/>
        <w:rPr>
          <w:rFonts w:ascii="Times New Roman" w:hAnsi="Times New Roman" w:cs="Times New Roman"/>
          <w:sz w:val="24"/>
          <w:szCs w:val="24"/>
        </w:rPr>
      </w:pPr>
      <w:r w:rsidRPr="00E748B4">
        <w:rPr>
          <w:rFonts w:ascii="Times New Roman" w:hAnsi="Times New Roman" w:eastAsia="Times New Roman" w:cs="Times New Roman"/>
          <w:sz w:val="24"/>
          <w:szCs w:val="24"/>
        </w:rPr>
        <w:t>Egzaminą laikiusių abiturientų procentinė dalis iš bendro valstybinius brandos egzaminus laikiusiųjų skaičiaus ir vidutinis egzamino įvertinimas:</w:t>
      </w:r>
    </w:p>
    <w:p w:rsidRPr="00E748B4" w:rsidR="00BE33A8" w:rsidP="00DB4F0F" w:rsidRDefault="00DB4F0F" w14:paraId="51D71F03" w14:textId="65D6F19D">
      <w:pPr>
        <w:spacing w:line="360" w:lineRule="auto"/>
        <w:ind w:firstLine="567"/>
        <w:jc w:val="center"/>
        <w:rPr>
          <w:rFonts w:ascii="Times New Roman" w:hAnsi="Times New Roman" w:cs="Times New Roman"/>
          <w:b/>
          <w:sz w:val="24"/>
          <w:szCs w:val="24"/>
        </w:rPr>
      </w:pPr>
      <w:r>
        <w:rPr>
          <w:rStyle w:val="eop"/>
          <w:rFonts w:ascii="Times New Roman" w:hAnsi="Times New Roman" w:cs="Times New Roman"/>
          <w:sz w:val="24"/>
          <w:szCs w:val="24"/>
          <w:shd w:val="clear" w:color="auto" w:fill="FFFFFF"/>
        </w:rPr>
        <w:t>M</w:t>
      </w:r>
      <w:r w:rsidRPr="00E748B4" w:rsidR="00BE33A8">
        <w:rPr>
          <w:rFonts w:ascii="Times New Roman" w:hAnsi="Times New Roman" w:cs="Times New Roman"/>
          <w:b/>
          <w:sz w:val="24"/>
          <w:szCs w:val="24"/>
        </w:rPr>
        <w:t>okinių pasiekimai</w:t>
      </w:r>
    </w:p>
    <w:p w:rsidRPr="00E748B4" w:rsidR="007E227D" w:rsidP="00E748B4" w:rsidRDefault="007E227D" w14:paraId="15494587" w14:textId="6368FA0C">
      <w:pPr>
        <w:spacing w:after="0" w:line="360" w:lineRule="auto"/>
        <w:ind w:firstLine="851"/>
        <w:jc w:val="center"/>
        <w:rPr>
          <w:rFonts w:ascii="Times New Roman" w:hAnsi="Times New Roman" w:cs="Times New Roman"/>
          <w:b/>
          <w:sz w:val="24"/>
          <w:szCs w:val="24"/>
        </w:rPr>
      </w:pPr>
      <w:r w:rsidRPr="00E748B4">
        <w:rPr>
          <w:rFonts w:ascii="Times New Roman" w:hAnsi="Times New Roman" w:cs="Times New Roman"/>
          <w:b/>
          <w:sz w:val="24"/>
          <w:szCs w:val="24"/>
        </w:rPr>
        <w:t xml:space="preserve">Mokinių </w:t>
      </w:r>
      <w:r w:rsidRPr="00E748B4" w:rsidR="00D223F9">
        <w:rPr>
          <w:rFonts w:ascii="Times New Roman" w:hAnsi="Times New Roman" w:cs="Times New Roman"/>
          <w:b/>
          <w:sz w:val="24"/>
          <w:szCs w:val="24"/>
        </w:rPr>
        <w:t>dalyvavimas olimpiadose ir konkursuose</w:t>
      </w:r>
    </w:p>
    <w:tbl>
      <w:tblPr>
        <w:tblW w:w="127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828"/>
        <w:gridCol w:w="1842"/>
        <w:gridCol w:w="1560"/>
        <w:gridCol w:w="1816"/>
        <w:gridCol w:w="1430"/>
        <w:gridCol w:w="2248"/>
      </w:tblGrid>
      <w:tr w:rsidRPr="00E748B4" w:rsidR="007E227D" w:rsidTr="00BE33A8" w14:paraId="78F43773" w14:textId="77777777">
        <w:trPr>
          <w:trHeight w:val="300"/>
          <w:jc w:val="center"/>
        </w:trPr>
        <w:tc>
          <w:tcPr>
            <w:tcW w:w="3828" w:type="dxa"/>
            <w:vMerge w:val="restart"/>
            <w:tcBorders>
              <w:top w:val="single" w:color="auto" w:sz="4" w:space="0"/>
              <w:left w:val="single" w:color="auto" w:sz="4" w:space="0"/>
              <w:bottom w:val="single" w:color="auto" w:sz="4" w:space="0"/>
              <w:right w:val="single" w:color="auto" w:sz="4" w:space="0"/>
            </w:tcBorders>
            <w:vAlign w:val="center"/>
            <w:hideMark/>
          </w:tcPr>
          <w:p w:rsidRPr="00E748B4" w:rsidR="007E227D" w:rsidP="00DB4F0F" w:rsidRDefault="007E227D" w14:paraId="73F9E840" w14:textId="77777777">
            <w:pPr>
              <w:tabs>
                <w:tab w:val="center" w:pos="4153"/>
                <w:tab w:val="right" w:pos="8306"/>
              </w:tabs>
              <w:spacing w:line="240" w:lineRule="auto"/>
              <w:jc w:val="center"/>
              <w:rPr>
                <w:rFonts w:ascii="Times New Roman" w:hAnsi="Times New Roman" w:cs="Times New Roman"/>
                <w:b/>
                <w:bCs/>
                <w:sz w:val="24"/>
                <w:szCs w:val="24"/>
                <w:lang w:eastAsia="en-GB"/>
              </w:rPr>
            </w:pPr>
            <w:r w:rsidRPr="00E748B4">
              <w:rPr>
                <w:rFonts w:ascii="Times New Roman" w:hAnsi="Times New Roman" w:cs="Times New Roman"/>
                <w:b/>
                <w:bCs/>
                <w:sz w:val="24"/>
                <w:szCs w:val="24"/>
                <w:lang w:eastAsia="en-GB"/>
              </w:rPr>
              <w:t>Mokslo metai</w:t>
            </w:r>
          </w:p>
        </w:tc>
        <w:tc>
          <w:tcPr>
            <w:tcW w:w="3402" w:type="dxa"/>
            <w:gridSpan w:val="2"/>
            <w:tcBorders>
              <w:top w:val="single" w:color="auto" w:sz="4" w:space="0"/>
              <w:left w:val="single" w:color="auto" w:sz="4" w:space="0"/>
              <w:bottom w:val="single" w:color="auto" w:sz="4" w:space="0"/>
              <w:right w:val="single" w:color="auto" w:sz="4" w:space="0"/>
            </w:tcBorders>
            <w:hideMark/>
          </w:tcPr>
          <w:p w:rsidRPr="00E748B4" w:rsidR="007E227D" w:rsidP="00DB4F0F" w:rsidRDefault="007E227D" w14:paraId="7B9A66C3" w14:textId="77777777">
            <w:pPr>
              <w:spacing w:line="240" w:lineRule="auto"/>
              <w:jc w:val="center"/>
              <w:rPr>
                <w:rFonts w:ascii="Times New Roman" w:hAnsi="Times New Roman" w:cs="Times New Roman"/>
                <w:b/>
                <w:sz w:val="24"/>
                <w:szCs w:val="24"/>
              </w:rPr>
            </w:pPr>
            <w:r w:rsidRPr="00E748B4">
              <w:rPr>
                <w:rFonts w:ascii="Times New Roman" w:hAnsi="Times New Roman" w:cs="Times New Roman"/>
                <w:b/>
                <w:sz w:val="24"/>
                <w:szCs w:val="24"/>
              </w:rPr>
              <w:t>Savivaldybės</w:t>
            </w:r>
          </w:p>
          <w:p w:rsidRPr="00E748B4" w:rsidR="007E227D" w:rsidP="00DB4F0F" w:rsidRDefault="007E227D" w14:paraId="0D788A39" w14:textId="77777777">
            <w:pPr>
              <w:spacing w:line="240" w:lineRule="auto"/>
              <w:jc w:val="center"/>
              <w:rPr>
                <w:rFonts w:ascii="Times New Roman" w:hAnsi="Times New Roman" w:cs="Times New Roman"/>
                <w:b/>
                <w:sz w:val="24"/>
                <w:szCs w:val="24"/>
              </w:rPr>
            </w:pPr>
            <w:r w:rsidRPr="00E748B4">
              <w:rPr>
                <w:rFonts w:ascii="Times New Roman" w:hAnsi="Times New Roman" w:cs="Times New Roman"/>
                <w:b/>
                <w:sz w:val="24"/>
                <w:szCs w:val="24"/>
              </w:rPr>
              <w:t>renginiuose</w:t>
            </w:r>
          </w:p>
        </w:tc>
        <w:tc>
          <w:tcPr>
            <w:tcW w:w="3246" w:type="dxa"/>
            <w:gridSpan w:val="2"/>
            <w:tcBorders>
              <w:top w:val="single" w:color="auto" w:sz="4" w:space="0"/>
              <w:left w:val="single" w:color="auto" w:sz="4" w:space="0"/>
              <w:bottom w:val="single" w:color="auto" w:sz="4" w:space="0"/>
              <w:right w:val="single" w:color="auto" w:sz="4" w:space="0"/>
            </w:tcBorders>
            <w:hideMark/>
          </w:tcPr>
          <w:p w:rsidRPr="00E748B4" w:rsidR="007E227D" w:rsidP="00DB4F0F" w:rsidRDefault="007E227D" w14:paraId="1AC3AE44" w14:textId="77777777">
            <w:pPr>
              <w:spacing w:line="240" w:lineRule="auto"/>
              <w:jc w:val="center"/>
              <w:rPr>
                <w:rFonts w:ascii="Times New Roman" w:hAnsi="Times New Roman" w:cs="Times New Roman"/>
                <w:b/>
                <w:sz w:val="24"/>
                <w:szCs w:val="24"/>
              </w:rPr>
            </w:pPr>
            <w:r w:rsidRPr="00E748B4">
              <w:rPr>
                <w:rFonts w:ascii="Times New Roman" w:hAnsi="Times New Roman" w:cs="Times New Roman"/>
                <w:b/>
                <w:sz w:val="24"/>
                <w:szCs w:val="24"/>
              </w:rPr>
              <w:t>Šalies</w:t>
            </w:r>
          </w:p>
          <w:p w:rsidRPr="00E748B4" w:rsidR="007E227D" w:rsidP="00DB4F0F" w:rsidRDefault="007E227D" w14:paraId="340C8B8E" w14:textId="77777777">
            <w:pPr>
              <w:spacing w:line="240" w:lineRule="auto"/>
              <w:jc w:val="center"/>
              <w:rPr>
                <w:rFonts w:ascii="Times New Roman" w:hAnsi="Times New Roman" w:cs="Times New Roman"/>
                <w:b/>
                <w:sz w:val="24"/>
                <w:szCs w:val="24"/>
              </w:rPr>
            </w:pPr>
            <w:r w:rsidRPr="00E748B4">
              <w:rPr>
                <w:rFonts w:ascii="Times New Roman" w:hAnsi="Times New Roman" w:cs="Times New Roman"/>
                <w:b/>
                <w:sz w:val="24"/>
                <w:szCs w:val="24"/>
              </w:rPr>
              <w:t>renginiuose</w:t>
            </w:r>
          </w:p>
        </w:tc>
        <w:tc>
          <w:tcPr>
            <w:tcW w:w="2248" w:type="dxa"/>
            <w:tcBorders>
              <w:top w:val="single" w:color="auto" w:sz="4" w:space="0"/>
              <w:left w:val="single" w:color="auto" w:sz="4" w:space="0"/>
              <w:bottom w:val="single" w:color="auto" w:sz="4" w:space="0"/>
              <w:right w:val="single" w:color="auto" w:sz="4" w:space="0"/>
            </w:tcBorders>
            <w:hideMark/>
          </w:tcPr>
          <w:p w:rsidRPr="00E748B4" w:rsidR="007E227D" w:rsidP="00DB4F0F" w:rsidRDefault="007E227D" w14:paraId="050EB727" w14:textId="77777777">
            <w:pPr>
              <w:spacing w:line="240" w:lineRule="auto"/>
              <w:jc w:val="center"/>
              <w:rPr>
                <w:rFonts w:ascii="Times New Roman" w:hAnsi="Times New Roman" w:cs="Times New Roman"/>
                <w:b/>
                <w:sz w:val="24"/>
                <w:szCs w:val="24"/>
              </w:rPr>
            </w:pPr>
            <w:r w:rsidRPr="00E748B4">
              <w:rPr>
                <w:rFonts w:ascii="Times New Roman" w:hAnsi="Times New Roman" w:cs="Times New Roman"/>
                <w:b/>
                <w:sz w:val="24"/>
                <w:szCs w:val="24"/>
              </w:rPr>
              <w:t>Tarptautiniuose</w:t>
            </w:r>
          </w:p>
          <w:p w:rsidRPr="00E748B4" w:rsidR="007E227D" w:rsidP="00DB4F0F" w:rsidRDefault="007E227D" w14:paraId="10DF6832" w14:textId="77777777">
            <w:pPr>
              <w:spacing w:line="240" w:lineRule="auto"/>
              <w:jc w:val="center"/>
              <w:rPr>
                <w:rFonts w:ascii="Times New Roman" w:hAnsi="Times New Roman" w:cs="Times New Roman"/>
                <w:b/>
                <w:sz w:val="24"/>
                <w:szCs w:val="24"/>
              </w:rPr>
            </w:pPr>
            <w:r w:rsidRPr="00E748B4">
              <w:rPr>
                <w:rFonts w:ascii="Times New Roman" w:hAnsi="Times New Roman" w:cs="Times New Roman"/>
                <w:b/>
                <w:sz w:val="24"/>
                <w:szCs w:val="24"/>
              </w:rPr>
              <w:t>renginiuose</w:t>
            </w:r>
          </w:p>
        </w:tc>
      </w:tr>
      <w:tr w:rsidRPr="00E748B4" w:rsidR="007E227D" w:rsidTr="00BE33A8" w14:paraId="151A5DBD" w14:textId="77777777">
        <w:trPr>
          <w:trHeight w:val="883"/>
          <w:jc w:val="center"/>
        </w:trPr>
        <w:tc>
          <w:tcPr>
            <w:tcW w:w="3828" w:type="dxa"/>
            <w:vMerge/>
            <w:vAlign w:val="center"/>
            <w:hideMark/>
          </w:tcPr>
          <w:p w:rsidRPr="00E748B4" w:rsidR="007E227D" w:rsidP="00DB4F0F" w:rsidRDefault="007E227D" w14:paraId="049F31CB" w14:textId="77777777">
            <w:pPr>
              <w:spacing w:line="240" w:lineRule="auto"/>
              <w:rPr>
                <w:rFonts w:ascii="Times New Roman" w:hAnsi="Times New Roman" w:cs="Times New Roman"/>
                <w:bCs/>
                <w:sz w:val="24"/>
                <w:szCs w:val="24"/>
                <w:lang w:eastAsia="en-GB"/>
              </w:rPr>
            </w:pPr>
          </w:p>
        </w:tc>
        <w:tc>
          <w:tcPr>
            <w:tcW w:w="1842" w:type="dxa"/>
            <w:tcBorders>
              <w:top w:val="single" w:color="auto" w:sz="4" w:space="0"/>
              <w:left w:val="single" w:color="auto" w:sz="4" w:space="0"/>
              <w:bottom w:val="single" w:color="auto" w:sz="4" w:space="0"/>
              <w:right w:val="single" w:color="auto" w:sz="4" w:space="0"/>
            </w:tcBorders>
            <w:hideMark/>
          </w:tcPr>
          <w:p w:rsidRPr="00E748B4" w:rsidR="007E227D" w:rsidP="00DB4F0F" w:rsidRDefault="007E227D" w14:paraId="2ADA1647" w14:textId="77777777">
            <w:pPr>
              <w:spacing w:line="240" w:lineRule="auto"/>
              <w:ind w:left="-101" w:right="-86"/>
              <w:jc w:val="center"/>
              <w:rPr>
                <w:rFonts w:ascii="Times New Roman" w:hAnsi="Times New Roman" w:cs="Times New Roman"/>
                <w:sz w:val="24"/>
                <w:szCs w:val="24"/>
              </w:rPr>
            </w:pPr>
            <w:r w:rsidRPr="00E748B4">
              <w:rPr>
                <w:rFonts w:ascii="Times New Roman" w:hAnsi="Times New Roman" w:cs="Times New Roman"/>
                <w:sz w:val="24"/>
                <w:szCs w:val="24"/>
              </w:rPr>
              <w:t>Olimpiadose laimėtos prizinės vietos</w:t>
            </w:r>
          </w:p>
        </w:tc>
        <w:tc>
          <w:tcPr>
            <w:tcW w:w="1560" w:type="dxa"/>
            <w:tcBorders>
              <w:top w:val="single" w:color="auto" w:sz="4" w:space="0"/>
              <w:left w:val="single" w:color="auto" w:sz="4" w:space="0"/>
              <w:bottom w:val="single" w:color="auto" w:sz="4" w:space="0"/>
              <w:right w:val="single" w:color="auto" w:sz="4" w:space="0"/>
            </w:tcBorders>
            <w:hideMark/>
          </w:tcPr>
          <w:p w:rsidRPr="00E748B4" w:rsidR="007E227D" w:rsidP="00DB4F0F" w:rsidRDefault="007E227D" w14:paraId="6E7CF1C8" w14:textId="77777777">
            <w:pPr>
              <w:spacing w:line="240" w:lineRule="auto"/>
              <w:ind w:left="-101" w:right="-86"/>
              <w:jc w:val="center"/>
              <w:rPr>
                <w:rFonts w:ascii="Times New Roman" w:hAnsi="Times New Roman" w:cs="Times New Roman"/>
                <w:sz w:val="24"/>
                <w:szCs w:val="24"/>
              </w:rPr>
            </w:pPr>
            <w:r w:rsidRPr="00E748B4">
              <w:rPr>
                <w:rFonts w:ascii="Times New Roman" w:hAnsi="Times New Roman" w:cs="Times New Roman"/>
                <w:sz w:val="24"/>
                <w:szCs w:val="24"/>
              </w:rPr>
              <w:t>Konkursuose laimėtos prizinės vietos</w:t>
            </w:r>
          </w:p>
        </w:tc>
        <w:tc>
          <w:tcPr>
            <w:tcW w:w="1816" w:type="dxa"/>
            <w:tcBorders>
              <w:top w:val="single" w:color="auto" w:sz="4" w:space="0"/>
              <w:left w:val="single" w:color="auto" w:sz="4" w:space="0"/>
              <w:bottom w:val="single" w:color="auto" w:sz="4" w:space="0"/>
              <w:right w:val="single" w:color="auto" w:sz="4" w:space="0"/>
            </w:tcBorders>
            <w:hideMark/>
          </w:tcPr>
          <w:p w:rsidRPr="00E748B4" w:rsidR="007E227D" w:rsidP="00DB4F0F" w:rsidRDefault="007E227D" w14:paraId="1BCE3AC8" w14:textId="77777777">
            <w:pPr>
              <w:spacing w:line="240" w:lineRule="auto"/>
              <w:ind w:left="-101" w:right="-86"/>
              <w:jc w:val="center"/>
              <w:rPr>
                <w:rFonts w:ascii="Times New Roman" w:hAnsi="Times New Roman" w:cs="Times New Roman"/>
                <w:sz w:val="24"/>
                <w:szCs w:val="24"/>
              </w:rPr>
            </w:pPr>
            <w:r w:rsidRPr="00E748B4">
              <w:rPr>
                <w:rFonts w:ascii="Times New Roman" w:hAnsi="Times New Roman" w:cs="Times New Roman"/>
                <w:sz w:val="24"/>
                <w:szCs w:val="24"/>
              </w:rPr>
              <w:t>Olimpiadose laimėtos prizinės vietos</w:t>
            </w:r>
          </w:p>
        </w:tc>
        <w:tc>
          <w:tcPr>
            <w:tcW w:w="1430" w:type="dxa"/>
            <w:tcBorders>
              <w:top w:val="single" w:color="auto" w:sz="4" w:space="0"/>
              <w:left w:val="single" w:color="auto" w:sz="4" w:space="0"/>
              <w:bottom w:val="single" w:color="auto" w:sz="4" w:space="0"/>
              <w:right w:val="single" w:color="auto" w:sz="4" w:space="0"/>
            </w:tcBorders>
            <w:hideMark/>
          </w:tcPr>
          <w:p w:rsidRPr="00E748B4" w:rsidR="007E227D" w:rsidP="00DB4F0F" w:rsidRDefault="007E227D" w14:paraId="48987B47" w14:textId="77777777">
            <w:pPr>
              <w:spacing w:line="240" w:lineRule="auto"/>
              <w:ind w:left="-101" w:right="-86"/>
              <w:jc w:val="center"/>
              <w:rPr>
                <w:rFonts w:ascii="Times New Roman" w:hAnsi="Times New Roman" w:cs="Times New Roman"/>
                <w:sz w:val="24"/>
                <w:szCs w:val="24"/>
              </w:rPr>
            </w:pPr>
            <w:r w:rsidRPr="00E748B4">
              <w:rPr>
                <w:rFonts w:ascii="Times New Roman" w:hAnsi="Times New Roman" w:cs="Times New Roman"/>
                <w:sz w:val="24"/>
                <w:szCs w:val="24"/>
              </w:rPr>
              <w:t>Konkursuose laimėtos prizinės vietos</w:t>
            </w:r>
          </w:p>
        </w:tc>
        <w:tc>
          <w:tcPr>
            <w:tcW w:w="2248" w:type="dxa"/>
            <w:tcBorders>
              <w:top w:val="single" w:color="auto" w:sz="4" w:space="0"/>
              <w:left w:val="single" w:color="auto" w:sz="4" w:space="0"/>
              <w:bottom w:val="single" w:color="auto" w:sz="4" w:space="0"/>
              <w:right w:val="single" w:color="auto" w:sz="4" w:space="0"/>
            </w:tcBorders>
          </w:tcPr>
          <w:p w:rsidRPr="00E748B4" w:rsidR="007E227D" w:rsidP="00DB4F0F" w:rsidRDefault="007E227D" w14:paraId="47E59F8D" w14:textId="77777777">
            <w:pPr>
              <w:spacing w:line="240" w:lineRule="auto"/>
              <w:ind w:left="-101" w:right="-86"/>
              <w:jc w:val="center"/>
              <w:rPr>
                <w:rFonts w:ascii="Times New Roman" w:hAnsi="Times New Roman" w:cs="Times New Roman"/>
                <w:sz w:val="24"/>
                <w:szCs w:val="24"/>
              </w:rPr>
            </w:pPr>
            <w:r w:rsidRPr="00E748B4">
              <w:rPr>
                <w:rFonts w:ascii="Times New Roman" w:hAnsi="Times New Roman" w:cs="Times New Roman"/>
                <w:sz w:val="24"/>
                <w:szCs w:val="24"/>
              </w:rPr>
              <w:t>Konkursuose laimėtos prizinės vietos</w:t>
            </w:r>
          </w:p>
        </w:tc>
      </w:tr>
      <w:tr w:rsidRPr="00E748B4" w:rsidR="007E227D" w:rsidTr="00BE33A8" w14:paraId="338F4A69" w14:textId="77777777">
        <w:trPr>
          <w:trHeight w:val="300"/>
          <w:jc w:val="center"/>
        </w:trPr>
        <w:tc>
          <w:tcPr>
            <w:tcW w:w="3828" w:type="dxa"/>
            <w:tcBorders>
              <w:top w:val="single" w:color="auto" w:sz="4" w:space="0"/>
              <w:left w:val="single" w:color="auto" w:sz="4" w:space="0"/>
              <w:bottom w:val="single" w:color="auto" w:sz="4" w:space="0"/>
              <w:right w:val="single" w:color="auto" w:sz="4" w:space="0"/>
            </w:tcBorders>
          </w:tcPr>
          <w:p w:rsidRPr="00E748B4" w:rsidR="007E227D" w:rsidP="00DB4F0F" w:rsidRDefault="007E227D" w14:paraId="372C9BE1" w14:textId="77777777">
            <w:pPr>
              <w:tabs>
                <w:tab w:val="center" w:pos="4153"/>
                <w:tab w:val="right" w:pos="8306"/>
              </w:tabs>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2020-2021</w:t>
            </w:r>
          </w:p>
        </w:tc>
        <w:tc>
          <w:tcPr>
            <w:tcW w:w="1842" w:type="dxa"/>
            <w:tcBorders>
              <w:top w:val="single" w:color="auto" w:sz="4" w:space="0"/>
              <w:left w:val="single" w:color="auto" w:sz="4" w:space="0"/>
              <w:bottom w:val="single" w:color="auto" w:sz="4" w:space="0"/>
              <w:right w:val="single" w:color="auto" w:sz="4" w:space="0"/>
            </w:tcBorders>
          </w:tcPr>
          <w:p w:rsidRPr="00E748B4" w:rsidR="007E227D" w:rsidP="00DB4F0F" w:rsidRDefault="007E227D" w14:paraId="7B568215"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21</w:t>
            </w:r>
          </w:p>
        </w:tc>
        <w:tc>
          <w:tcPr>
            <w:tcW w:w="1560" w:type="dxa"/>
            <w:tcBorders>
              <w:top w:val="single" w:color="auto" w:sz="4" w:space="0"/>
              <w:left w:val="single" w:color="auto" w:sz="4" w:space="0"/>
              <w:bottom w:val="single" w:color="auto" w:sz="4" w:space="0"/>
              <w:right w:val="single" w:color="auto" w:sz="4" w:space="0"/>
            </w:tcBorders>
          </w:tcPr>
          <w:p w:rsidRPr="00E748B4" w:rsidR="007E227D" w:rsidP="00DB4F0F" w:rsidRDefault="007E227D" w14:paraId="0EB5E791"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16</w:t>
            </w:r>
          </w:p>
        </w:tc>
        <w:tc>
          <w:tcPr>
            <w:tcW w:w="1816" w:type="dxa"/>
            <w:tcBorders>
              <w:top w:val="single" w:color="auto" w:sz="4" w:space="0"/>
              <w:left w:val="single" w:color="auto" w:sz="4" w:space="0"/>
              <w:bottom w:val="single" w:color="auto" w:sz="4" w:space="0"/>
              <w:right w:val="single" w:color="auto" w:sz="4" w:space="0"/>
            </w:tcBorders>
          </w:tcPr>
          <w:p w:rsidRPr="00E748B4" w:rsidR="007E227D" w:rsidP="00DB4F0F" w:rsidRDefault="007E227D" w14:paraId="649841BE"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1</w:t>
            </w:r>
          </w:p>
        </w:tc>
        <w:tc>
          <w:tcPr>
            <w:tcW w:w="1430" w:type="dxa"/>
            <w:tcBorders>
              <w:top w:val="single" w:color="auto" w:sz="4" w:space="0"/>
              <w:left w:val="single" w:color="auto" w:sz="4" w:space="0"/>
              <w:bottom w:val="single" w:color="auto" w:sz="4" w:space="0"/>
              <w:right w:val="single" w:color="auto" w:sz="4" w:space="0"/>
            </w:tcBorders>
          </w:tcPr>
          <w:p w:rsidRPr="00E748B4" w:rsidR="007E227D" w:rsidP="00DB4F0F" w:rsidRDefault="007E227D" w14:paraId="2B2B7304"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9</w:t>
            </w:r>
          </w:p>
        </w:tc>
        <w:tc>
          <w:tcPr>
            <w:tcW w:w="2248" w:type="dxa"/>
            <w:tcBorders>
              <w:top w:val="single" w:color="auto" w:sz="4" w:space="0"/>
              <w:left w:val="single" w:color="auto" w:sz="4" w:space="0"/>
              <w:bottom w:val="single" w:color="auto" w:sz="4" w:space="0"/>
              <w:right w:val="single" w:color="auto" w:sz="4" w:space="0"/>
            </w:tcBorders>
          </w:tcPr>
          <w:p w:rsidRPr="00E748B4" w:rsidR="007E227D" w:rsidP="00DB4F0F" w:rsidRDefault="007E227D" w14:paraId="29B4EA11"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6</w:t>
            </w:r>
          </w:p>
        </w:tc>
      </w:tr>
      <w:tr w:rsidRPr="00E748B4" w:rsidR="007E227D" w:rsidTr="00BE33A8" w14:paraId="5D1F34FF" w14:textId="77777777">
        <w:trPr>
          <w:trHeight w:val="300"/>
          <w:jc w:val="center"/>
        </w:trPr>
        <w:tc>
          <w:tcPr>
            <w:tcW w:w="3828" w:type="dxa"/>
            <w:tcBorders>
              <w:top w:val="single" w:color="auto" w:sz="4" w:space="0"/>
              <w:left w:val="single" w:color="auto" w:sz="4" w:space="0"/>
              <w:bottom w:val="single" w:color="auto" w:sz="4" w:space="0"/>
              <w:right w:val="single" w:color="auto" w:sz="4" w:space="0"/>
            </w:tcBorders>
          </w:tcPr>
          <w:p w:rsidRPr="00E748B4" w:rsidR="007E227D" w:rsidP="00DB4F0F" w:rsidRDefault="007E227D" w14:paraId="47F161E0" w14:textId="77777777">
            <w:pPr>
              <w:tabs>
                <w:tab w:val="center" w:pos="4153"/>
                <w:tab w:val="right" w:pos="8306"/>
              </w:tabs>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 xml:space="preserve">2021-2022 </w:t>
            </w:r>
          </w:p>
        </w:tc>
        <w:tc>
          <w:tcPr>
            <w:tcW w:w="1842" w:type="dxa"/>
            <w:tcBorders>
              <w:top w:val="single" w:color="auto" w:sz="4" w:space="0"/>
              <w:left w:val="single" w:color="auto" w:sz="4" w:space="0"/>
              <w:bottom w:val="single" w:color="auto" w:sz="4" w:space="0"/>
              <w:right w:val="single" w:color="auto" w:sz="4" w:space="0"/>
            </w:tcBorders>
          </w:tcPr>
          <w:p w:rsidRPr="00E748B4" w:rsidR="007E227D" w:rsidP="00DB4F0F" w:rsidRDefault="007E227D" w14:paraId="2847A633"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19</w:t>
            </w:r>
          </w:p>
        </w:tc>
        <w:tc>
          <w:tcPr>
            <w:tcW w:w="1560" w:type="dxa"/>
            <w:tcBorders>
              <w:top w:val="single" w:color="auto" w:sz="4" w:space="0"/>
              <w:left w:val="single" w:color="auto" w:sz="4" w:space="0"/>
              <w:bottom w:val="single" w:color="auto" w:sz="4" w:space="0"/>
              <w:right w:val="single" w:color="auto" w:sz="4" w:space="0"/>
            </w:tcBorders>
          </w:tcPr>
          <w:p w:rsidRPr="00E748B4" w:rsidR="007E227D" w:rsidP="00DB4F0F" w:rsidRDefault="007E227D" w14:paraId="1D8EB8EE"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24</w:t>
            </w:r>
          </w:p>
        </w:tc>
        <w:tc>
          <w:tcPr>
            <w:tcW w:w="1816" w:type="dxa"/>
            <w:tcBorders>
              <w:top w:val="single" w:color="auto" w:sz="4" w:space="0"/>
              <w:left w:val="single" w:color="auto" w:sz="4" w:space="0"/>
              <w:bottom w:val="single" w:color="auto" w:sz="4" w:space="0"/>
              <w:right w:val="single" w:color="auto" w:sz="4" w:space="0"/>
            </w:tcBorders>
          </w:tcPr>
          <w:p w:rsidRPr="00E748B4" w:rsidR="007E227D" w:rsidP="00DB4F0F" w:rsidRDefault="007E227D" w14:paraId="4B584315"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0</w:t>
            </w:r>
          </w:p>
        </w:tc>
        <w:tc>
          <w:tcPr>
            <w:tcW w:w="1430" w:type="dxa"/>
            <w:tcBorders>
              <w:top w:val="single" w:color="auto" w:sz="4" w:space="0"/>
              <w:left w:val="single" w:color="auto" w:sz="4" w:space="0"/>
              <w:bottom w:val="single" w:color="auto" w:sz="4" w:space="0"/>
              <w:right w:val="single" w:color="auto" w:sz="4" w:space="0"/>
            </w:tcBorders>
          </w:tcPr>
          <w:p w:rsidRPr="00E748B4" w:rsidR="007E227D" w:rsidP="00DB4F0F" w:rsidRDefault="007E227D" w14:paraId="5D369756"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10</w:t>
            </w:r>
          </w:p>
        </w:tc>
        <w:tc>
          <w:tcPr>
            <w:tcW w:w="2248" w:type="dxa"/>
            <w:tcBorders>
              <w:top w:val="single" w:color="auto" w:sz="4" w:space="0"/>
              <w:left w:val="single" w:color="auto" w:sz="4" w:space="0"/>
              <w:bottom w:val="single" w:color="auto" w:sz="4" w:space="0"/>
              <w:right w:val="single" w:color="auto" w:sz="4" w:space="0"/>
            </w:tcBorders>
          </w:tcPr>
          <w:p w:rsidRPr="00E748B4" w:rsidR="007E227D" w:rsidP="00DB4F0F" w:rsidRDefault="007E227D" w14:paraId="2322F001"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0</w:t>
            </w:r>
          </w:p>
        </w:tc>
      </w:tr>
      <w:tr w:rsidRPr="00E748B4" w:rsidR="007E227D" w:rsidTr="00BE33A8" w14:paraId="2EAA65B9" w14:textId="77777777">
        <w:trPr>
          <w:trHeight w:val="300"/>
          <w:jc w:val="center"/>
        </w:trPr>
        <w:tc>
          <w:tcPr>
            <w:tcW w:w="3828" w:type="dxa"/>
            <w:tcBorders>
              <w:top w:val="single" w:color="auto" w:sz="4" w:space="0"/>
              <w:left w:val="single" w:color="auto" w:sz="4" w:space="0"/>
              <w:bottom w:val="single" w:color="auto" w:sz="4" w:space="0"/>
              <w:right w:val="single" w:color="auto" w:sz="4" w:space="0"/>
            </w:tcBorders>
          </w:tcPr>
          <w:p w:rsidRPr="00E748B4" w:rsidR="007E227D" w:rsidP="00DB4F0F" w:rsidRDefault="007E227D" w14:paraId="286547FA"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2022-2023</w:t>
            </w:r>
          </w:p>
        </w:tc>
        <w:tc>
          <w:tcPr>
            <w:tcW w:w="1842" w:type="dxa"/>
            <w:tcBorders>
              <w:top w:val="single" w:color="auto" w:sz="4" w:space="0"/>
              <w:left w:val="single" w:color="auto" w:sz="4" w:space="0"/>
              <w:bottom w:val="single" w:color="auto" w:sz="4" w:space="0"/>
              <w:right w:val="single" w:color="auto" w:sz="4" w:space="0"/>
            </w:tcBorders>
          </w:tcPr>
          <w:p w:rsidRPr="00E748B4" w:rsidR="007E227D" w:rsidP="00DB4F0F" w:rsidRDefault="007E227D" w14:paraId="7C14D38D"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19</w:t>
            </w:r>
          </w:p>
        </w:tc>
        <w:tc>
          <w:tcPr>
            <w:tcW w:w="1560" w:type="dxa"/>
            <w:tcBorders>
              <w:top w:val="single" w:color="auto" w:sz="4" w:space="0"/>
              <w:left w:val="single" w:color="auto" w:sz="4" w:space="0"/>
              <w:bottom w:val="single" w:color="auto" w:sz="4" w:space="0"/>
              <w:right w:val="single" w:color="auto" w:sz="4" w:space="0"/>
            </w:tcBorders>
          </w:tcPr>
          <w:p w:rsidRPr="00E748B4" w:rsidR="007E227D" w:rsidP="00DB4F0F" w:rsidRDefault="007E227D" w14:paraId="111B77A1"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17</w:t>
            </w:r>
          </w:p>
        </w:tc>
        <w:tc>
          <w:tcPr>
            <w:tcW w:w="1816" w:type="dxa"/>
            <w:tcBorders>
              <w:top w:val="single" w:color="auto" w:sz="4" w:space="0"/>
              <w:left w:val="single" w:color="auto" w:sz="4" w:space="0"/>
              <w:bottom w:val="single" w:color="auto" w:sz="4" w:space="0"/>
              <w:right w:val="single" w:color="auto" w:sz="4" w:space="0"/>
            </w:tcBorders>
          </w:tcPr>
          <w:p w:rsidRPr="00E748B4" w:rsidR="007E227D" w:rsidP="00DB4F0F" w:rsidRDefault="007E227D" w14:paraId="7B7EFE02"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0</w:t>
            </w:r>
          </w:p>
        </w:tc>
        <w:tc>
          <w:tcPr>
            <w:tcW w:w="1430" w:type="dxa"/>
            <w:tcBorders>
              <w:top w:val="single" w:color="auto" w:sz="4" w:space="0"/>
              <w:left w:val="single" w:color="auto" w:sz="4" w:space="0"/>
              <w:bottom w:val="single" w:color="auto" w:sz="4" w:space="0"/>
              <w:right w:val="single" w:color="auto" w:sz="4" w:space="0"/>
            </w:tcBorders>
          </w:tcPr>
          <w:p w:rsidRPr="00E748B4" w:rsidR="007E227D" w:rsidP="00DB4F0F" w:rsidRDefault="007E227D" w14:paraId="57393B24"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28</w:t>
            </w:r>
          </w:p>
        </w:tc>
        <w:tc>
          <w:tcPr>
            <w:tcW w:w="2248" w:type="dxa"/>
            <w:tcBorders>
              <w:top w:val="single" w:color="auto" w:sz="4" w:space="0"/>
              <w:left w:val="single" w:color="auto" w:sz="4" w:space="0"/>
              <w:bottom w:val="single" w:color="auto" w:sz="4" w:space="0"/>
              <w:right w:val="single" w:color="auto" w:sz="4" w:space="0"/>
            </w:tcBorders>
          </w:tcPr>
          <w:p w:rsidRPr="00E748B4" w:rsidR="007E227D" w:rsidP="00DB4F0F" w:rsidRDefault="007E227D" w14:paraId="33113584"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0</w:t>
            </w:r>
          </w:p>
        </w:tc>
      </w:tr>
      <w:tr w:rsidRPr="00E748B4" w:rsidR="007E227D" w:rsidTr="00BE33A8" w14:paraId="5239345A" w14:textId="77777777">
        <w:trPr>
          <w:trHeight w:val="300"/>
          <w:jc w:val="center"/>
        </w:trPr>
        <w:tc>
          <w:tcPr>
            <w:tcW w:w="3828" w:type="dxa"/>
            <w:tcBorders>
              <w:top w:val="single" w:color="auto" w:sz="4" w:space="0"/>
              <w:left w:val="single" w:color="auto" w:sz="4" w:space="0"/>
              <w:bottom w:val="single" w:color="auto" w:sz="4" w:space="0"/>
              <w:right w:val="single" w:color="auto" w:sz="4" w:space="0"/>
            </w:tcBorders>
          </w:tcPr>
          <w:p w:rsidRPr="00E748B4" w:rsidR="007E227D" w:rsidP="00DB4F0F" w:rsidRDefault="007E227D" w14:paraId="05156EEC"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2023-2024</w:t>
            </w:r>
          </w:p>
        </w:tc>
        <w:tc>
          <w:tcPr>
            <w:tcW w:w="1842" w:type="dxa"/>
            <w:tcBorders>
              <w:top w:val="single" w:color="auto" w:sz="4" w:space="0"/>
              <w:left w:val="single" w:color="auto" w:sz="4" w:space="0"/>
              <w:bottom w:val="single" w:color="auto" w:sz="4" w:space="0"/>
              <w:right w:val="single" w:color="auto" w:sz="4" w:space="0"/>
            </w:tcBorders>
          </w:tcPr>
          <w:p w:rsidRPr="00E748B4" w:rsidR="007E227D" w:rsidP="00DB4F0F" w:rsidRDefault="00CA20C3" w14:paraId="219897CE"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30</w:t>
            </w:r>
          </w:p>
        </w:tc>
        <w:tc>
          <w:tcPr>
            <w:tcW w:w="1560" w:type="dxa"/>
            <w:tcBorders>
              <w:top w:val="single" w:color="auto" w:sz="4" w:space="0"/>
              <w:left w:val="single" w:color="auto" w:sz="4" w:space="0"/>
              <w:bottom w:val="single" w:color="auto" w:sz="4" w:space="0"/>
              <w:right w:val="single" w:color="auto" w:sz="4" w:space="0"/>
            </w:tcBorders>
          </w:tcPr>
          <w:p w:rsidRPr="00E748B4" w:rsidR="007E227D" w:rsidP="00DB4F0F" w:rsidRDefault="00CA20C3" w14:paraId="7CE58F48"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33</w:t>
            </w:r>
          </w:p>
        </w:tc>
        <w:tc>
          <w:tcPr>
            <w:tcW w:w="1816" w:type="dxa"/>
            <w:tcBorders>
              <w:top w:val="single" w:color="auto" w:sz="4" w:space="0"/>
              <w:left w:val="single" w:color="auto" w:sz="4" w:space="0"/>
              <w:bottom w:val="single" w:color="auto" w:sz="4" w:space="0"/>
              <w:right w:val="single" w:color="auto" w:sz="4" w:space="0"/>
            </w:tcBorders>
          </w:tcPr>
          <w:p w:rsidRPr="00E748B4" w:rsidR="007E227D" w:rsidP="00DB4F0F" w:rsidRDefault="00CA20C3" w14:paraId="5531F93F"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0</w:t>
            </w:r>
          </w:p>
        </w:tc>
        <w:tc>
          <w:tcPr>
            <w:tcW w:w="1430" w:type="dxa"/>
            <w:tcBorders>
              <w:top w:val="single" w:color="auto" w:sz="4" w:space="0"/>
              <w:left w:val="single" w:color="auto" w:sz="4" w:space="0"/>
              <w:bottom w:val="single" w:color="auto" w:sz="4" w:space="0"/>
              <w:right w:val="single" w:color="auto" w:sz="4" w:space="0"/>
            </w:tcBorders>
          </w:tcPr>
          <w:p w:rsidRPr="00E748B4" w:rsidR="007E227D" w:rsidP="00DB4F0F" w:rsidRDefault="00AB6FEA" w14:paraId="632BF140"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16</w:t>
            </w:r>
          </w:p>
        </w:tc>
        <w:tc>
          <w:tcPr>
            <w:tcW w:w="2248" w:type="dxa"/>
            <w:tcBorders>
              <w:top w:val="single" w:color="auto" w:sz="4" w:space="0"/>
              <w:left w:val="single" w:color="auto" w:sz="4" w:space="0"/>
              <w:bottom w:val="single" w:color="auto" w:sz="4" w:space="0"/>
              <w:right w:val="single" w:color="auto" w:sz="4" w:space="0"/>
            </w:tcBorders>
          </w:tcPr>
          <w:p w:rsidRPr="00E748B4" w:rsidR="007E227D" w:rsidP="00DB4F0F" w:rsidRDefault="00AB6FEA" w14:paraId="0213FF8E" w14:textId="77777777">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0</w:t>
            </w:r>
          </w:p>
        </w:tc>
      </w:tr>
      <w:tr w:rsidRPr="00E748B4" w:rsidR="00253981" w:rsidTr="00BE33A8" w14:paraId="1A5C2C7B" w14:textId="77777777">
        <w:trPr>
          <w:trHeight w:val="300"/>
          <w:jc w:val="center"/>
        </w:trPr>
        <w:tc>
          <w:tcPr>
            <w:tcW w:w="3828" w:type="dxa"/>
            <w:tcBorders>
              <w:top w:val="single" w:color="auto" w:sz="4" w:space="0"/>
              <w:left w:val="single" w:color="auto" w:sz="4" w:space="0"/>
              <w:bottom w:val="single" w:color="auto" w:sz="4" w:space="0"/>
              <w:right w:val="single" w:color="auto" w:sz="4" w:space="0"/>
            </w:tcBorders>
          </w:tcPr>
          <w:p w:rsidRPr="00E748B4" w:rsidR="00253981" w:rsidP="00DB4F0F" w:rsidRDefault="00253981" w14:paraId="13B8903D" w14:textId="595601DB">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 xml:space="preserve">2024-2025 </w:t>
            </w:r>
          </w:p>
        </w:tc>
        <w:tc>
          <w:tcPr>
            <w:tcW w:w="1842" w:type="dxa"/>
            <w:tcBorders>
              <w:top w:val="single" w:color="auto" w:sz="4" w:space="0"/>
              <w:left w:val="single" w:color="auto" w:sz="4" w:space="0"/>
              <w:bottom w:val="single" w:color="auto" w:sz="4" w:space="0"/>
              <w:right w:val="single" w:color="auto" w:sz="4" w:space="0"/>
            </w:tcBorders>
          </w:tcPr>
          <w:p w:rsidRPr="00E748B4" w:rsidR="00253981" w:rsidP="00DB4F0F" w:rsidRDefault="00253981" w14:paraId="2A822670" w14:textId="5D233490">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30</w:t>
            </w:r>
          </w:p>
        </w:tc>
        <w:tc>
          <w:tcPr>
            <w:tcW w:w="1560" w:type="dxa"/>
            <w:tcBorders>
              <w:top w:val="single" w:color="auto" w:sz="4" w:space="0"/>
              <w:left w:val="single" w:color="auto" w:sz="4" w:space="0"/>
              <w:bottom w:val="single" w:color="auto" w:sz="4" w:space="0"/>
              <w:right w:val="single" w:color="auto" w:sz="4" w:space="0"/>
            </w:tcBorders>
          </w:tcPr>
          <w:p w:rsidRPr="00E748B4" w:rsidR="00253981" w:rsidP="00DB4F0F" w:rsidRDefault="00253981" w14:paraId="5E096BF4" w14:textId="2AA455E6">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28</w:t>
            </w:r>
          </w:p>
        </w:tc>
        <w:tc>
          <w:tcPr>
            <w:tcW w:w="1816" w:type="dxa"/>
            <w:tcBorders>
              <w:top w:val="single" w:color="auto" w:sz="4" w:space="0"/>
              <w:left w:val="single" w:color="auto" w:sz="4" w:space="0"/>
              <w:bottom w:val="single" w:color="auto" w:sz="4" w:space="0"/>
              <w:right w:val="single" w:color="auto" w:sz="4" w:space="0"/>
            </w:tcBorders>
          </w:tcPr>
          <w:p w:rsidRPr="00E748B4" w:rsidR="00253981" w:rsidP="00DB4F0F" w:rsidRDefault="00253981" w14:paraId="2A7F649B" w14:textId="7D802D5F">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0</w:t>
            </w:r>
          </w:p>
        </w:tc>
        <w:tc>
          <w:tcPr>
            <w:tcW w:w="1430" w:type="dxa"/>
            <w:tcBorders>
              <w:top w:val="single" w:color="auto" w:sz="4" w:space="0"/>
              <w:left w:val="single" w:color="auto" w:sz="4" w:space="0"/>
              <w:bottom w:val="single" w:color="auto" w:sz="4" w:space="0"/>
              <w:right w:val="single" w:color="auto" w:sz="4" w:space="0"/>
            </w:tcBorders>
          </w:tcPr>
          <w:p w:rsidRPr="00E748B4" w:rsidR="00253981" w:rsidP="00DB4F0F" w:rsidRDefault="00B97C4D" w14:paraId="74435689" w14:textId="333A248A">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19</w:t>
            </w:r>
          </w:p>
        </w:tc>
        <w:tc>
          <w:tcPr>
            <w:tcW w:w="2248" w:type="dxa"/>
            <w:tcBorders>
              <w:top w:val="single" w:color="auto" w:sz="4" w:space="0"/>
              <w:left w:val="single" w:color="auto" w:sz="4" w:space="0"/>
              <w:bottom w:val="single" w:color="auto" w:sz="4" w:space="0"/>
              <w:right w:val="single" w:color="auto" w:sz="4" w:space="0"/>
            </w:tcBorders>
          </w:tcPr>
          <w:p w:rsidRPr="00E748B4" w:rsidR="00253981" w:rsidP="00DB4F0F" w:rsidRDefault="00253981" w14:paraId="565BC9DE" w14:textId="3A9DF893">
            <w:pPr>
              <w:spacing w:line="240" w:lineRule="auto"/>
              <w:jc w:val="center"/>
              <w:rPr>
                <w:rFonts w:ascii="Times New Roman" w:hAnsi="Times New Roman" w:cs="Times New Roman"/>
                <w:sz w:val="24"/>
                <w:szCs w:val="24"/>
              </w:rPr>
            </w:pPr>
            <w:r w:rsidRPr="00E748B4">
              <w:rPr>
                <w:rFonts w:ascii="Times New Roman" w:hAnsi="Times New Roman" w:cs="Times New Roman"/>
                <w:sz w:val="24"/>
                <w:szCs w:val="24"/>
              </w:rPr>
              <w:t>0</w:t>
            </w:r>
          </w:p>
        </w:tc>
      </w:tr>
    </w:tbl>
    <w:p w:rsidRPr="00E748B4" w:rsidR="007E227D" w:rsidP="00E748B4" w:rsidRDefault="007E227D" w14:paraId="5512C82E" w14:textId="77777777">
      <w:pPr>
        <w:spacing w:line="360" w:lineRule="auto"/>
        <w:ind w:firstLine="500"/>
        <w:rPr>
          <w:rFonts w:ascii="Times New Roman" w:hAnsi="Times New Roman" w:cs="Times New Roman"/>
          <w:sz w:val="24"/>
          <w:szCs w:val="24"/>
        </w:rPr>
      </w:pPr>
      <w:r w:rsidRPr="00E748B4">
        <w:rPr>
          <w:rFonts w:ascii="Times New Roman" w:hAnsi="Times New Roman" w:cs="Times New Roman"/>
          <w:sz w:val="24"/>
          <w:szCs w:val="24"/>
        </w:rPr>
        <w:t xml:space="preserve">                </w:t>
      </w:r>
    </w:p>
    <w:p w:rsidRPr="00E748B4" w:rsidR="00253981" w:rsidP="00E748B4" w:rsidRDefault="007E227D" w14:paraId="41B20F3E" w14:textId="77777777">
      <w:pPr>
        <w:spacing w:line="360" w:lineRule="auto"/>
        <w:ind w:firstLine="500"/>
        <w:jc w:val="both"/>
        <w:rPr>
          <w:rStyle w:val="eop"/>
          <w:rFonts w:ascii="Times New Roman" w:hAnsi="Times New Roman" w:cs="Times New Roman"/>
          <w:color w:val="000000"/>
          <w:sz w:val="24"/>
          <w:szCs w:val="24"/>
          <w:shd w:val="clear" w:color="auto" w:fill="FFFFFF"/>
        </w:rPr>
      </w:pPr>
      <w:r w:rsidRPr="00E748B4">
        <w:rPr>
          <w:rFonts w:ascii="Times New Roman" w:hAnsi="Times New Roman" w:cs="Times New Roman"/>
          <w:sz w:val="24"/>
          <w:szCs w:val="24"/>
        </w:rPr>
        <w:t xml:space="preserve"> </w:t>
      </w:r>
      <w:r w:rsidRPr="00E748B4" w:rsidR="00253981">
        <w:rPr>
          <w:rStyle w:val="normaltextrun"/>
          <w:rFonts w:ascii="Times New Roman" w:hAnsi="Times New Roman" w:cs="Times New Roman"/>
          <w:sz w:val="24"/>
          <w:szCs w:val="24"/>
          <w:shd w:val="clear" w:color="auto" w:fill="FFFFFF"/>
        </w:rPr>
        <w:t>2024-2025 metais olimpiadose ir konkursuose dalyvavo 292 mokiniai. Rajoninėse olimpiadose I vietą užėmė 11 mokinių, II vietą – 11 mokinių, III vietą – 8 mokiniai. 1 mokinė </w:t>
      </w:r>
      <w:r w:rsidRPr="00E748B4" w:rsidR="00253981">
        <w:rPr>
          <w:rStyle w:val="normaltextrun"/>
          <w:rFonts w:ascii="Times New Roman" w:hAnsi="Times New Roman" w:cs="Times New Roman"/>
          <w:color w:val="000000"/>
          <w:sz w:val="24"/>
          <w:szCs w:val="24"/>
          <w:shd w:val="clear" w:color="auto" w:fill="FFFFFF"/>
        </w:rPr>
        <w:t>Lietuvos mokinių meninio skaitymo konkurso regioniniame etape užėmė III vietą, </w:t>
      </w:r>
      <w:r w:rsidRPr="00E748B4" w:rsidR="00253981">
        <w:rPr>
          <w:rStyle w:val="normaltextrun"/>
          <w:rFonts w:ascii="Times New Roman" w:hAnsi="Times New Roman" w:cs="Times New Roman"/>
          <w:sz w:val="24"/>
          <w:szCs w:val="24"/>
          <w:shd w:val="clear" w:color="auto" w:fill="FFFFFF"/>
        </w:rPr>
        <w:t>1 mokinys – </w:t>
      </w:r>
      <w:proofErr w:type="spellStart"/>
      <w:r w:rsidRPr="00E748B4" w:rsidR="00253981">
        <w:rPr>
          <w:rStyle w:val="normaltextrun"/>
          <w:rFonts w:ascii="Times New Roman" w:hAnsi="Times New Roman" w:cs="Times New Roman"/>
          <w:color w:val="000000"/>
          <w:sz w:val="24"/>
          <w:szCs w:val="24"/>
          <w:shd w:val="clear" w:color="auto" w:fill="FFFFFF"/>
        </w:rPr>
        <w:t>Adventur</w:t>
      </w:r>
      <w:proofErr w:type="spellEnd"/>
      <w:r w:rsidRPr="00E748B4" w:rsidR="00253981">
        <w:rPr>
          <w:rStyle w:val="normaltextrun"/>
          <w:rFonts w:ascii="Times New Roman" w:hAnsi="Times New Roman" w:cs="Times New Roman"/>
          <w:color w:val="000000"/>
          <w:sz w:val="24"/>
          <w:szCs w:val="24"/>
          <w:shd w:val="clear" w:color="auto" w:fill="FFFFFF"/>
        </w:rPr>
        <w:t> 2025 geografijos žinių konkurse „Pažink Lietuvą ir pasaulį” laimėjo bronzos medalį. </w:t>
      </w:r>
      <w:r w:rsidRPr="00E748B4" w:rsidR="00253981">
        <w:rPr>
          <w:rStyle w:val="eop"/>
          <w:rFonts w:ascii="Times New Roman" w:hAnsi="Times New Roman" w:cs="Times New Roman"/>
          <w:color w:val="000000"/>
          <w:sz w:val="24"/>
          <w:szCs w:val="24"/>
          <w:shd w:val="clear" w:color="auto" w:fill="FFFFFF"/>
        </w:rPr>
        <w:t> </w:t>
      </w:r>
    </w:p>
    <w:p w:rsidRPr="00E748B4" w:rsidR="00554F70" w:rsidP="00DB4F0F" w:rsidRDefault="00554F70" w14:paraId="7F0407B6" w14:textId="66FF9291">
      <w:pPr>
        <w:spacing w:line="360" w:lineRule="auto"/>
        <w:ind w:firstLine="500"/>
        <w:jc w:val="center"/>
        <w:rPr>
          <w:rFonts w:ascii="Times New Roman" w:hAnsi="Times New Roman" w:cs="Times New Roman"/>
          <w:b/>
          <w:sz w:val="24"/>
          <w:szCs w:val="24"/>
        </w:rPr>
      </w:pPr>
      <w:r w:rsidRPr="00E748B4">
        <w:rPr>
          <w:rFonts w:ascii="Times New Roman" w:hAnsi="Times New Roman" w:cs="Times New Roman"/>
          <w:b/>
          <w:sz w:val="24"/>
          <w:szCs w:val="24"/>
        </w:rPr>
        <w:t>Sportiniai pasiekimai</w:t>
      </w:r>
    </w:p>
    <w:p w:rsidRPr="00E748B4" w:rsidR="00B97C4D" w:rsidP="00E748B4" w:rsidRDefault="007E227D" w14:paraId="25A26B91" w14:textId="77777777">
      <w:pPr>
        <w:shd w:val="clear" w:color="auto" w:fill="FFFFFF" w:themeFill="background1"/>
        <w:spacing w:line="360" w:lineRule="auto"/>
        <w:rPr>
          <w:rFonts w:ascii="Times New Roman" w:hAnsi="Times New Roman" w:cs="Times New Roman"/>
          <w:sz w:val="24"/>
          <w:szCs w:val="24"/>
        </w:rPr>
      </w:pPr>
      <w:r w:rsidRPr="00E748B4">
        <w:rPr>
          <w:rFonts w:ascii="Times New Roman" w:hAnsi="Times New Roman" w:cs="Times New Roman"/>
          <w:sz w:val="24"/>
          <w:szCs w:val="24"/>
        </w:rPr>
        <w:t>202</w:t>
      </w:r>
      <w:r w:rsidRPr="00E748B4" w:rsidR="00BE33A8">
        <w:rPr>
          <w:rFonts w:ascii="Times New Roman" w:hAnsi="Times New Roman" w:cs="Times New Roman"/>
          <w:sz w:val="24"/>
          <w:szCs w:val="24"/>
        </w:rPr>
        <w:t>5 m. gimnazija 9</w:t>
      </w:r>
      <w:r w:rsidRPr="00E748B4">
        <w:rPr>
          <w:rFonts w:ascii="Times New Roman" w:hAnsi="Times New Roman" w:cs="Times New Roman"/>
          <w:sz w:val="24"/>
          <w:szCs w:val="24"/>
        </w:rPr>
        <w:t xml:space="preserve">-ą kartą tapo sportiškiausia  mokykla rajono kaimo mokyklų tarpe. Pagal sportinius pasiekimus respublikoje – </w:t>
      </w:r>
      <w:r w:rsidRPr="00E748B4">
        <w:rPr>
          <w:rFonts w:ascii="Times New Roman" w:hAnsi="Times New Roman" w:cs="Times New Roman"/>
          <w:color w:val="FF0000"/>
          <w:sz w:val="24"/>
          <w:szCs w:val="24"/>
        </w:rPr>
        <w:t xml:space="preserve"> </w:t>
      </w:r>
      <w:r w:rsidRPr="00E748B4" w:rsidR="00BE33A8">
        <w:rPr>
          <w:rFonts w:ascii="Times New Roman" w:hAnsi="Times New Roman" w:cs="Times New Roman"/>
          <w:sz w:val="24"/>
          <w:szCs w:val="24"/>
        </w:rPr>
        <w:t>4</w:t>
      </w:r>
      <w:r w:rsidRPr="00E748B4" w:rsidR="00885D14">
        <w:rPr>
          <w:rFonts w:ascii="Times New Roman" w:hAnsi="Times New Roman" w:cs="Times New Roman"/>
          <w:color w:val="FF0000"/>
          <w:sz w:val="24"/>
          <w:szCs w:val="24"/>
        </w:rPr>
        <w:t xml:space="preserve"> </w:t>
      </w:r>
      <w:r w:rsidRPr="00E748B4">
        <w:rPr>
          <w:rFonts w:ascii="Times New Roman" w:hAnsi="Times New Roman" w:cs="Times New Roman"/>
          <w:sz w:val="24"/>
          <w:szCs w:val="24"/>
        </w:rPr>
        <w:t xml:space="preserve">vieta. </w:t>
      </w:r>
      <w:r w:rsidRPr="00E748B4" w:rsidR="00B97C4D">
        <w:rPr>
          <w:rFonts w:ascii="Times New Roman" w:hAnsi="Times New Roman" w:eastAsia="Aptos" w:cs="Times New Roman"/>
          <w:color w:val="000000" w:themeColor="text1"/>
          <w:sz w:val="24"/>
          <w:szCs w:val="24"/>
        </w:rPr>
        <w:t>Lietuvos kaimo vietovių mokyklų lengvosios atletikos atskirų rungčių finalinėse varžybose gimnazijos vaikinų komanda  užėmė 1 vietą, merginų komanda – 2 vietą.</w:t>
      </w:r>
    </w:p>
    <w:p w:rsidRPr="00E748B4" w:rsidR="00B97C4D" w:rsidP="00E748B4" w:rsidRDefault="00B97C4D" w14:paraId="5EACB47C" w14:textId="77777777">
      <w:pPr>
        <w:pStyle w:val="Pagrindinistekstas"/>
        <w:spacing w:before="194" w:line="360" w:lineRule="auto"/>
        <w:rPr>
          <w:color w:val="FF0000"/>
        </w:rPr>
      </w:pPr>
    </w:p>
    <w:p w:rsidRPr="00E748B4" w:rsidR="007E227D" w:rsidP="00DB4F0F" w:rsidRDefault="00DB4F0F" w14:paraId="53E301A8" w14:textId="0154E47E">
      <w:pPr>
        <w:spacing w:after="0" w:line="360" w:lineRule="auto"/>
        <w:jc w:val="center"/>
        <w:rPr>
          <w:rFonts w:ascii="Times New Roman" w:hAnsi="Times New Roman" w:cs="Times New Roman"/>
          <w:sz w:val="24"/>
          <w:szCs w:val="24"/>
        </w:rPr>
      </w:pPr>
      <w:r w:rsidRPr="00E748B4">
        <w:rPr>
          <w:rFonts w:ascii="Times New Roman" w:hAnsi="Times New Roman" w:cs="Times New Roman"/>
          <w:noProof/>
          <w:sz w:val="24"/>
          <w:szCs w:val="24"/>
        </w:rPr>
        <w:drawing>
          <wp:inline distT="0" distB="0" distL="0" distR="0" wp14:anchorId="30CE7384" wp14:editId="7B325C34">
            <wp:extent cx="4909461" cy="2755026"/>
            <wp:effectExtent l="0" t="0" r="5715" b="7620"/>
            <wp:docPr id="10373598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59883" name="Picture 1037359883"/>
                    <pic:cNvPicPr/>
                  </pic:nvPicPr>
                  <pic:blipFill>
                    <a:blip r:embed="rId12">
                      <a:extLst>
                        <a:ext uri="{28A0092B-C50C-407E-A947-70E740481C1C}">
                          <a14:useLocalDpi xmlns:a14="http://schemas.microsoft.com/office/drawing/2010/main"/>
                        </a:ext>
                      </a:extLst>
                    </a:blip>
                    <a:stretch>
                      <a:fillRect/>
                    </a:stretch>
                  </pic:blipFill>
                  <pic:spPr>
                    <a:xfrm>
                      <a:off x="0" y="0"/>
                      <a:ext cx="4920821" cy="2761401"/>
                    </a:xfrm>
                    <a:prstGeom prst="rect">
                      <a:avLst/>
                    </a:prstGeom>
                  </pic:spPr>
                </pic:pic>
              </a:graphicData>
            </a:graphic>
          </wp:inline>
        </w:drawing>
      </w:r>
    </w:p>
    <w:p w:rsidRPr="00E748B4" w:rsidR="007E227D" w:rsidP="00E748B4" w:rsidRDefault="007E227D" w14:paraId="62486C05" w14:textId="4F6E590A">
      <w:pPr>
        <w:spacing w:after="0" w:line="360" w:lineRule="auto"/>
        <w:jc w:val="center"/>
        <w:rPr>
          <w:rFonts w:ascii="Times New Roman" w:hAnsi="Times New Roman" w:cs="Times New Roman"/>
          <w:sz w:val="24"/>
          <w:szCs w:val="24"/>
        </w:rPr>
      </w:pPr>
    </w:p>
    <w:p w:rsidRPr="00E748B4" w:rsidR="007E227D" w:rsidP="00E748B4" w:rsidRDefault="007E227D" w14:paraId="4B99056E" w14:textId="77777777">
      <w:pPr>
        <w:spacing w:after="0" w:line="360" w:lineRule="auto"/>
        <w:ind w:firstLine="851"/>
        <w:jc w:val="center"/>
        <w:rPr>
          <w:rFonts w:ascii="Times New Roman" w:hAnsi="Times New Roman" w:cs="Times New Roman"/>
          <w:b/>
          <w:sz w:val="24"/>
          <w:szCs w:val="24"/>
        </w:rPr>
      </w:pPr>
    </w:p>
    <w:p w:rsidR="00DB4F0F" w:rsidP="00E748B4" w:rsidRDefault="00DB4F0F" w14:paraId="6E68142F" w14:textId="77777777">
      <w:pPr>
        <w:spacing w:after="0" w:line="360" w:lineRule="auto"/>
        <w:ind w:firstLine="851"/>
        <w:jc w:val="center"/>
        <w:rPr>
          <w:rFonts w:ascii="Times New Roman" w:hAnsi="Times New Roman" w:cs="Times New Roman"/>
          <w:b/>
          <w:sz w:val="24"/>
          <w:szCs w:val="24"/>
        </w:rPr>
      </w:pPr>
    </w:p>
    <w:p w:rsidRPr="00E748B4" w:rsidR="007E227D" w:rsidP="00E748B4" w:rsidRDefault="007E227D" w14:paraId="683C3E0D" w14:textId="19FF3384">
      <w:pPr>
        <w:spacing w:after="0" w:line="360" w:lineRule="auto"/>
        <w:ind w:firstLine="851"/>
        <w:jc w:val="center"/>
        <w:rPr>
          <w:rFonts w:ascii="Times New Roman" w:hAnsi="Times New Roman" w:cs="Times New Roman"/>
          <w:b/>
          <w:sz w:val="24"/>
          <w:szCs w:val="24"/>
        </w:rPr>
      </w:pPr>
      <w:r w:rsidRPr="00E748B4">
        <w:rPr>
          <w:rFonts w:ascii="Times New Roman" w:hAnsi="Times New Roman" w:cs="Times New Roman"/>
          <w:b/>
          <w:sz w:val="24"/>
          <w:szCs w:val="24"/>
        </w:rPr>
        <w:t>Lankomumo rezultatai</w:t>
      </w:r>
      <w:r w:rsidRPr="00E748B4" w:rsidR="00334D7D">
        <w:rPr>
          <w:rFonts w:ascii="Times New Roman" w:hAnsi="Times New Roman" w:cs="Times New Roman"/>
          <w:b/>
          <w:sz w:val="24"/>
          <w:szCs w:val="24"/>
        </w:rPr>
        <w:t xml:space="preserve"> </w:t>
      </w:r>
    </w:p>
    <w:tbl>
      <w:tblPr>
        <w:tblW w:w="140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600" w:firstRow="0" w:lastRow="0" w:firstColumn="0" w:lastColumn="0" w:noHBand="1" w:noVBand="1"/>
      </w:tblPr>
      <w:tblGrid>
        <w:gridCol w:w="1157"/>
        <w:gridCol w:w="1497"/>
        <w:gridCol w:w="1158"/>
        <w:gridCol w:w="1159"/>
        <w:gridCol w:w="1157"/>
        <w:gridCol w:w="1159"/>
        <w:gridCol w:w="1158"/>
        <w:gridCol w:w="1158"/>
        <w:gridCol w:w="1327"/>
        <w:gridCol w:w="1418"/>
        <w:gridCol w:w="1701"/>
      </w:tblGrid>
      <w:tr w:rsidRPr="00E748B4" w:rsidR="00253981" w:rsidTr="00BE33A8" w14:paraId="6C84F9C1" w14:textId="77777777">
        <w:trPr>
          <w:trHeight w:val="1084"/>
        </w:trPr>
        <w:tc>
          <w:tcPr>
            <w:tcW w:w="1157" w:type="dxa"/>
            <w:vMerge w:val="restart"/>
            <w:tcMar>
              <w:top w:w="15" w:type="dxa"/>
              <w:left w:w="15" w:type="dxa"/>
              <w:bottom w:w="0" w:type="dxa"/>
              <w:right w:w="15" w:type="dxa"/>
            </w:tcMar>
            <w:vAlign w:val="center"/>
            <w:hideMark/>
          </w:tcPr>
          <w:p w:rsidRPr="00E748B4" w:rsidR="00253981" w:rsidP="00DB4F0F" w:rsidRDefault="00253981" w14:paraId="73C1C990" w14:textId="77777777">
            <w:pPr>
              <w:spacing w:after="0" w:line="240" w:lineRule="auto"/>
              <w:jc w:val="center"/>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Klasės</w:t>
            </w:r>
          </w:p>
        </w:tc>
        <w:tc>
          <w:tcPr>
            <w:tcW w:w="1497" w:type="dxa"/>
            <w:vMerge w:val="restart"/>
            <w:tcMar>
              <w:top w:w="15" w:type="dxa"/>
              <w:left w:w="15" w:type="dxa"/>
              <w:bottom w:w="0" w:type="dxa"/>
              <w:right w:w="15" w:type="dxa"/>
            </w:tcMar>
            <w:vAlign w:val="center"/>
            <w:hideMark/>
          </w:tcPr>
          <w:p w:rsidRPr="00E748B4" w:rsidR="00253981" w:rsidP="00DB4F0F" w:rsidRDefault="00253981" w14:paraId="6C5E90D2" w14:textId="77777777">
            <w:pPr>
              <w:spacing w:after="0" w:line="240" w:lineRule="auto"/>
              <w:jc w:val="center"/>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Mokinių skaičius</w:t>
            </w:r>
          </w:p>
        </w:tc>
        <w:tc>
          <w:tcPr>
            <w:tcW w:w="2317" w:type="dxa"/>
            <w:gridSpan w:val="2"/>
            <w:tcMar>
              <w:top w:w="15" w:type="dxa"/>
              <w:left w:w="15" w:type="dxa"/>
              <w:bottom w:w="0" w:type="dxa"/>
              <w:right w:w="15" w:type="dxa"/>
            </w:tcMar>
            <w:vAlign w:val="center"/>
            <w:hideMark/>
          </w:tcPr>
          <w:p w:rsidRPr="00E748B4" w:rsidR="00253981" w:rsidP="00DB4F0F" w:rsidRDefault="00253981" w14:paraId="02E6BDB5" w14:textId="77777777">
            <w:pPr>
              <w:spacing w:after="0" w:line="240" w:lineRule="auto"/>
              <w:jc w:val="center"/>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Praleistų pamokų skaičius</w:t>
            </w:r>
          </w:p>
        </w:tc>
        <w:tc>
          <w:tcPr>
            <w:tcW w:w="2316" w:type="dxa"/>
            <w:gridSpan w:val="2"/>
            <w:tcMar>
              <w:top w:w="15" w:type="dxa"/>
              <w:left w:w="15" w:type="dxa"/>
              <w:bottom w:w="0" w:type="dxa"/>
              <w:right w:w="15" w:type="dxa"/>
            </w:tcMar>
            <w:vAlign w:val="center"/>
            <w:hideMark/>
          </w:tcPr>
          <w:p w:rsidRPr="00E748B4" w:rsidR="00253981" w:rsidP="00DB4F0F" w:rsidRDefault="00253981" w14:paraId="69086E24" w14:textId="77777777">
            <w:pPr>
              <w:spacing w:after="0" w:line="240" w:lineRule="auto"/>
              <w:jc w:val="center"/>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Nepateisintų pamokų skaičius</w:t>
            </w:r>
          </w:p>
        </w:tc>
        <w:tc>
          <w:tcPr>
            <w:tcW w:w="6762" w:type="dxa"/>
            <w:gridSpan w:val="5"/>
            <w:tcMar>
              <w:top w:w="15" w:type="dxa"/>
              <w:left w:w="15" w:type="dxa"/>
              <w:bottom w:w="0" w:type="dxa"/>
              <w:right w:w="15" w:type="dxa"/>
            </w:tcMar>
            <w:vAlign w:val="center"/>
            <w:hideMark/>
          </w:tcPr>
          <w:p w:rsidRPr="00E748B4" w:rsidR="00253981" w:rsidP="00DB4F0F" w:rsidRDefault="00253981" w14:paraId="03764D6D" w14:textId="77777777">
            <w:pPr>
              <w:spacing w:after="0" w:line="240" w:lineRule="auto"/>
              <w:jc w:val="center"/>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Pateisintų pamokų skaičius</w:t>
            </w:r>
          </w:p>
        </w:tc>
      </w:tr>
      <w:tr w:rsidRPr="00E748B4" w:rsidR="00BE33A8" w:rsidTr="00BE33A8" w14:paraId="1FEB3327" w14:textId="77777777">
        <w:trPr>
          <w:trHeight w:val="1625"/>
        </w:trPr>
        <w:tc>
          <w:tcPr>
            <w:tcW w:w="0" w:type="auto"/>
            <w:vMerge/>
            <w:vAlign w:val="center"/>
            <w:hideMark/>
          </w:tcPr>
          <w:p w:rsidRPr="00E748B4" w:rsidR="00253981" w:rsidP="00DB4F0F" w:rsidRDefault="00253981" w14:paraId="446E52EE" w14:textId="77777777">
            <w:pPr>
              <w:spacing w:after="0" w:line="240" w:lineRule="auto"/>
              <w:rPr>
                <w:rFonts w:ascii="Times New Roman" w:hAnsi="Times New Roman" w:eastAsia="Times New Roman" w:cs="Times New Roman"/>
                <w:sz w:val="24"/>
                <w:szCs w:val="24"/>
              </w:rPr>
            </w:pPr>
          </w:p>
        </w:tc>
        <w:tc>
          <w:tcPr>
            <w:tcW w:w="0" w:type="auto"/>
            <w:vMerge/>
            <w:vAlign w:val="center"/>
            <w:hideMark/>
          </w:tcPr>
          <w:p w:rsidRPr="00E748B4" w:rsidR="00253981" w:rsidP="00DB4F0F" w:rsidRDefault="00253981" w14:paraId="57704B01" w14:textId="77777777">
            <w:pPr>
              <w:spacing w:after="0" w:line="240" w:lineRule="auto"/>
              <w:rPr>
                <w:rFonts w:ascii="Times New Roman" w:hAnsi="Times New Roman" w:eastAsia="Times New Roman" w:cs="Times New Roman"/>
                <w:sz w:val="24"/>
                <w:szCs w:val="24"/>
              </w:rPr>
            </w:pPr>
          </w:p>
        </w:tc>
        <w:tc>
          <w:tcPr>
            <w:tcW w:w="1158" w:type="dxa"/>
            <w:tcMar>
              <w:top w:w="15" w:type="dxa"/>
              <w:left w:w="15" w:type="dxa"/>
              <w:bottom w:w="0" w:type="dxa"/>
              <w:right w:w="15" w:type="dxa"/>
            </w:tcMar>
            <w:vAlign w:val="center"/>
            <w:hideMark/>
          </w:tcPr>
          <w:p w:rsidRPr="00E748B4" w:rsidR="00253981" w:rsidP="00DB4F0F" w:rsidRDefault="00253981" w14:paraId="09FA3757" w14:textId="77777777">
            <w:pPr>
              <w:spacing w:after="0" w:line="240" w:lineRule="auto"/>
              <w:jc w:val="center"/>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Iš viso</w:t>
            </w:r>
          </w:p>
        </w:tc>
        <w:tc>
          <w:tcPr>
            <w:tcW w:w="1159" w:type="dxa"/>
            <w:tcMar>
              <w:top w:w="15" w:type="dxa"/>
              <w:left w:w="15" w:type="dxa"/>
              <w:bottom w:w="0" w:type="dxa"/>
              <w:right w:w="15" w:type="dxa"/>
            </w:tcMar>
            <w:vAlign w:val="center"/>
            <w:hideMark/>
          </w:tcPr>
          <w:p w:rsidRPr="00E748B4" w:rsidR="00253981" w:rsidP="00DB4F0F" w:rsidRDefault="00253981" w14:paraId="5F29AD24" w14:textId="77777777">
            <w:pPr>
              <w:spacing w:after="0" w:line="240" w:lineRule="auto"/>
              <w:jc w:val="center"/>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Tenka vienam mokiniui</w:t>
            </w:r>
          </w:p>
        </w:tc>
        <w:tc>
          <w:tcPr>
            <w:tcW w:w="1157" w:type="dxa"/>
            <w:tcMar>
              <w:top w:w="15" w:type="dxa"/>
              <w:left w:w="15" w:type="dxa"/>
              <w:bottom w:w="0" w:type="dxa"/>
              <w:right w:w="15" w:type="dxa"/>
            </w:tcMar>
            <w:vAlign w:val="center"/>
            <w:hideMark/>
          </w:tcPr>
          <w:p w:rsidRPr="00E748B4" w:rsidR="00253981" w:rsidP="00DB4F0F" w:rsidRDefault="00253981" w14:paraId="5CE4222E" w14:textId="77777777">
            <w:pPr>
              <w:spacing w:after="0" w:line="240" w:lineRule="auto"/>
              <w:jc w:val="center"/>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Iš viso</w:t>
            </w:r>
          </w:p>
        </w:tc>
        <w:tc>
          <w:tcPr>
            <w:tcW w:w="1159" w:type="dxa"/>
            <w:tcMar>
              <w:top w:w="15" w:type="dxa"/>
              <w:left w:w="15" w:type="dxa"/>
              <w:bottom w:w="0" w:type="dxa"/>
              <w:right w:w="15" w:type="dxa"/>
            </w:tcMar>
            <w:vAlign w:val="center"/>
            <w:hideMark/>
          </w:tcPr>
          <w:p w:rsidRPr="00E748B4" w:rsidR="00253981" w:rsidP="00DB4F0F" w:rsidRDefault="00253981" w14:paraId="37003253" w14:textId="77777777">
            <w:pPr>
              <w:spacing w:after="0" w:line="240" w:lineRule="auto"/>
              <w:jc w:val="center"/>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Tenka vienam mokiniui</w:t>
            </w:r>
          </w:p>
        </w:tc>
        <w:tc>
          <w:tcPr>
            <w:tcW w:w="1158" w:type="dxa"/>
            <w:tcMar>
              <w:top w:w="15" w:type="dxa"/>
              <w:left w:w="15" w:type="dxa"/>
              <w:bottom w:w="0" w:type="dxa"/>
              <w:right w:w="15" w:type="dxa"/>
            </w:tcMar>
            <w:vAlign w:val="center"/>
            <w:hideMark/>
          </w:tcPr>
          <w:p w:rsidRPr="00E748B4" w:rsidR="00253981" w:rsidP="00DB4F0F" w:rsidRDefault="00253981" w14:paraId="1D977E69" w14:textId="77777777">
            <w:pPr>
              <w:spacing w:after="0" w:line="240" w:lineRule="auto"/>
              <w:jc w:val="center"/>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Iš viso</w:t>
            </w:r>
          </w:p>
        </w:tc>
        <w:tc>
          <w:tcPr>
            <w:tcW w:w="1158" w:type="dxa"/>
            <w:tcMar>
              <w:top w:w="15" w:type="dxa"/>
              <w:left w:w="15" w:type="dxa"/>
              <w:bottom w:w="0" w:type="dxa"/>
              <w:right w:w="15" w:type="dxa"/>
            </w:tcMar>
            <w:vAlign w:val="center"/>
            <w:hideMark/>
          </w:tcPr>
          <w:p w:rsidRPr="00E748B4" w:rsidR="00253981" w:rsidP="00DB4F0F" w:rsidRDefault="00253981" w14:paraId="57D936F8" w14:textId="77777777">
            <w:pPr>
              <w:spacing w:after="0" w:line="240" w:lineRule="auto"/>
              <w:jc w:val="center"/>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Dėl ligos</w:t>
            </w:r>
          </w:p>
        </w:tc>
        <w:tc>
          <w:tcPr>
            <w:tcW w:w="1327" w:type="dxa"/>
            <w:tcMar>
              <w:top w:w="15" w:type="dxa"/>
              <w:left w:w="15" w:type="dxa"/>
              <w:bottom w:w="0" w:type="dxa"/>
              <w:right w:w="15" w:type="dxa"/>
            </w:tcMar>
            <w:vAlign w:val="center"/>
            <w:hideMark/>
          </w:tcPr>
          <w:p w:rsidRPr="00E748B4" w:rsidR="00253981" w:rsidP="00DB4F0F" w:rsidRDefault="00253981" w14:paraId="431EA41B" w14:textId="77777777">
            <w:pPr>
              <w:spacing w:after="0" w:line="240" w:lineRule="auto"/>
              <w:jc w:val="center"/>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Tenka vienam mokiniui</w:t>
            </w:r>
          </w:p>
        </w:tc>
        <w:tc>
          <w:tcPr>
            <w:tcW w:w="1418" w:type="dxa"/>
            <w:tcMar>
              <w:top w:w="15" w:type="dxa"/>
              <w:left w:w="15" w:type="dxa"/>
              <w:bottom w:w="0" w:type="dxa"/>
              <w:right w:w="15" w:type="dxa"/>
            </w:tcMar>
            <w:vAlign w:val="center"/>
            <w:hideMark/>
          </w:tcPr>
          <w:p w:rsidRPr="00E748B4" w:rsidR="00253981" w:rsidP="00DB4F0F" w:rsidRDefault="00253981" w14:paraId="098A7BC0" w14:textId="77777777">
            <w:pPr>
              <w:spacing w:after="0" w:line="240" w:lineRule="auto"/>
              <w:jc w:val="center"/>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Kitos priežastys</w:t>
            </w:r>
          </w:p>
        </w:tc>
        <w:tc>
          <w:tcPr>
            <w:tcW w:w="1701" w:type="dxa"/>
            <w:tcMar>
              <w:top w:w="15" w:type="dxa"/>
              <w:left w:w="15" w:type="dxa"/>
              <w:bottom w:w="0" w:type="dxa"/>
              <w:right w:w="15" w:type="dxa"/>
            </w:tcMar>
            <w:vAlign w:val="center"/>
            <w:hideMark/>
          </w:tcPr>
          <w:p w:rsidRPr="00E748B4" w:rsidR="00253981" w:rsidP="00DB4F0F" w:rsidRDefault="00253981" w14:paraId="20BA235C" w14:textId="77777777">
            <w:pPr>
              <w:spacing w:after="0" w:line="240" w:lineRule="auto"/>
              <w:jc w:val="center"/>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Tenka vienam mokiniui</w:t>
            </w:r>
          </w:p>
        </w:tc>
      </w:tr>
      <w:tr w:rsidRPr="00E748B4" w:rsidR="00BE33A8" w:rsidTr="00BE33A8" w14:paraId="210868D6" w14:textId="77777777">
        <w:trPr>
          <w:trHeight w:val="542"/>
        </w:trPr>
        <w:tc>
          <w:tcPr>
            <w:tcW w:w="1157" w:type="dxa"/>
            <w:tcMar>
              <w:top w:w="15" w:type="dxa"/>
              <w:left w:w="15" w:type="dxa"/>
              <w:bottom w:w="0" w:type="dxa"/>
              <w:right w:w="15" w:type="dxa"/>
            </w:tcMar>
            <w:vAlign w:val="center"/>
            <w:hideMark/>
          </w:tcPr>
          <w:p w:rsidRPr="00E748B4" w:rsidR="00253981" w:rsidP="00DB4F0F" w:rsidRDefault="00253981" w14:paraId="1D161186" w14:textId="77777777">
            <w:pPr>
              <w:spacing w:after="0" w:line="240" w:lineRule="auto"/>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1-4 kl.</w:t>
            </w:r>
          </w:p>
        </w:tc>
        <w:tc>
          <w:tcPr>
            <w:tcW w:w="1497" w:type="dxa"/>
            <w:tcMar>
              <w:top w:w="15" w:type="dxa"/>
              <w:left w:w="15" w:type="dxa"/>
              <w:bottom w:w="0" w:type="dxa"/>
              <w:right w:w="15" w:type="dxa"/>
            </w:tcMar>
            <w:vAlign w:val="center"/>
            <w:hideMark/>
          </w:tcPr>
          <w:p w:rsidRPr="00E748B4" w:rsidR="00253981" w:rsidP="00DB4F0F" w:rsidRDefault="00253981" w14:paraId="72AAF78D"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125</w:t>
            </w:r>
          </w:p>
        </w:tc>
        <w:tc>
          <w:tcPr>
            <w:tcW w:w="1158" w:type="dxa"/>
            <w:tcMar>
              <w:top w:w="15" w:type="dxa"/>
              <w:left w:w="15" w:type="dxa"/>
              <w:bottom w:w="0" w:type="dxa"/>
              <w:right w:w="15" w:type="dxa"/>
            </w:tcMar>
            <w:vAlign w:val="center"/>
            <w:hideMark/>
          </w:tcPr>
          <w:p w:rsidRPr="00E748B4" w:rsidR="00253981" w:rsidP="00DB4F0F" w:rsidRDefault="00253981" w14:paraId="23E7CD11"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8152</w:t>
            </w:r>
          </w:p>
        </w:tc>
        <w:tc>
          <w:tcPr>
            <w:tcW w:w="1159" w:type="dxa"/>
            <w:tcMar>
              <w:top w:w="15" w:type="dxa"/>
              <w:left w:w="15" w:type="dxa"/>
              <w:bottom w:w="0" w:type="dxa"/>
              <w:right w:w="15" w:type="dxa"/>
            </w:tcMar>
            <w:vAlign w:val="center"/>
            <w:hideMark/>
          </w:tcPr>
          <w:p w:rsidRPr="00E748B4" w:rsidR="00253981" w:rsidP="00DB4F0F" w:rsidRDefault="00253981" w14:paraId="0EB2CDEF"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65,2</w:t>
            </w:r>
          </w:p>
        </w:tc>
        <w:tc>
          <w:tcPr>
            <w:tcW w:w="1157" w:type="dxa"/>
            <w:tcMar>
              <w:top w:w="15" w:type="dxa"/>
              <w:left w:w="15" w:type="dxa"/>
              <w:bottom w:w="0" w:type="dxa"/>
              <w:right w:w="15" w:type="dxa"/>
            </w:tcMar>
            <w:vAlign w:val="center"/>
            <w:hideMark/>
          </w:tcPr>
          <w:p w:rsidRPr="00E748B4" w:rsidR="00253981" w:rsidP="00DB4F0F" w:rsidRDefault="00253981" w14:paraId="7C930B9C"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110</w:t>
            </w:r>
          </w:p>
        </w:tc>
        <w:tc>
          <w:tcPr>
            <w:tcW w:w="1159" w:type="dxa"/>
            <w:tcMar>
              <w:top w:w="15" w:type="dxa"/>
              <w:left w:w="15" w:type="dxa"/>
              <w:bottom w:w="0" w:type="dxa"/>
              <w:right w:w="15" w:type="dxa"/>
            </w:tcMar>
            <w:vAlign w:val="center"/>
            <w:hideMark/>
          </w:tcPr>
          <w:p w:rsidRPr="00E748B4" w:rsidR="00253981" w:rsidP="00DB4F0F" w:rsidRDefault="00253981" w14:paraId="30314BF2"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0,9</w:t>
            </w:r>
          </w:p>
        </w:tc>
        <w:tc>
          <w:tcPr>
            <w:tcW w:w="1158" w:type="dxa"/>
            <w:tcMar>
              <w:top w:w="15" w:type="dxa"/>
              <w:left w:w="15" w:type="dxa"/>
              <w:bottom w:w="0" w:type="dxa"/>
              <w:right w:w="15" w:type="dxa"/>
            </w:tcMar>
            <w:vAlign w:val="center"/>
            <w:hideMark/>
          </w:tcPr>
          <w:p w:rsidRPr="00E748B4" w:rsidR="00253981" w:rsidP="00DB4F0F" w:rsidRDefault="00253981" w14:paraId="6E3B4885"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8042</w:t>
            </w:r>
          </w:p>
        </w:tc>
        <w:tc>
          <w:tcPr>
            <w:tcW w:w="1158" w:type="dxa"/>
            <w:tcMar>
              <w:top w:w="15" w:type="dxa"/>
              <w:left w:w="15" w:type="dxa"/>
              <w:bottom w:w="0" w:type="dxa"/>
              <w:right w:w="15" w:type="dxa"/>
            </w:tcMar>
            <w:vAlign w:val="center"/>
            <w:hideMark/>
          </w:tcPr>
          <w:p w:rsidRPr="00E748B4" w:rsidR="00253981" w:rsidP="00DB4F0F" w:rsidRDefault="00253981" w14:paraId="735A0CB3"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7941</w:t>
            </w:r>
          </w:p>
        </w:tc>
        <w:tc>
          <w:tcPr>
            <w:tcW w:w="1327" w:type="dxa"/>
            <w:tcMar>
              <w:top w:w="15" w:type="dxa"/>
              <w:left w:w="15" w:type="dxa"/>
              <w:bottom w:w="0" w:type="dxa"/>
              <w:right w:w="15" w:type="dxa"/>
            </w:tcMar>
            <w:vAlign w:val="center"/>
            <w:hideMark/>
          </w:tcPr>
          <w:p w:rsidRPr="00E748B4" w:rsidR="00253981" w:rsidP="00DB4F0F" w:rsidRDefault="00253981" w14:paraId="60A62EEE"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63,5</w:t>
            </w:r>
          </w:p>
        </w:tc>
        <w:tc>
          <w:tcPr>
            <w:tcW w:w="1418" w:type="dxa"/>
            <w:tcMar>
              <w:top w:w="15" w:type="dxa"/>
              <w:left w:w="15" w:type="dxa"/>
              <w:bottom w:w="0" w:type="dxa"/>
              <w:right w:w="15" w:type="dxa"/>
            </w:tcMar>
            <w:vAlign w:val="center"/>
            <w:hideMark/>
          </w:tcPr>
          <w:p w:rsidRPr="00E748B4" w:rsidR="00253981" w:rsidP="00DB4F0F" w:rsidRDefault="00253981" w14:paraId="62633CB2"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101</w:t>
            </w:r>
          </w:p>
        </w:tc>
        <w:tc>
          <w:tcPr>
            <w:tcW w:w="1701" w:type="dxa"/>
            <w:tcMar>
              <w:top w:w="15" w:type="dxa"/>
              <w:left w:w="15" w:type="dxa"/>
              <w:bottom w:w="0" w:type="dxa"/>
              <w:right w:w="15" w:type="dxa"/>
            </w:tcMar>
            <w:vAlign w:val="center"/>
            <w:hideMark/>
          </w:tcPr>
          <w:p w:rsidRPr="00E748B4" w:rsidR="00253981" w:rsidP="00DB4F0F" w:rsidRDefault="00253981" w14:paraId="141C6982"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0,8</w:t>
            </w:r>
          </w:p>
        </w:tc>
      </w:tr>
      <w:tr w:rsidRPr="00E748B4" w:rsidR="00BE33A8" w:rsidTr="00BE33A8" w14:paraId="5C9F751F" w14:textId="77777777">
        <w:trPr>
          <w:trHeight w:val="542"/>
        </w:trPr>
        <w:tc>
          <w:tcPr>
            <w:tcW w:w="1157" w:type="dxa"/>
            <w:tcMar>
              <w:top w:w="15" w:type="dxa"/>
              <w:left w:w="15" w:type="dxa"/>
              <w:bottom w:w="0" w:type="dxa"/>
              <w:right w:w="15" w:type="dxa"/>
            </w:tcMar>
            <w:vAlign w:val="center"/>
            <w:hideMark/>
          </w:tcPr>
          <w:p w:rsidRPr="00E748B4" w:rsidR="00253981" w:rsidP="00DB4F0F" w:rsidRDefault="00253981" w14:paraId="5AAA8D97" w14:textId="77777777">
            <w:pPr>
              <w:spacing w:after="0" w:line="240" w:lineRule="auto"/>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5-10 kl.</w:t>
            </w:r>
          </w:p>
        </w:tc>
        <w:tc>
          <w:tcPr>
            <w:tcW w:w="1497" w:type="dxa"/>
            <w:tcMar>
              <w:top w:w="15" w:type="dxa"/>
              <w:left w:w="15" w:type="dxa"/>
              <w:bottom w:w="0" w:type="dxa"/>
              <w:right w:w="15" w:type="dxa"/>
            </w:tcMar>
            <w:vAlign w:val="center"/>
            <w:hideMark/>
          </w:tcPr>
          <w:p w:rsidRPr="00E748B4" w:rsidR="00253981" w:rsidP="00DB4F0F" w:rsidRDefault="00253981" w14:paraId="5C06CE5E"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172</w:t>
            </w:r>
          </w:p>
        </w:tc>
        <w:tc>
          <w:tcPr>
            <w:tcW w:w="1158" w:type="dxa"/>
            <w:tcMar>
              <w:top w:w="15" w:type="dxa"/>
              <w:left w:w="15" w:type="dxa"/>
              <w:bottom w:w="0" w:type="dxa"/>
              <w:right w:w="15" w:type="dxa"/>
            </w:tcMar>
            <w:vAlign w:val="center"/>
            <w:hideMark/>
          </w:tcPr>
          <w:p w:rsidRPr="00E748B4" w:rsidR="00253981" w:rsidP="00DB4F0F" w:rsidRDefault="00253981" w14:paraId="0C27D74D"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16398</w:t>
            </w:r>
          </w:p>
        </w:tc>
        <w:tc>
          <w:tcPr>
            <w:tcW w:w="1159" w:type="dxa"/>
            <w:tcMar>
              <w:top w:w="15" w:type="dxa"/>
              <w:left w:w="15" w:type="dxa"/>
              <w:bottom w:w="0" w:type="dxa"/>
              <w:right w:w="15" w:type="dxa"/>
            </w:tcMar>
            <w:vAlign w:val="center"/>
            <w:hideMark/>
          </w:tcPr>
          <w:p w:rsidRPr="00E748B4" w:rsidR="00253981" w:rsidP="00DB4F0F" w:rsidRDefault="00253981" w14:paraId="6F7B4EB5"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95,3</w:t>
            </w:r>
          </w:p>
        </w:tc>
        <w:tc>
          <w:tcPr>
            <w:tcW w:w="1157" w:type="dxa"/>
            <w:tcMar>
              <w:top w:w="15" w:type="dxa"/>
              <w:left w:w="15" w:type="dxa"/>
              <w:bottom w:w="0" w:type="dxa"/>
              <w:right w:w="15" w:type="dxa"/>
            </w:tcMar>
            <w:vAlign w:val="center"/>
            <w:hideMark/>
          </w:tcPr>
          <w:p w:rsidRPr="00E748B4" w:rsidR="00253981" w:rsidP="00DB4F0F" w:rsidRDefault="00253981" w14:paraId="68875642"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994</w:t>
            </w:r>
          </w:p>
        </w:tc>
        <w:tc>
          <w:tcPr>
            <w:tcW w:w="1159" w:type="dxa"/>
            <w:tcMar>
              <w:top w:w="15" w:type="dxa"/>
              <w:left w:w="15" w:type="dxa"/>
              <w:bottom w:w="0" w:type="dxa"/>
              <w:right w:w="15" w:type="dxa"/>
            </w:tcMar>
            <w:vAlign w:val="center"/>
            <w:hideMark/>
          </w:tcPr>
          <w:p w:rsidRPr="00E748B4" w:rsidR="00253981" w:rsidP="00DB4F0F" w:rsidRDefault="00253981" w14:paraId="2B052062"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5,8</w:t>
            </w:r>
          </w:p>
        </w:tc>
        <w:tc>
          <w:tcPr>
            <w:tcW w:w="1158" w:type="dxa"/>
            <w:tcMar>
              <w:top w:w="15" w:type="dxa"/>
              <w:left w:w="15" w:type="dxa"/>
              <w:bottom w:w="0" w:type="dxa"/>
              <w:right w:w="15" w:type="dxa"/>
            </w:tcMar>
            <w:vAlign w:val="center"/>
            <w:hideMark/>
          </w:tcPr>
          <w:p w:rsidRPr="00E748B4" w:rsidR="00253981" w:rsidP="00DB4F0F" w:rsidRDefault="00253981" w14:paraId="7EB8137C"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15404</w:t>
            </w:r>
          </w:p>
        </w:tc>
        <w:tc>
          <w:tcPr>
            <w:tcW w:w="1158" w:type="dxa"/>
            <w:tcMar>
              <w:top w:w="15" w:type="dxa"/>
              <w:left w:w="15" w:type="dxa"/>
              <w:bottom w:w="0" w:type="dxa"/>
              <w:right w:w="15" w:type="dxa"/>
            </w:tcMar>
            <w:vAlign w:val="center"/>
            <w:hideMark/>
          </w:tcPr>
          <w:p w:rsidRPr="00E748B4" w:rsidR="00253981" w:rsidP="00DB4F0F" w:rsidRDefault="00253981" w14:paraId="76D06B9D"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14685</w:t>
            </w:r>
          </w:p>
        </w:tc>
        <w:tc>
          <w:tcPr>
            <w:tcW w:w="1327" w:type="dxa"/>
            <w:tcMar>
              <w:top w:w="15" w:type="dxa"/>
              <w:left w:w="15" w:type="dxa"/>
              <w:bottom w:w="0" w:type="dxa"/>
              <w:right w:w="15" w:type="dxa"/>
            </w:tcMar>
            <w:vAlign w:val="center"/>
            <w:hideMark/>
          </w:tcPr>
          <w:p w:rsidRPr="00E748B4" w:rsidR="00253981" w:rsidP="00DB4F0F" w:rsidRDefault="00253981" w14:paraId="34BD51B5"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85,4</w:t>
            </w:r>
          </w:p>
        </w:tc>
        <w:tc>
          <w:tcPr>
            <w:tcW w:w="1418" w:type="dxa"/>
            <w:tcMar>
              <w:top w:w="15" w:type="dxa"/>
              <w:left w:w="15" w:type="dxa"/>
              <w:bottom w:w="0" w:type="dxa"/>
              <w:right w:w="15" w:type="dxa"/>
            </w:tcMar>
            <w:vAlign w:val="center"/>
            <w:hideMark/>
          </w:tcPr>
          <w:p w:rsidRPr="00E748B4" w:rsidR="00253981" w:rsidP="00DB4F0F" w:rsidRDefault="00253981" w14:paraId="5DF46757"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719</w:t>
            </w:r>
          </w:p>
        </w:tc>
        <w:tc>
          <w:tcPr>
            <w:tcW w:w="1701" w:type="dxa"/>
            <w:tcMar>
              <w:top w:w="15" w:type="dxa"/>
              <w:left w:w="15" w:type="dxa"/>
              <w:bottom w:w="0" w:type="dxa"/>
              <w:right w:w="15" w:type="dxa"/>
            </w:tcMar>
            <w:vAlign w:val="center"/>
            <w:hideMark/>
          </w:tcPr>
          <w:p w:rsidRPr="00E748B4" w:rsidR="00253981" w:rsidP="00DB4F0F" w:rsidRDefault="00253981" w14:paraId="042D659A"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4,2</w:t>
            </w:r>
          </w:p>
        </w:tc>
      </w:tr>
      <w:tr w:rsidRPr="00E748B4" w:rsidR="00BE33A8" w:rsidTr="00BE33A8" w14:paraId="06EA7F88" w14:textId="77777777">
        <w:trPr>
          <w:trHeight w:val="542"/>
        </w:trPr>
        <w:tc>
          <w:tcPr>
            <w:tcW w:w="1157" w:type="dxa"/>
            <w:tcMar>
              <w:top w:w="15" w:type="dxa"/>
              <w:left w:w="15" w:type="dxa"/>
              <w:bottom w:w="0" w:type="dxa"/>
              <w:right w:w="15" w:type="dxa"/>
            </w:tcMar>
            <w:vAlign w:val="center"/>
            <w:hideMark/>
          </w:tcPr>
          <w:p w:rsidRPr="00E748B4" w:rsidR="00253981" w:rsidP="00DB4F0F" w:rsidRDefault="00253981" w14:paraId="6C5D1E98" w14:textId="77777777">
            <w:pPr>
              <w:spacing w:after="0" w:line="240" w:lineRule="auto"/>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11-12 kl.</w:t>
            </w:r>
          </w:p>
        </w:tc>
        <w:tc>
          <w:tcPr>
            <w:tcW w:w="1497" w:type="dxa"/>
            <w:tcMar>
              <w:top w:w="15" w:type="dxa"/>
              <w:left w:w="15" w:type="dxa"/>
              <w:bottom w:w="0" w:type="dxa"/>
              <w:right w:w="15" w:type="dxa"/>
            </w:tcMar>
            <w:vAlign w:val="center"/>
            <w:hideMark/>
          </w:tcPr>
          <w:p w:rsidRPr="00E748B4" w:rsidR="00253981" w:rsidP="00DB4F0F" w:rsidRDefault="00253981" w14:paraId="4B6BA27B"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51</w:t>
            </w:r>
          </w:p>
        </w:tc>
        <w:tc>
          <w:tcPr>
            <w:tcW w:w="1158" w:type="dxa"/>
            <w:tcMar>
              <w:top w:w="15" w:type="dxa"/>
              <w:left w:w="15" w:type="dxa"/>
              <w:bottom w:w="0" w:type="dxa"/>
              <w:right w:w="15" w:type="dxa"/>
            </w:tcMar>
            <w:vAlign w:val="center"/>
            <w:hideMark/>
          </w:tcPr>
          <w:p w:rsidRPr="00E748B4" w:rsidR="00253981" w:rsidP="00DB4F0F" w:rsidRDefault="00253981" w14:paraId="7B452CDC"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3370</w:t>
            </w:r>
          </w:p>
        </w:tc>
        <w:tc>
          <w:tcPr>
            <w:tcW w:w="1159" w:type="dxa"/>
            <w:tcMar>
              <w:top w:w="15" w:type="dxa"/>
              <w:left w:w="15" w:type="dxa"/>
              <w:bottom w:w="0" w:type="dxa"/>
              <w:right w:w="15" w:type="dxa"/>
            </w:tcMar>
            <w:vAlign w:val="center"/>
            <w:hideMark/>
          </w:tcPr>
          <w:p w:rsidRPr="00E748B4" w:rsidR="00253981" w:rsidP="00DB4F0F" w:rsidRDefault="00253981" w14:paraId="27D6EE82"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66,1</w:t>
            </w:r>
          </w:p>
        </w:tc>
        <w:tc>
          <w:tcPr>
            <w:tcW w:w="1157" w:type="dxa"/>
            <w:tcMar>
              <w:top w:w="15" w:type="dxa"/>
              <w:left w:w="15" w:type="dxa"/>
              <w:bottom w:w="0" w:type="dxa"/>
              <w:right w:w="15" w:type="dxa"/>
            </w:tcMar>
            <w:vAlign w:val="center"/>
            <w:hideMark/>
          </w:tcPr>
          <w:p w:rsidRPr="00E748B4" w:rsidR="00253981" w:rsidP="00DB4F0F" w:rsidRDefault="00253981" w14:paraId="7B88AAFE"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303</w:t>
            </w:r>
          </w:p>
        </w:tc>
        <w:tc>
          <w:tcPr>
            <w:tcW w:w="1159" w:type="dxa"/>
            <w:tcMar>
              <w:top w:w="15" w:type="dxa"/>
              <w:left w:w="15" w:type="dxa"/>
              <w:bottom w:w="0" w:type="dxa"/>
              <w:right w:w="15" w:type="dxa"/>
            </w:tcMar>
            <w:vAlign w:val="center"/>
            <w:hideMark/>
          </w:tcPr>
          <w:p w:rsidRPr="00E748B4" w:rsidR="00253981" w:rsidP="00DB4F0F" w:rsidRDefault="00253981" w14:paraId="4514D433"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5,9</w:t>
            </w:r>
          </w:p>
        </w:tc>
        <w:tc>
          <w:tcPr>
            <w:tcW w:w="1158" w:type="dxa"/>
            <w:tcMar>
              <w:top w:w="15" w:type="dxa"/>
              <w:left w:w="15" w:type="dxa"/>
              <w:bottom w:w="0" w:type="dxa"/>
              <w:right w:w="15" w:type="dxa"/>
            </w:tcMar>
            <w:vAlign w:val="center"/>
            <w:hideMark/>
          </w:tcPr>
          <w:p w:rsidRPr="00E748B4" w:rsidR="00253981" w:rsidP="00DB4F0F" w:rsidRDefault="00253981" w14:paraId="4B1D812B"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3067</w:t>
            </w:r>
          </w:p>
        </w:tc>
        <w:tc>
          <w:tcPr>
            <w:tcW w:w="1158" w:type="dxa"/>
            <w:tcMar>
              <w:top w:w="15" w:type="dxa"/>
              <w:left w:w="15" w:type="dxa"/>
              <w:bottom w:w="0" w:type="dxa"/>
              <w:right w:w="15" w:type="dxa"/>
            </w:tcMar>
            <w:vAlign w:val="center"/>
            <w:hideMark/>
          </w:tcPr>
          <w:p w:rsidRPr="00E748B4" w:rsidR="00253981" w:rsidP="00DB4F0F" w:rsidRDefault="00253981" w14:paraId="45F123E4"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2802</w:t>
            </w:r>
          </w:p>
        </w:tc>
        <w:tc>
          <w:tcPr>
            <w:tcW w:w="1327" w:type="dxa"/>
            <w:tcMar>
              <w:top w:w="15" w:type="dxa"/>
              <w:left w:w="15" w:type="dxa"/>
              <w:bottom w:w="0" w:type="dxa"/>
              <w:right w:w="15" w:type="dxa"/>
            </w:tcMar>
            <w:vAlign w:val="center"/>
            <w:hideMark/>
          </w:tcPr>
          <w:p w:rsidRPr="00E748B4" w:rsidR="00253981" w:rsidP="00DB4F0F" w:rsidRDefault="00253981" w14:paraId="4EFAB06D"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54,9</w:t>
            </w:r>
          </w:p>
        </w:tc>
        <w:tc>
          <w:tcPr>
            <w:tcW w:w="1418" w:type="dxa"/>
            <w:tcMar>
              <w:top w:w="15" w:type="dxa"/>
              <w:left w:w="15" w:type="dxa"/>
              <w:bottom w:w="0" w:type="dxa"/>
              <w:right w:w="15" w:type="dxa"/>
            </w:tcMar>
            <w:vAlign w:val="center"/>
            <w:hideMark/>
          </w:tcPr>
          <w:p w:rsidRPr="00E748B4" w:rsidR="00253981" w:rsidP="00DB4F0F" w:rsidRDefault="00253981" w14:paraId="024F3432"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265</w:t>
            </w:r>
          </w:p>
        </w:tc>
        <w:tc>
          <w:tcPr>
            <w:tcW w:w="1701" w:type="dxa"/>
            <w:tcMar>
              <w:top w:w="15" w:type="dxa"/>
              <w:left w:w="15" w:type="dxa"/>
              <w:bottom w:w="0" w:type="dxa"/>
              <w:right w:w="15" w:type="dxa"/>
            </w:tcMar>
            <w:vAlign w:val="center"/>
            <w:hideMark/>
          </w:tcPr>
          <w:p w:rsidRPr="00E748B4" w:rsidR="00253981" w:rsidP="00DB4F0F" w:rsidRDefault="00253981" w14:paraId="3392198A"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5,2</w:t>
            </w:r>
          </w:p>
        </w:tc>
      </w:tr>
      <w:tr w:rsidRPr="00E748B4" w:rsidR="00BE33A8" w:rsidTr="00BE33A8" w14:paraId="46640465" w14:textId="77777777">
        <w:trPr>
          <w:trHeight w:val="542"/>
        </w:trPr>
        <w:tc>
          <w:tcPr>
            <w:tcW w:w="1157" w:type="dxa"/>
            <w:tcMar>
              <w:top w:w="15" w:type="dxa"/>
              <w:left w:w="15" w:type="dxa"/>
              <w:bottom w:w="0" w:type="dxa"/>
              <w:right w:w="15" w:type="dxa"/>
            </w:tcMar>
            <w:vAlign w:val="center"/>
            <w:hideMark/>
          </w:tcPr>
          <w:p w:rsidRPr="00E748B4" w:rsidR="00253981" w:rsidP="00DB4F0F" w:rsidRDefault="00253981" w14:paraId="6D2B37F4" w14:textId="77777777">
            <w:pPr>
              <w:spacing w:after="0" w:line="240" w:lineRule="auto"/>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Iš viso:</w:t>
            </w:r>
          </w:p>
        </w:tc>
        <w:tc>
          <w:tcPr>
            <w:tcW w:w="1497" w:type="dxa"/>
            <w:tcMar>
              <w:top w:w="15" w:type="dxa"/>
              <w:left w:w="15" w:type="dxa"/>
              <w:bottom w:w="0" w:type="dxa"/>
              <w:right w:w="15" w:type="dxa"/>
            </w:tcMar>
            <w:vAlign w:val="center"/>
            <w:hideMark/>
          </w:tcPr>
          <w:p w:rsidRPr="00E748B4" w:rsidR="00253981" w:rsidP="00DB4F0F" w:rsidRDefault="00253981" w14:paraId="2E0E8AA5"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348</w:t>
            </w:r>
          </w:p>
        </w:tc>
        <w:tc>
          <w:tcPr>
            <w:tcW w:w="1158" w:type="dxa"/>
            <w:tcMar>
              <w:top w:w="15" w:type="dxa"/>
              <w:left w:w="15" w:type="dxa"/>
              <w:bottom w:w="0" w:type="dxa"/>
              <w:right w:w="15" w:type="dxa"/>
            </w:tcMar>
            <w:vAlign w:val="center"/>
            <w:hideMark/>
          </w:tcPr>
          <w:p w:rsidRPr="00E748B4" w:rsidR="00253981" w:rsidP="00DB4F0F" w:rsidRDefault="00253981" w14:paraId="7EE9B148"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27920</w:t>
            </w:r>
          </w:p>
        </w:tc>
        <w:tc>
          <w:tcPr>
            <w:tcW w:w="1159" w:type="dxa"/>
            <w:tcMar>
              <w:top w:w="15" w:type="dxa"/>
              <w:left w:w="15" w:type="dxa"/>
              <w:bottom w:w="0" w:type="dxa"/>
              <w:right w:w="15" w:type="dxa"/>
            </w:tcMar>
            <w:vAlign w:val="center"/>
            <w:hideMark/>
          </w:tcPr>
          <w:p w:rsidRPr="00E748B4" w:rsidR="00253981" w:rsidP="00DB4F0F" w:rsidRDefault="00253981" w14:paraId="66431316"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80,2</w:t>
            </w:r>
          </w:p>
        </w:tc>
        <w:tc>
          <w:tcPr>
            <w:tcW w:w="1157" w:type="dxa"/>
            <w:tcMar>
              <w:top w:w="15" w:type="dxa"/>
              <w:left w:w="15" w:type="dxa"/>
              <w:bottom w:w="0" w:type="dxa"/>
              <w:right w:w="15" w:type="dxa"/>
            </w:tcMar>
            <w:vAlign w:val="center"/>
            <w:hideMark/>
          </w:tcPr>
          <w:p w:rsidRPr="00E748B4" w:rsidR="00253981" w:rsidP="00DB4F0F" w:rsidRDefault="00253981" w14:paraId="36401D9E"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1407</w:t>
            </w:r>
          </w:p>
        </w:tc>
        <w:tc>
          <w:tcPr>
            <w:tcW w:w="1159" w:type="dxa"/>
            <w:tcMar>
              <w:top w:w="15" w:type="dxa"/>
              <w:left w:w="15" w:type="dxa"/>
              <w:bottom w:w="0" w:type="dxa"/>
              <w:right w:w="15" w:type="dxa"/>
            </w:tcMar>
            <w:vAlign w:val="center"/>
            <w:hideMark/>
          </w:tcPr>
          <w:p w:rsidRPr="00E748B4" w:rsidR="00253981" w:rsidP="00DB4F0F" w:rsidRDefault="00253981" w14:paraId="54BCFC15"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4,0</w:t>
            </w:r>
          </w:p>
        </w:tc>
        <w:tc>
          <w:tcPr>
            <w:tcW w:w="1158" w:type="dxa"/>
            <w:tcMar>
              <w:top w:w="15" w:type="dxa"/>
              <w:left w:w="15" w:type="dxa"/>
              <w:bottom w:w="0" w:type="dxa"/>
              <w:right w:w="15" w:type="dxa"/>
            </w:tcMar>
            <w:vAlign w:val="center"/>
            <w:hideMark/>
          </w:tcPr>
          <w:p w:rsidRPr="00E748B4" w:rsidR="00253981" w:rsidP="00DB4F0F" w:rsidRDefault="00253981" w14:paraId="711F889E"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26513</w:t>
            </w:r>
          </w:p>
        </w:tc>
        <w:tc>
          <w:tcPr>
            <w:tcW w:w="1158" w:type="dxa"/>
            <w:tcMar>
              <w:top w:w="15" w:type="dxa"/>
              <w:left w:w="15" w:type="dxa"/>
              <w:bottom w:w="0" w:type="dxa"/>
              <w:right w:w="15" w:type="dxa"/>
            </w:tcMar>
            <w:vAlign w:val="center"/>
            <w:hideMark/>
          </w:tcPr>
          <w:p w:rsidRPr="00E748B4" w:rsidR="00253981" w:rsidP="00DB4F0F" w:rsidRDefault="00253981" w14:paraId="61C9112E"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25428</w:t>
            </w:r>
          </w:p>
        </w:tc>
        <w:tc>
          <w:tcPr>
            <w:tcW w:w="1327" w:type="dxa"/>
            <w:tcMar>
              <w:top w:w="15" w:type="dxa"/>
              <w:left w:w="15" w:type="dxa"/>
              <w:bottom w:w="0" w:type="dxa"/>
              <w:right w:w="15" w:type="dxa"/>
            </w:tcMar>
            <w:vAlign w:val="center"/>
            <w:hideMark/>
          </w:tcPr>
          <w:p w:rsidRPr="00E748B4" w:rsidR="00253981" w:rsidP="00DB4F0F" w:rsidRDefault="00253981" w14:paraId="79A4EE3F"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73,1</w:t>
            </w:r>
          </w:p>
        </w:tc>
        <w:tc>
          <w:tcPr>
            <w:tcW w:w="1418" w:type="dxa"/>
            <w:tcMar>
              <w:top w:w="15" w:type="dxa"/>
              <w:left w:w="15" w:type="dxa"/>
              <w:bottom w:w="0" w:type="dxa"/>
              <w:right w:w="15" w:type="dxa"/>
            </w:tcMar>
            <w:vAlign w:val="center"/>
            <w:hideMark/>
          </w:tcPr>
          <w:p w:rsidRPr="00E748B4" w:rsidR="00253981" w:rsidP="00DB4F0F" w:rsidRDefault="00253981" w14:paraId="4754CD3D"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1085</w:t>
            </w:r>
          </w:p>
        </w:tc>
        <w:tc>
          <w:tcPr>
            <w:tcW w:w="1701" w:type="dxa"/>
            <w:tcMar>
              <w:top w:w="15" w:type="dxa"/>
              <w:left w:w="15" w:type="dxa"/>
              <w:bottom w:w="0" w:type="dxa"/>
              <w:right w:w="15" w:type="dxa"/>
            </w:tcMar>
            <w:vAlign w:val="center"/>
            <w:hideMark/>
          </w:tcPr>
          <w:p w:rsidRPr="00E748B4" w:rsidR="00253981" w:rsidP="00DB4F0F" w:rsidRDefault="00253981" w14:paraId="1B527BCC" w14:textId="77777777">
            <w:pPr>
              <w:spacing w:after="0" w:line="240" w:lineRule="auto"/>
              <w:jc w:val="right"/>
              <w:textAlignment w:val="center"/>
              <w:rPr>
                <w:rFonts w:ascii="Times New Roman" w:hAnsi="Times New Roman" w:eastAsia="Times New Roman" w:cs="Times New Roman"/>
                <w:sz w:val="24"/>
                <w:szCs w:val="24"/>
              </w:rPr>
            </w:pPr>
            <w:r w:rsidRPr="00E748B4">
              <w:rPr>
                <w:rFonts w:ascii="Times New Roman" w:hAnsi="Times New Roman" w:eastAsia="Times New Roman" w:cs="Times New Roman"/>
                <w:color w:val="000000" w:themeColor="dark1"/>
                <w:kern w:val="24"/>
                <w:sz w:val="24"/>
                <w:szCs w:val="24"/>
              </w:rPr>
              <w:t>3,1</w:t>
            </w:r>
          </w:p>
        </w:tc>
      </w:tr>
    </w:tbl>
    <w:p w:rsidRPr="00E748B4" w:rsidR="007E227D" w:rsidP="00E748B4" w:rsidRDefault="007E227D" w14:paraId="3461D779" w14:textId="77777777">
      <w:pPr>
        <w:spacing w:after="0" w:line="360" w:lineRule="auto"/>
        <w:rPr>
          <w:rFonts w:ascii="Times New Roman" w:hAnsi="Times New Roman" w:cs="Times New Roman"/>
          <w:b/>
          <w:sz w:val="24"/>
          <w:szCs w:val="24"/>
        </w:rPr>
      </w:pPr>
    </w:p>
    <w:tbl>
      <w:tblPr>
        <w:tblW w:w="14243" w:type="dxa"/>
        <w:tblLayout w:type="fixed"/>
        <w:tblCellMar>
          <w:top w:w="15" w:type="dxa"/>
          <w:left w:w="15" w:type="dxa"/>
          <w:bottom w:w="15" w:type="dxa"/>
          <w:right w:w="15" w:type="dxa"/>
        </w:tblCellMar>
        <w:tblLook w:val="04A0" w:firstRow="1" w:lastRow="0" w:firstColumn="1" w:lastColumn="0" w:noHBand="0" w:noVBand="1"/>
      </w:tblPr>
      <w:tblGrid>
        <w:gridCol w:w="641"/>
        <w:gridCol w:w="13602"/>
      </w:tblGrid>
      <w:tr w:rsidRPr="00E748B4" w:rsidR="007E227D" w:rsidTr="00E14021" w14:paraId="3CF2D8B6" w14:textId="77777777">
        <w:tc>
          <w:tcPr>
            <w:tcW w:w="641" w:type="dxa"/>
            <w:tcMar>
              <w:top w:w="0" w:type="dxa"/>
              <w:left w:w="240" w:type="dxa"/>
              <w:bottom w:w="0" w:type="dxa"/>
              <w:right w:w="240" w:type="dxa"/>
            </w:tcMar>
            <w:hideMark/>
          </w:tcPr>
          <w:p w:rsidRPr="00E748B4" w:rsidR="007E227D" w:rsidP="00E748B4" w:rsidRDefault="007E227D" w14:paraId="0FB78278" w14:textId="77777777">
            <w:pPr>
              <w:spacing w:after="0" w:line="360" w:lineRule="auto"/>
              <w:rPr>
                <w:rFonts w:ascii="Times New Roman" w:hAnsi="Times New Roman" w:eastAsia="Times New Roman" w:cs="Times New Roman"/>
                <w:sz w:val="24"/>
                <w:szCs w:val="24"/>
              </w:rPr>
            </w:pPr>
          </w:p>
        </w:tc>
        <w:tc>
          <w:tcPr>
            <w:tcW w:w="13602" w:type="dxa"/>
            <w:tcMar>
              <w:top w:w="0" w:type="dxa"/>
              <w:left w:w="0" w:type="dxa"/>
              <w:bottom w:w="0" w:type="dxa"/>
              <w:right w:w="0" w:type="dxa"/>
            </w:tcMar>
            <w:vAlign w:val="center"/>
            <w:hideMark/>
          </w:tcPr>
          <w:p w:rsidRPr="00E748B4" w:rsidR="007E227D" w:rsidP="00E748B4" w:rsidRDefault="007E227D" w14:paraId="1FC39945" w14:textId="77777777">
            <w:pPr>
              <w:shd w:val="clear" w:color="auto" w:fill="FFFFFF"/>
              <w:spacing w:after="0" w:line="360" w:lineRule="auto"/>
              <w:rPr>
                <w:rFonts w:ascii="Times New Roman" w:hAnsi="Times New Roman" w:eastAsia="Times New Roman" w:cs="Times New Roman"/>
                <w:sz w:val="24"/>
                <w:szCs w:val="24"/>
              </w:rPr>
            </w:pPr>
          </w:p>
        </w:tc>
      </w:tr>
    </w:tbl>
    <w:p w:rsidRPr="00E748B4" w:rsidR="00BE33A8" w:rsidP="00DB4F0F" w:rsidRDefault="007E227D" w14:paraId="7DB4C68E" w14:textId="77777777">
      <w:pPr>
        <w:spacing w:line="360" w:lineRule="auto"/>
        <w:ind w:firstLine="1296"/>
        <w:rPr>
          <w:rFonts w:ascii="Times New Roman" w:hAnsi="Times New Roman" w:cs="Times New Roman"/>
          <w:sz w:val="24"/>
          <w:szCs w:val="24"/>
        </w:rPr>
      </w:pPr>
      <w:r w:rsidRPr="00E748B4">
        <w:rPr>
          <w:rFonts w:ascii="Times New Roman" w:hAnsi="Times New Roman" w:cs="Times New Roman"/>
          <w:sz w:val="24"/>
          <w:szCs w:val="24"/>
        </w:rPr>
        <w:t>Gimnazijo</w:t>
      </w:r>
      <w:r w:rsidRPr="00E748B4" w:rsidR="00CA20C3">
        <w:rPr>
          <w:rFonts w:ascii="Times New Roman" w:hAnsi="Times New Roman" w:cs="Times New Roman"/>
          <w:sz w:val="24"/>
          <w:szCs w:val="24"/>
        </w:rPr>
        <w:t xml:space="preserve">s mokinių </w:t>
      </w:r>
      <w:r w:rsidRPr="00E748B4" w:rsidR="00BE33A8">
        <w:rPr>
          <w:rFonts w:ascii="Times New Roman" w:hAnsi="Times New Roman" w:cs="Times New Roman"/>
          <w:sz w:val="24"/>
          <w:szCs w:val="24"/>
        </w:rPr>
        <w:t>pamokų lankomumas. 2024-2025</w:t>
      </w:r>
      <w:r w:rsidRPr="00E748B4">
        <w:rPr>
          <w:rFonts w:ascii="Times New Roman" w:hAnsi="Times New Roman" w:cs="Times New Roman"/>
          <w:sz w:val="24"/>
          <w:szCs w:val="24"/>
        </w:rPr>
        <w:t xml:space="preserve"> m. m. </w:t>
      </w:r>
      <w:r w:rsidRPr="00E748B4" w:rsidR="00AB6FEA">
        <w:rPr>
          <w:rFonts w:ascii="Times New Roman" w:hAnsi="Times New Roman" w:cs="Times New Roman"/>
          <w:sz w:val="24"/>
          <w:szCs w:val="24"/>
        </w:rPr>
        <w:t>pr</w:t>
      </w:r>
      <w:r w:rsidRPr="00E748B4" w:rsidR="00BE33A8">
        <w:rPr>
          <w:rFonts w:ascii="Times New Roman" w:hAnsi="Times New Roman" w:cs="Times New Roman"/>
          <w:sz w:val="24"/>
          <w:szCs w:val="24"/>
        </w:rPr>
        <w:t xml:space="preserve">aleistų pamokų skaičius šiek tiek padidėjo tiek bendrai, tiek dėl ligos ar kitų priežasčių, sumažėjo nepateisintų pamokų skaičius. </w:t>
      </w:r>
    </w:p>
    <w:tbl>
      <w:tblPr>
        <w:tblW w:w="14126" w:type="dxa"/>
        <w:tblInd w:w="93" w:type="dxa"/>
        <w:tblLook w:val="04A0" w:firstRow="1" w:lastRow="0" w:firstColumn="1" w:lastColumn="0" w:noHBand="0" w:noVBand="1"/>
      </w:tblPr>
      <w:tblGrid>
        <w:gridCol w:w="544"/>
        <w:gridCol w:w="834"/>
        <w:gridCol w:w="1405"/>
        <w:gridCol w:w="1093"/>
        <w:gridCol w:w="994"/>
        <w:gridCol w:w="1154"/>
        <w:gridCol w:w="1438"/>
        <w:gridCol w:w="1461"/>
        <w:gridCol w:w="1280"/>
        <w:gridCol w:w="1316"/>
        <w:gridCol w:w="1576"/>
        <w:gridCol w:w="1031"/>
      </w:tblGrid>
      <w:tr w:rsidRPr="00E748B4" w:rsidR="00BE33A8" w:rsidTr="01F150D6" w14:paraId="32B03C79" w14:textId="77777777">
        <w:trPr>
          <w:trHeight w:val="315"/>
        </w:trPr>
        <w:tc>
          <w:tcPr>
            <w:tcW w:w="14126" w:type="dxa"/>
            <w:gridSpan w:val="12"/>
            <w:tcBorders>
              <w:top w:val="nil"/>
              <w:left w:val="nil"/>
              <w:bottom w:val="nil"/>
              <w:right w:val="nil"/>
            </w:tcBorders>
            <w:noWrap/>
            <w:vAlign w:val="bottom"/>
            <w:hideMark/>
          </w:tcPr>
          <w:p w:rsidRPr="00E748B4" w:rsidR="00BE33A8" w:rsidP="00E748B4" w:rsidRDefault="007E227D" w14:paraId="59ABE655" w14:textId="399A18C3">
            <w:pPr>
              <w:spacing w:after="0" w:line="360" w:lineRule="auto"/>
              <w:jc w:val="center"/>
              <w:rPr>
                <w:rFonts w:ascii="Times New Roman" w:hAnsi="Times New Roman" w:eastAsia="Times New Roman" w:cs="Times New Roman"/>
                <w:b/>
                <w:bCs/>
                <w:sz w:val="24"/>
                <w:szCs w:val="24"/>
              </w:rPr>
            </w:pPr>
            <w:r w:rsidRPr="00E748B4">
              <w:rPr>
                <w:rFonts w:ascii="Times New Roman" w:hAnsi="Times New Roman" w:cs="Times New Roman"/>
                <w:b/>
                <w:bCs/>
                <w:sz w:val="24"/>
                <w:szCs w:val="24"/>
              </w:rPr>
              <w:t>Neformaliojo šv</w:t>
            </w:r>
            <w:r w:rsidRPr="00E748B4" w:rsidR="00BE33A8">
              <w:rPr>
                <w:rFonts w:ascii="Times New Roman" w:hAnsi="Times New Roman" w:cs="Times New Roman"/>
                <w:b/>
                <w:bCs/>
                <w:sz w:val="24"/>
                <w:szCs w:val="24"/>
              </w:rPr>
              <w:t>ietimo valandų panaudojimas 2025 - 2026</w:t>
            </w:r>
            <w:r w:rsidRPr="00E748B4">
              <w:rPr>
                <w:rFonts w:ascii="Times New Roman" w:hAnsi="Times New Roman" w:cs="Times New Roman"/>
                <w:b/>
                <w:bCs/>
                <w:sz w:val="24"/>
                <w:szCs w:val="24"/>
              </w:rPr>
              <w:t xml:space="preserve"> m. m.</w:t>
            </w:r>
          </w:p>
        </w:tc>
      </w:tr>
      <w:tr w:rsidRPr="00E748B4" w:rsidR="00BE33A8" w:rsidTr="00DB4F0F" w14:paraId="7F513CF8" w14:textId="77777777">
        <w:trPr>
          <w:trHeight w:val="315"/>
        </w:trPr>
        <w:tc>
          <w:tcPr>
            <w:tcW w:w="543" w:type="dxa"/>
            <w:tcBorders>
              <w:top w:val="nil"/>
              <w:left w:val="nil"/>
              <w:bottom w:val="nil"/>
              <w:right w:val="nil"/>
            </w:tcBorders>
            <w:noWrap/>
            <w:vAlign w:val="bottom"/>
            <w:hideMark/>
          </w:tcPr>
          <w:p w:rsidRPr="00E748B4" w:rsidR="00BE33A8" w:rsidP="00E748B4" w:rsidRDefault="00BE33A8" w14:paraId="2E0CAF85" w14:textId="77777777">
            <w:pPr>
              <w:spacing w:after="0" w:line="360" w:lineRule="auto"/>
              <w:rPr>
                <w:rFonts w:ascii="Times New Roman" w:hAnsi="Times New Roman" w:eastAsia="Times New Roman" w:cs="Times New Roman"/>
                <w:sz w:val="24"/>
                <w:szCs w:val="24"/>
              </w:rPr>
            </w:pPr>
          </w:p>
        </w:tc>
        <w:tc>
          <w:tcPr>
            <w:tcW w:w="834" w:type="dxa"/>
            <w:tcBorders>
              <w:top w:val="nil"/>
              <w:left w:val="nil"/>
              <w:bottom w:val="nil"/>
              <w:right w:val="nil"/>
            </w:tcBorders>
            <w:noWrap/>
            <w:vAlign w:val="bottom"/>
            <w:hideMark/>
          </w:tcPr>
          <w:p w:rsidRPr="00E748B4" w:rsidR="00BE33A8" w:rsidP="00E748B4" w:rsidRDefault="00BE33A8" w14:paraId="37B658AF" w14:textId="77777777">
            <w:pPr>
              <w:spacing w:after="0" w:line="360" w:lineRule="auto"/>
              <w:rPr>
                <w:rFonts w:ascii="Times New Roman" w:hAnsi="Times New Roman" w:eastAsia="Times New Roman" w:cs="Times New Roman"/>
                <w:sz w:val="24"/>
                <w:szCs w:val="24"/>
              </w:rPr>
            </w:pPr>
          </w:p>
        </w:tc>
        <w:tc>
          <w:tcPr>
            <w:tcW w:w="1406" w:type="dxa"/>
            <w:tcBorders>
              <w:top w:val="nil"/>
              <w:left w:val="nil"/>
              <w:bottom w:val="nil"/>
              <w:right w:val="nil"/>
            </w:tcBorders>
            <w:noWrap/>
            <w:vAlign w:val="bottom"/>
            <w:hideMark/>
          </w:tcPr>
          <w:p w:rsidRPr="00E748B4" w:rsidR="00BE33A8" w:rsidP="00E748B4" w:rsidRDefault="00BE33A8" w14:paraId="69750378" w14:textId="77777777">
            <w:pPr>
              <w:spacing w:after="0" w:line="360" w:lineRule="auto"/>
              <w:rPr>
                <w:rFonts w:ascii="Times New Roman" w:hAnsi="Times New Roman" w:eastAsia="Times New Roman" w:cs="Times New Roman"/>
                <w:sz w:val="24"/>
                <w:szCs w:val="24"/>
              </w:rPr>
            </w:pPr>
          </w:p>
        </w:tc>
        <w:tc>
          <w:tcPr>
            <w:tcW w:w="1094" w:type="dxa"/>
            <w:tcBorders>
              <w:top w:val="nil"/>
              <w:left w:val="nil"/>
              <w:bottom w:val="nil"/>
              <w:right w:val="nil"/>
            </w:tcBorders>
            <w:noWrap/>
            <w:vAlign w:val="bottom"/>
            <w:hideMark/>
          </w:tcPr>
          <w:p w:rsidRPr="00E748B4" w:rsidR="00BE33A8" w:rsidP="00E748B4" w:rsidRDefault="00BE33A8" w14:paraId="491300E3" w14:textId="77777777">
            <w:pPr>
              <w:spacing w:after="0" w:line="360" w:lineRule="auto"/>
              <w:rPr>
                <w:rFonts w:ascii="Times New Roman" w:hAnsi="Times New Roman" w:eastAsia="Times New Roman" w:cs="Times New Roman"/>
                <w:sz w:val="24"/>
                <w:szCs w:val="24"/>
              </w:rPr>
            </w:pPr>
          </w:p>
        </w:tc>
        <w:tc>
          <w:tcPr>
            <w:tcW w:w="995" w:type="dxa"/>
            <w:tcBorders>
              <w:top w:val="nil"/>
              <w:left w:val="nil"/>
              <w:bottom w:val="nil"/>
              <w:right w:val="nil"/>
            </w:tcBorders>
            <w:noWrap/>
            <w:vAlign w:val="bottom"/>
            <w:hideMark/>
          </w:tcPr>
          <w:p w:rsidRPr="00E748B4" w:rsidR="00BE33A8" w:rsidP="00E748B4" w:rsidRDefault="00BE33A8" w14:paraId="7915ECB0" w14:textId="77777777">
            <w:pPr>
              <w:spacing w:after="0" w:line="360" w:lineRule="auto"/>
              <w:rPr>
                <w:rFonts w:ascii="Times New Roman" w:hAnsi="Times New Roman" w:eastAsia="Times New Roman" w:cs="Times New Roman"/>
                <w:sz w:val="24"/>
                <w:szCs w:val="24"/>
              </w:rPr>
            </w:pPr>
          </w:p>
        </w:tc>
        <w:tc>
          <w:tcPr>
            <w:tcW w:w="1155" w:type="dxa"/>
            <w:tcBorders>
              <w:top w:val="nil"/>
              <w:left w:val="nil"/>
              <w:bottom w:val="nil"/>
              <w:right w:val="nil"/>
            </w:tcBorders>
            <w:noWrap/>
            <w:vAlign w:val="bottom"/>
            <w:hideMark/>
          </w:tcPr>
          <w:p w:rsidRPr="00E748B4" w:rsidR="00BE33A8" w:rsidP="00E748B4" w:rsidRDefault="00BE33A8" w14:paraId="59260F2D" w14:textId="77777777">
            <w:pPr>
              <w:spacing w:after="0" w:line="360" w:lineRule="auto"/>
              <w:rPr>
                <w:rFonts w:ascii="Times New Roman" w:hAnsi="Times New Roman" w:eastAsia="Times New Roman" w:cs="Times New Roman"/>
                <w:sz w:val="24"/>
                <w:szCs w:val="24"/>
              </w:rPr>
            </w:pPr>
          </w:p>
        </w:tc>
        <w:tc>
          <w:tcPr>
            <w:tcW w:w="1439" w:type="dxa"/>
            <w:tcBorders>
              <w:top w:val="nil"/>
              <w:left w:val="nil"/>
              <w:bottom w:val="nil"/>
              <w:right w:val="nil"/>
            </w:tcBorders>
            <w:noWrap/>
            <w:vAlign w:val="bottom"/>
            <w:hideMark/>
          </w:tcPr>
          <w:p w:rsidRPr="00E748B4" w:rsidR="00BE33A8" w:rsidP="00E748B4" w:rsidRDefault="00BE33A8" w14:paraId="24211946" w14:textId="77777777">
            <w:pPr>
              <w:spacing w:after="0" w:line="360" w:lineRule="auto"/>
              <w:rPr>
                <w:rFonts w:ascii="Times New Roman" w:hAnsi="Times New Roman" w:eastAsia="Times New Roman" w:cs="Times New Roman"/>
                <w:sz w:val="24"/>
                <w:szCs w:val="24"/>
              </w:rPr>
            </w:pPr>
          </w:p>
        </w:tc>
        <w:tc>
          <w:tcPr>
            <w:tcW w:w="1462" w:type="dxa"/>
            <w:tcBorders>
              <w:top w:val="nil"/>
              <w:left w:val="nil"/>
              <w:bottom w:val="nil"/>
              <w:right w:val="nil"/>
            </w:tcBorders>
            <w:noWrap/>
            <w:vAlign w:val="bottom"/>
            <w:hideMark/>
          </w:tcPr>
          <w:p w:rsidRPr="00E748B4" w:rsidR="00BE33A8" w:rsidP="00E748B4" w:rsidRDefault="00BE33A8" w14:paraId="24D369CC" w14:textId="77777777">
            <w:pPr>
              <w:spacing w:after="0" w:line="360" w:lineRule="auto"/>
              <w:rPr>
                <w:rFonts w:ascii="Times New Roman" w:hAnsi="Times New Roman" w:eastAsia="Times New Roman" w:cs="Times New Roman"/>
                <w:sz w:val="24"/>
                <w:szCs w:val="24"/>
              </w:rPr>
            </w:pPr>
          </w:p>
        </w:tc>
        <w:tc>
          <w:tcPr>
            <w:tcW w:w="1281" w:type="dxa"/>
            <w:tcBorders>
              <w:top w:val="nil"/>
              <w:left w:val="nil"/>
              <w:bottom w:val="nil"/>
              <w:right w:val="nil"/>
            </w:tcBorders>
            <w:noWrap/>
            <w:vAlign w:val="bottom"/>
            <w:hideMark/>
          </w:tcPr>
          <w:p w:rsidRPr="00E748B4" w:rsidR="00BE33A8" w:rsidP="00E748B4" w:rsidRDefault="00BE33A8" w14:paraId="5D8E8901" w14:textId="77777777">
            <w:pPr>
              <w:spacing w:after="0" w:line="360" w:lineRule="auto"/>
              <w:rPr>
                <w:rFonts w:ascii="Times New Roman" w:hAnsi="Times New Roman" w:eastAsia="Times New Roman" w:cs="Times New Roman"/>
                <w:sz w:val="24"/>
                <w:szCs w:val="24"/>
              </w:rPr>
            </w:pPr>
          </w:p>
        </w:tc>
        <w:tc>
          <w:tcPr>
            <w:tcW w:w="1308" w:type="dxa"/>
            <w:tcBorders>
              <w:top w:val="nil"/>
              <w:left w:val="nil"/>
              <w:bottom w:val="nil"/>
              <w:right w:val="nil"/>
            </w:tcBorders>
            <w:noWrap/>
            <w:vAlign w:val="bottom"/>
            <w:hideMark/>
          </w:tcPr>
          <w:p w:rsidRPr="00E748B4" w:rsidR="00BE33A8" w:rsidP="00E748B4" w:rsidRDefault="00BE33A8" w14:paraId="402AD9A8" w14:textId="77777777">
            <w:pPr>
              <w:spacing w:after="0" w:line="360" w:lineRule="auto"/>
              <w:rPr>
                <w:rFonts w:ascii="Times New Roman" w:hAnsi="Times New Roman" w:eastAsia="Times New Roman" w:cs="Times New Roman"/>
                <w:sz w:val="24"/>
                <w:szCs w:val="24"/>
              </w:rPr>
            </w:pPr>
          </w:p>
        </w:tc>
        <w:tc>
          <w:tcPr>
            <w:tcW w:w="1577" w:type="dxa"/>
            <w:tcBorders>
              <w:top w:val="nil"/>
              <w:left w:val="nil"/>
              <w:bottom w:val="nil"/>
              <w:right w:val="nil"/>
            </w:tcBorders>
            <w:noWrap/>
            <w:vAlign w:val="bottom"/>
            <w:hideMark/>
          </w:tcPr>
          <w:p w:rsidRPr="00E748B4" w:rsidR="00BE33A8" w:rsidP="00E748B4" w:rsidRDefault="00BE33A8" w14:paraId="46ECEA42" w14:textId="77777777">
            <w:pPr>
              <w:spacing w:after="0" w:line="360" w:lineRule="auto"/>
              <w:rPr>
                <w:rFonts w:ascii="Times New Roman" w:hAnsi="Times New Roman" w:eastAsia="Times New Roman" w:cs="Times New Roman"/>
                <w:sz w:val="24"/>
                <w:szCs w:val="24"/>
              </w:rPr>
            </w:pPr>
          </w:p>
        </w:tc>
        <w:tc>
          <w:tcPr>
            <w:tcW w:w="1032" w:type="dxa"/>
            <w:tcBorders>
              <w:top w:val="nil"/>
              <w:left w:val="nil"/>
              <w:bottom w:val="nil"/>
              <w:right w:val="nil"/>
            </w:tcBorders>
            <w:noWrap/>
            <w:vAlign w:val="bottom"/>
            <w:hideMark/>
          </w:tcPr>
          <w:p w:rsidRPr="00E748B4" w:rsidR="00BE33A8" w:rsidP="00E748B4" w:rsidRDefault="00BE33A8" w14:paraId="09E3B2DB" w14:textId="77777777">
            <w:pPr>
              <w:spacing w:after="0" w:line="360" w:lineRule="auto"/>
              <w:rPr>
                <w:rFonts w:ascii="Times New Roman" w:hAnsi="Times New Roman" w:eastAsia="Times New Roman" w:cs="Times New Roman"/>
                <w:sz w:val="24"/>
                <w:szCs w:val="24"/>
              </w:rPr>
            </w:pPr>
          </w:p>
        </w:tc>
      </w:tr>
      <w:tr w:rsidRPr="00E748B4" w:rsidR="00BE33A8" w:rsidTr="00DB4F0F" w14:paraId="55BEF8A2" w14:textId="77777777">
        <w:trPr>
          <w:trHeight w:val="1260"/>
        </w:trPr>
        <w:tc>
          <w:tcPr>
            <w:tcW w:w="543" w:type="dxa"/>
            <w:tcBorders>
              <w:top w:val="single" w:color="auto" w:sz="4" w:space="0"/>
              <w:left w:val="single" w:color="auto" w:sz="4" w:space="0"/>
              <w:bottom w:val="single" w:color="auto" w:sz="4" w:space="0"/>
              <w:right w:val="single" w:color="auto" w:sz="4" w:space="0"/>
            </w:tcBorders>
            <w:vAlign w:val="center"/>
            <w:hideMark/>
          </w:tcPr>
          <w:p w:rsidRPr="00DB4F0F" w:rsidR="00BE33A8" w:rsidP="00DB4F0F" w:rsidRDefault="00BE33A8" w14:paraId="6A9CE5E2" w14:textId="77777777">
            <w:pPr>
              <w:spacing w:after="0" w:line="24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Eil. Nr.</w:t>
            </w:r>
          </w:p>
        </w:tc>
        <w:tc>
          <w:tcPr>
            <w:tcW w:w="834" w:type="dxa"/>
            <w:tcBorders>
              <w:top w:val="single" w:color="auto" w:sz="4" w:space="0"/>
              <w:left w:val="nil"/>
              <w:bottom w:val="single" w:color="auto" w:sz="4" w:space="0"/>
              <w:right w:val="single" w:color="auto" w:sz="4" w:space="0"/>
            </w:tcBorders>
            <w:vAlign w:val="center"/>
            <w:hideMark/>
          </w:tcPr>
          <w:p w:rsidRPr="00DB4F0F" w:rsidR="00BE33A8" w:rsidP="00DB4F0F" w:rsidRDefault="00BE33A8" w14:paraId="202C0F9B" w14:textId="77777777">
            <w:pPr>
              <w:spacing w:after="0" w:line="24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Klasės</w:t>
            </w:r>
          </w:p>
        </w:tc>
        <w:tc>
          <w:tcPr>
            <w:tcW w:w="1406" w:type="dxa"/>
            <w:tcBorders>
              <w:top w:val="single" w:color="auto" w:sz="4" w:space="0"/>
              <w:left w:val="nil"/>
              <w:bottom w:val="single" w:color="auto" w:sz="4" w:space="0"/>
              <w:right w:val="single" w:color="auto" w:sz="4" w:space="0"/>
            </w:tcBorders>
            <w:vAlign w:val="center"/>
            <w:hideMark/>
          </w:tcPr>
          <w:p w:rsidRPr="00DB4F0F" w:rsidR="00BE33A8" w:rsidP="00DB4F0F" w:rsidRDefault="00BE33A8" w14:paraId="555F747D" w14:textId="77777777">
            <w:pPr>
              <w:spacing w:after="0" w:line="24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Iš viso NŠ val. pagal ugdymo planą</w:t>
            </w:r>
          </w:p>
        </w:tc>
        <w:tc>
          <w:tcPr>
            <w:tcW w:w="1094" w:type="dxa"/>
            <w:tcBorders>
              <w:top w:val="single" w:color="auto" w:sz="4" w:space="0"/>
              <w:left w:val="nil"/>
              <w:bottom w:val="single" w:color="auto" w:sz="4" w:space="0"/>
              <w:right w:val="single" w:color="auto" w:sz="4" w:space="0"/>
            </w:tcBorders>
            <w:vAlign w:val="center"/>
            <w:hideMark/>
          </w:tcPr>
          <w:p w:rsidRPr="00DB4F0F" w:rsidR="00BE33A8" w:rsidP="00DB4F0F" w:rsidRDefault="00BE33A8" w14:paraId="4A04CEAE" w14:textId="77777777">
            <w:pPr>
              <w:spacing w:after="0" w:line="24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Sportinei veiklai</w:t>
            </w:r>
          </w:p>
        </w:tc>
        <w:tc>
          <w:tcPr>
            <w:tcW w:w="995" w:type="dxa"/>
            <w:tcBorders>
              <w:top w:val="single" w:color="auto" w:sz="4" w:space="0"/>
              <w:left w:val="nil"/>
              <w:bottom w:val="single" w:color="auto" w:sz="4" w:space="0"/>
              <w:right w:val="single" w:color="auto" w:sz="4" w:space="0"/>
            </w:tcBorders>
            <w:vAlign w:val="center"/>
            <w:hideMark/>
          </w:tcPr>
          <w:p w:rsidRPr="00DB4F0F" w:rsidR="00BE33A8" w:rsidP="00DB4F0F" w:rsidRDefault="00BE33A8" w14:paraId="3579B8F0" w14:textId="77777777">
            <w:pPr>
              <w:spacing w:after="0" w:line="24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Meninei  raiškai</w:t>
            </w:r>
          </w:p>
        </w:tc>
        <w:tc>
          <w:tcPr>
            <w:tcW w:w="1155" w:type="dxa"/>
            <w:tcBorders>
              <w:top w:val="single" w:color="auto" w:sz="4" w:space="0"/>
              <w:left w:val="nil"/>
              <w:bottom w:val="single" w:color="auto" w:sz="4" w:space="0"/>
              <w:right w:val="single" w:color="auto" w:sz="4" w:space="0"/>
            </w:tcBorders>
            <w:vAlign w:val="center"/>
            <w:hideMark/>
          </w:tcPr>
          <w:p w:rsidRPr="00DB4F0F" w:rsidR="00BE33A8" w:rsidP="00DB4F0F" w:rsidRDefault="00BE33A8" w14:paraId="19B88CDB" w14:textId="77777777">
            <w:pPr>
              <w:spacing w:after="0" w:line="24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Techninei kūrybai</w:t>
            </w:r>
          </w:p>
        </w:tc>
        <w:tc>
          <w:tcPr>
            <w:tcW w:w="1439" w:type="dxa"/>
            <w:tcBorders>
              <w:top w:val="single" w:color="auto" w:sz="4" w:space="0"/>
              <w:left w:val="nil"/>
              <w:bottom w:val="single" w:color="auto" w:sz="4" w:space="0"/>
              <w:right w:val="single" w:color="auto" w:sz="4" w:space="0"/>
            </w:tcBorders>
            <w:vAlign w:val="center"/>
            <w:hideMark/>
          </w:tcPr>
          <w:p w:rsidRPr="00DB4F0F" w:rsidR="00BE33A8" w:rsidP="00DB4F0F" w:rsidRDefault="00BE33A8" w14:paraId="580073D7" w14:textId="77777777">
            <w:pPr>
              <w:spacing w:after="0" w:line="24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Kitoms saviraiškos programoms</w:t>
            </w:r>
          </w:p>
        </w:tc>
        <w:tc>
          <w:tcPr>
            <w:tcW w:w="1462" w:type="dxa"/>
            <w:tcBorders>
              <w:top w:val="single" w:color="auto" w:sz="4" w:space="0"/>
              <w:left w:val="nil"/>
              <w:bottom w:val="single" w:color="auto" w:sz="4" w:space="0"/>
              <w:right w:val="single" w:color="auto" w:sz="4" w:space="0"/>
            </w:tcBorders>
            <w:vAlign w:val="center"/>
            <w:hideMark/>
          </w:tcPr>
          <w:p w:rsidRPr="00DB4F0F" w:rsidR="00BE33A8" w:rsidP="00DB4F0F" w:rsidRDefault="00BE33A8" w14:paraId="2468E77C" w14:textId="77777777">
            <w:pPr>
              <w:spacing w:after="0" w:line="24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Būrelius lankančių mokinių skaičius</w:t>
            </w:r>
          </w:p>
        </w:tc>
        <w:tc>
          <w:tcPr>
            <w:tcW w:w="1281" w:type="dxa"/>
            <w:tcBorders>
              <w:top w:val="single" w:color="auto" w:sz="4" w:space="0"/>
              <w:left w:val="nil"/>
              <w:bottom w:val="single" w:color="auto" w:sz="4" w:space="0"/>
              <w:right w:val="single" w:color="auto" w:sz="4" w:space="0"/>
            </w:tcBorders>
            <w:vAlign w:val="center"/>
            <w:hideMark/>
          </w:tcPr>
          <w:p w:rsidRPr="00DB4F0F" w:rsidR="00BE33A8" w:rsidP="00DB4F0F" w:rsidRDefault="00BE33A8" w14:paraId="6785347F" w14:textId="77777777">
            <w:pPr>
              <w:spacing w:after="0" w:line="24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Būrelius lankančių mokinių procentas</w:t>
            </w:r>
          </w:p>
        </w:tc>
        <w:tc>
          <w:tcPr>
            <w:tcW w:w="1308" w:type="dxa"/>
            <w:tcBorders>
              <w:top w:val="single" w:color="auto" w:sz="4" w:space="0"/>
              <w:left w:val="nil"/>
              <w:bottom w:val="single" w:color="auto" w:sz="4" w:space="0"/>
              <w:right w:val="single" w:color="auto" w:sz="4" w:space="0"/>
            </w:tcBorders>
            <w:vAlign w:val="center"/>
            <w:hideMark/>
          </w:tcPr>
          <w:p w:rsidRPr="00DB4F0F" w:rsidR="00BE33A8" w:rsidP="00DB4F0F" w:rsidRDefault="00BE33A8" w14:paraId="7C3BCBAB" w14:textId="77777777">
            <w:pPr>
              <w:spacing w:after="0" w:line="24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Panaudotos NŠ valandos</w:t>
            </w:r>
          </w:p>
        </w:tc>
        <w:tc>
          <w:tcPr>
            <w:tcW w:w="1577" w:type="dxa"/>
            <w:tcBorders>
              <w:top w:val="single" w:color="auto" w:sz="4" w:space="0"/>
              <w:left w:val="nil"/>
              <w:bottom w:val="single" w:color="auto" w:sz="4" w:space="0"/>
              <w:right w:val="single" w:color="auto" w:sz="4" w:space="0"/>
            </w:tcBorders>
            <w:vAlign w:val="center"/>
            <w:hideMark/>
          </w:tcPr>
          <w:p w:rsidRPr="00DB4F0F" w:rsidR="00BE33A8" w:rsidP="00DB4F0F" w:rsidRDefault="00BE33A8" w14:paraId="1D014FAA" w14:textId="77777777">
            <w:pPr>
              <w:spacing w:after="0" w:line="24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Nepanaudotos NŠ valandos</w:t>
            </w:r>
          </w:p>
        </w:tc>
        <w:tc>
          <w:tcPr>
            <w:tcW w:w="1032" w:type="dxa"/>
            <w:tcBorders>
              <w:top w:val="single" w:color="auto" w:sz="4" w:space="0"/>
              <w:left w:val="nil"/>
              <w:bottom w:val="single" w:color="auto" w:sz="4" w:space="0"/>
              <w:right w:val="single" w:color="auto" w:sz="4" w:space="0"/>
            </w:tcBorders>
            <w:vAlign w:val="center"/>
            <w:hideMark/>
          </w:tcPr>
          <w:p w:rsidRPr="00DB4F0F" w:rsidR="00BE33A8" w:rsidP="00DB4F0F" w:rsidRDefault="00BE33A8" w14:paraId="565A0001" w14:textId="77777777">
            <w:pPr>
              <w:spacing w:after="0" w:line="24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Mokinių skaičius</w:t>
            </w:r>
          </w:p>
        </w:tc>
      </w:tr>
      <w:tr w:rsidRPr="00E748B4" w:rsidR="00BE33A8" w:rsidTr="00DB4F0F" w14:paraId="540876B7" w14:textId="77777777">
        <w:trPr>
          <w:trHeight w:val="315"/>
        </w:trPr>
        <w:tc>
          <w:tcPr>
            <w:tcW w:w="543" w:type="dxa"/>
            <w:tcBorders>
              <w:top w:val="nil"/>
              <w:left w:val="single" w:color="auto" w:sz="4" w:space="0"/>
              <w:bottom w:val="single" w:color="auto" w:sz="4" w:space="0"/>
              <w:right w:val="single" w:color="auto" w:sz="4" w:space="0"/>
            </w:tcBorders>
            <w:hideMark/>
          </w:tcPr>
          <w:p w:rsidRPr="00DB4F0F" w:rsidR="00BE33A8" w:rsidP="00DB4F0F" w:rsidRDefault="00BE33A8" w14:paraId="1A5549A1" w14:textId="77777777">
            <w:pPr>
              <w:spacing w:after="0" w:line="240" w:lineRule="auto"/>
              <w:rPr>
                <w:rFonts w:ascii="Times New Roman" w:hAnsi="Times New Roman" w:eastAsia="Times New Roman" w:cs="Times New Roman"/>
              </w:rPr>
            </w:pPr>
            <w:r w:rsidRPr="00DB4F0F">
              <w:rPr>
                <w:rFonts w:ascii="Times New Roman" w:hAnsi="Times New Roman" w:eastAsia="Times New Roman" w:cs="Times New Roman"/>
              </w:rPr>
              <w:t>1.</w:t>
            </w:r>
          </w:p>
        </w:tc>
        <w:tc>
          <w:tcPr>
            <w:tcW w:w="834" w:type="dxa"/>
            <w:tcBorders>
              <w:top w:val="nil"/>
              <w:left w:val="nil"/>
              <w:bottom w:val="single" w:color="auto" w:sz="4" w:space="0"/>
              <w:right w:val="single" w:color="auto" w:sz="4" w:space="0"/>
            </w:tcBorders>
            <w:hideMark/>
          </w:tcPr>
          <w:p w:rsidRPr="00DB4F0F" w:rsidR="00BE33A8" w:rsidP="00DB4F0F" w:rsidRDefault="00BE33A8" w14:paraId="54F652BE"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1-4</w:t>
            </w:r>
          </w:p>
        </w:tc>
        <w:tc>
          <w:tcPr>
            <w:tcW w:w="1406" w:type="dxa"/>
            <w:tcBorders>
              <w:top w:val="nil"/>
              <w:left w:val="nil"/>
              <w:bottom w:val="single" w:color="auto" w:sz="4" w:space="0"/>
              <w:right w:val="single" w:color="auto" w:sz="4" w:space="0"/>
            </w:tcBorders>
            <w:vAlign w:val="bottom"/>
            <w:hideMark/>
          </w:tcPr>
          <w:p w:rsidRPr="00DB4F0F" w:rsidR="00BE33A8" w:rsidP="00DB4F0F" w:rsidRDefault="00BE33A8" w14:paraId="08D13824"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16</w:t>
            </w:r>
          </w:p>
        </w:tc>
        <w:tc>
          <w:tcPr>
            <w:tcW w:w="1094" w:type="dxa"/>
            <w:tcBorders>
              <w:top w:val="nil"/>
              <w:left w:val="nil"/>
              <w:bottom w:val="single" w:color="auto" w:sz="4" w:space="0"/>
              <w:right w:val="single" w:color="auto" w:sz="4" w:space="0"/>
            </w:tcBorders>
            <w:vAlign w:val="bottom"/>
            <w:hideMark/>
          </w:tcPr>
          <w:p w:rsidRPr="00DB4F0F" w:rsidR="00BE33A8" w:rsidP="00DB4F0F" w:rsidRDefault="00BE33A8" w14:paraId="5D636CE2"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0</w:t>
            </w:r>
          </w:p>
        </w:tc>
        <w:tc>
          <w:tcPr>
            <w:tcW w:w="995" w:type="dxa"/>
            <w:tcBorders>
              <w:top w:val="nil"/>
              <w:left w:val="nil"/>
              <w:bottom w:val="single" w:color="auto" w:sz="4" w:space="0"/>
              <w:right w:val="single" w:color="auto" w:sz="4" w:space="0"/>
            </w:tcBorders>
            <w:vAlign w:val="bottom"/>
            <w:hideMark/>
          </w:tcPr>
          <w:p w:rsidRPr="00DB4F0F" w:rsidR="00BE33A8" w:rsidP="00DB4F0F" w:rsidRDefault="00BE33A8" w14:paraId="4A54EF98"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1</w:t>
            </w:r>
          </w:p>
        </w:tc>
        <w:tc>
          <w:tcPr>
            <w:tcW w:w="1155" w:type="dxa"/>
            <w:tcBorders>
              <w:top w:val="nil"/>
              <w:left w:val="nil"/>
              <w:bottom w:val="single" w:color="auto" w:sz="4" w:space="0"/>
              <w:right w:val="single" w:color="auto" w:sz="4" w:space="0"/>
            </w:tcBorders>
            <w:vAlign w:val="bottom"/>
            <w:hideMark/>
          </w:tcPr>
          <w:p w:rsidRPr="00DB4F0F" w:rsidR="00BE33A8" w:rsidP="00DB4F0F" w:rsidRDefault="00BE33A8" w14:paraId="37787DB9"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1</w:t>
            </w:r>
          </w:p>
        </w:tc>
        <w:tc>
          <w:tcPr>
            <w:tcW w:w="1439" w:type="dxa"/>
            <w:tcBorders>
              <w:top w:val="nil"/>
              <w:left w:val="nil"/>
              <w:bottom w:val="single" w:color="auto" w:sz="4" w:space="0"/>
              <w:right w:val="single" w:color="auto" w:sz="4" w:space="0"/>
            </w:tcBorders>
            <w:vAlign w:val="bottom"/>
            <w:hideMark/>
          </w:tcPr>
          <w:p w:rsidRPr="00DB4F0F" w:rsidR="00BE33A8" w:rsidP="00DB4F0F" w:rsidRDefault="00BE33A8" w14:paraId="247C0471"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7</w:t>
            </w:r>
          </w:p>
        </w:tc>
        <w:tc>
          <w:tcPr>
            <w:tcW w:w="1462" w:type="dxa"/>
            <w:tcBorders>
              <w:top w:val="nil"/>
              <w:left w:val="nil"/>
              <w:bottom w:val="single" w:color="auto" w:sz="4" w:space="0"/>
              <w:right w:val="single" w:color="auto" w:sz="4" w:space="0"/>
            </w:tcBorders>
            <w:vAlign w:val="bottom"/>
            <w:hideMark/>
          </w:tcPr>
          <w:p w:rsidRPr="00DB4F0F" w:rsidR="00BE33A8" w:rsidP="00DB4F0F" w:rsidRDefault="00BE33A8" w14:paraId="44C31B8C"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116</w:t>
            </w:r>
          </w:p>
        </w:tc>
        <w:tc>
          <w:tcPr>
            <w:tcW w:w="1281" w:type="dxa"/>
            <w:vMerge w:val="restart"/>
            <w:tcBorders>
              <w:top w:val="nil"/>
              <w:left w:val="single" w:color="auto" w:sz="4" w:space="0"/>
              <w:bottom w:val="single" w:color="000000" w:themeColor="text1" w:sz="4" w:space="0"/>
              <w:right w:val="single" w:color="auto" w:sz="4" w:space="0"/>
            </w:tcBorders>
            <w:shd w:val="clear" w:color="auto" w:fill="C0C0C0"/>
            <w:vAlign w:val="center"/>
            <w:hideMark/>
          </w:tcPr>
          <w:p w:rsidRPr="00DB4F0F" w:rsidR="00BE33A8" w:rsidP="00DB4F0F" w:rsidRDefault="00BE33A8" w14:paraId="0C04A20E" w14:textId="77777777">
            <w:pPr>
              <w:spacing w:after="0" w:line="24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78%</w:t>
            </w:r>
          </w:p>
        </w:tc>
        <w:tc>
          <w:tcPr>
            <w:tcW w:w="1308" w:type="dxa"/>
            <w:tcBorders>
              <w:top w:val="nil"/>
              <w:left w:val="nil"/>
              <w:bottom w:val="single" w:color="auto" w:sz="4" w:space="0"/>
              <w:right w:val="single" w:color="auto" w:sz="4" w:space="0"/>
            </w:tcBorders>
            <w:vAlign w:val="bottom"/>
            <w:hideMark/>
          </w:tcPr>
          <w:p w:rsidRPr="00DB4F0F" w:rsidR="00BE33A8" w:rsidP="00DB4F0F" w:rsidRDefault="00BE33A8" w14:paraId="28C99E8C"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9</w:t>
            </w:r>
          </w:p>
        </w:tc>
        <w:tc>
          <w:tcPr>
            <w:tcW w:w="1577" w:type="dxa"/>
            <w:tcBorders>
              <w:top w:val="nil"/>
              <w:left w:val="nil"/>
              <w:bottom w:val="single" w:color="auto" w:sz="4" w:space="0"/>
              <w:right w:val="single" w:color="auto" w:sz="4" w:space="0"/>
            </w:tcBorders>
            <w:hideMark/>
          </w:tcPr>
          <w:p w:rsidRPr="00DB4F0F" w:rsidR="00BE33A8" w:rsidP="00DB4F0F" w:rsidRDefault="00BE33A8" w14:paraId="59D421D2"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7</w:t>
            </w:r>
          </w:p>
        </w:tc>
        <w:tc>
          <w:tcPr>
            <w:tcW w:w="1032" w:type="dxa"/>
            <w:tcBorders>
              <w:top w:val="nil"/>
              <w:left w:val="nil"/>
              <w:bottom w:val="single" w:color="auto" w:sz="4" w:space="0"/>
              <w:right w:val="single" w:color="auto" w:sz="4" w:space="0"/>
            </w:tcBorders>
            <w:hideMark/>
          </w:tcPr>
          <w:p w:rsidRPr="00DB4F0F" w:rsidR="00BE33A8" w:rsidP="00DB4F0F" w:rsidRDefault="00BE33A8" w14:paraId="3A2261A3"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116</w:t>
            </w:r>
          </w:p>
        </w:tc>
      </w:tr>
      <w:tr w:rsidRPr="00E748B4" w:rsidR="00BE33A8" w:rsidTr="00DB4F0F" w14:paraId="21268616" w14:textId="77777777">
        <w:trPr>
          <w:trHeight w:val="315"/>
        </w:trPr>
        <w:tc>
          <w:tcPr>
            <w:tcW w:w="543" w:type="dxa"/>
            <w:tcBorders>
              <w:top w:val="nil"/>
              <w:left w:val="single" w:color="auto" w:sz="4" w:space="0"/>
              <w:bottom w:val="single" w:color="auto" w:sz="4" w:space="0"/>
              <w:right w:val="single" w:color="auto" w:sz="4" w:space="0"/>
            </w:tcBorders>
            <w:hideMark/>
          </w:tcPr>
          <w:p w:rsidRPr="00DB4F0F" w:rsidR="00BE33A8" w:rsidP="00DB4F0F" w:rsidRDefault="00BE33A8" w14:paraId="63BF35C7" w14:textId="77777777">
            <w:pPr>
              <w:spacing w:after="0" w:line="240" w:lineRule="auto"/>
              <w:rPr>
                <w:rFonts w:ascii="Times New Roman" w:hAnsi="Times New Roman" w:eastAsia="Times New Roman" w:cs="Times New Roman"/>
              </w:rPr>
            </w:pPr>
            <w:r w:rsidRPr="00DB4F0F">
              <w:rPr>
                <w:rFonts w:ascii="Times New Roman" w:hAnsi="Times New Roman" w:eastAsia="Times New Roman" w:cs="Times New Roman"/>
              </w:rPr>
              <w:t>2.</w:t>
            </w:r>
          </w:p>
        </w:tc>
        <w:tc>
          <w:tcPr>
            <w:tcW w:w="834" w:type="dxa"/>
            <w:tcBorders>
              <w:top w:val="nil"/>
              <w:left w:val="nil"/>
              <w:bottom w:val="single" w:color="auto" w:sz="4" w:space="0"/>
              <w:right w:val="single" w:color="auto" w:sz="4" w:space="0"/>
            </w:tcBorders>
            <w:hideMark/>
          </w:tcPr>
          <w:p w:rsidRPr="00DB4F0F" w:rsidR="00BE33A8" w:rsidP="00DB4F0F" w:rsidRDefault="00BE33A8" w14:paraId="397EF154"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5-8</w:t>
            </w:r>
          </w:p>
        </w:tc>
        <w:tc>
          <w:tcPr>
            <w:tcW w:w="1406" w:type="dxa"/>
            <w:tcBorders>
              <w:top w:val="nil"/>
              <w:left w:val="nil"/>
              <w:bottom w:val="single" w:color="auto" w:sz="4" w:space="0"/>
              <w:right w:val="single" w:color="auto" w:sz="4" w:space="0"/>
            </w:tcBorders>
            <w:vAlign w:val="bottom"/>
            <w:hideMark/>
          </w:tcPr>
          <w:p w:rsidRPr="00DB4F0F" w:rsidR="00BE33A8" w:rsidP="00DB4F0F" w:rsidRDefault="00BE33A8" w14:paraId="55FCFBC8"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14</w:t>
            </w:r>
          </w:p>
        </w:tc>
        <w:tc>
          <w:tcPr>
            <w:tcW w:w="1094" w:type="dxa"/>
            <w:tcBorders>
              <w:top w:val="nil"/>
              <w:left w:val="nil"/>
              <w:bottom w:val="single" w:color="auto" w:sz="4" w:space="0"/>
              <w:right w:val="single" w:color="auto" w:sz="4" w:space="0"/>
            </w:tcBorders>
            <w:vAlign w:val="bottom"/>
            <w:hideMark/>
          </w:tcPr>
          <w:p w:rsidRPr="00DB4F0F" w:rsidR="00BE33A8" w:rsidP="00DB4F0F" w:rsidRDefault="00BE33A8" w14:paraId="65540072"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5</w:t>
            </w:r>
          </w:p>
        </w:tc>
        <w:tc>
          <w:tcPr>
            <w:tcW w:w="995" w:type="dxa"/>
            <w:tcBorders>
              <w:top w:val="nil"/>
              <w:left w:val="nil"/>
              <w:bottom w:val="single" w:color="auto" w:sz="4" w:space="0"/>
              <w:right w:val="single" w:color="auto" w:sz="4" w:space="0"/>
            </w:tcBorders>
            <w:vAlign w:val="bottom"/>
            <w:hideMark/>
          </w:tcPr>
          <w:p w:rsidRPr="00DB4F0F" w:rsidR="00BE33A8" w:rsidP="00DB4F0F" w:rsidRDefault="00BE33A8" w14:paraId="62A1F89E"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4</w:t>
            </w:r>
          </w:p>
        </w:tc>
        <w:tc>
          <w:tcPr>
            <w:tcW w:w="1155" w:type="dxa"/>
            <w:tcBorders>
              <w:top w:val="nil"/>
              <w:left w:val="nil"/>
              <w:bottom w:val="single" w:color="auto" w:sz="4" w:space="0"/>
              <w:right w:val="single" w:color="auto" w:sz="4" w:space="0"/>
            </w:tcBorders>
            <w:vAlign w:val="bottom"/>
            <w:hideMark/>
          </w:tcPr>
          <w:p w:rsidRPr="00DB4F0F" w:rsidR="00BE33A8" w:rsidP="00DB4F0F" w:rsidRDefault="00BE33A8" w14:paraId="7ACBB21E"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0</w:t>
            </w:r>
          </w:p>
        </w:tc>
        <w:tc>
          <w:tcPr>
            <w:tcW w:w="1439" w:type="dxa"/>
            <w:tcBorders>
              <w:top w:val="nil"/>
              <w:left w:val="nil"/>
              <w:bottom w:val="single" w:color="auto" w:sz="4" w:space="0"/>
              <w:right w:val="single" w:color="auto" w:sz="4" w:space="0"/>
            </w:tcBorders>
            <w:vAlign w:val="bottom"/>
            <w:hideMark/>
          </w:tcPr>
          <w:p w:rsidRPr="00DB4F0F" w:rsidR="00BE33A8" w:rsidP="00DB4F0F" w:rsidRDefault="00BE33A8" w14:paraId="737D183D"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5</w:t>
            </w:r>
          </w:p>
        </w:tc>
        <w:tc>
          <w:tcPr>
            <w:tcW w:w="1462" w:type="dxa"/>
            <w:tcBorders>
              <w:top w:val="nil"/>
              <w:left w:val="nil"/>
              <w:bottom w:val="single" w:color="auto" w:sz="4" w:space="0"/>
              <w:right w:val="single" w:color="auto" w:sz="4" w:space="0"/>
            </w:tcBorders>
            <w:vAlign w:val="bottom"/>
            <w:hideMark/>
          </w:tcPr>
          <w:p w:rsidRPr="00DB4F0F" w:rsidR="00BE33A8" w:rsidP="00DB4F0F" w:rsidRDefault="00BE33A8" w14:paraId="2117D95E"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105</w:t>
            </w:r>
          </w:p>
        </w:tc>
        <w:tc>
          <w:tcPr>
            <w:tcW w:w="1281" w:type="dxa"/>
            <w:vMerge/>
            <w:vAlign w:val="center"/>
            <w:hideMark/>
          </w:tcPr>
          <w:p w:rsidRPr="00DB4F0F" w:rsidR="00BE33A8" w:rsidP="00DB4F0F" w:rsidRDefault="00BE33A8" w14:paraId="2AFAB2B5" w14:textId="77777777">
            <w:pPr>
              <w:spacing w:after="0" w:line="240" w:lineRule="auto"/>
              <w:rPr>
                <w:rFonts w:ascii="Times New Roman" w:hAnsi="Times New Roman" w:eastAsia="Times New Roman" w:cs="Times New Roman"/>
                <w:b/>
                <w:bCs/>
              </w:rPr>
            </w:pPr>
          </w:p>
        </w:tc>
        <w:tc>
          <w:tcPr>
            <w:tcW w:w="1308" w:type="dxa"/>
            <w:tcBorders>
              <w:top w:val="nil"/>
              <w:left w:val="nil"/>
              <w:bottom w:val="single" w:color="auto" w:sz="4" w:space="0"/>
              <w:right w:val="single" w:color="auto" w:sz="4" w:space="0"/>
            </w:tcBorders>
            <w:vAlign w:val="bottom"/>
            <w:hideMark/>
          </w:tcPr>
          <w:p w:rsidRPr="00DB4F0F" w:rsidR="00BE33A8" w:rsidP="00DB4F0F" w:rsidRDefault="00BE33A8" w14:paraId="6EA68F23"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14</w:t>
            </w:r>
          </w:p>
        </w:tc>
        <w:tc>
          <w:tcPr>
            <w:tcW w:w="1577" w:type="dxa"/>
            <w:tcBorders>
              <w:top w:val="nil"/>
              <w:left w:val="nil"/>
              <w:bottom w:val="single" w:color="auto" w:sz="4" w:space="0"/>
              <w:right w:val="single" w:color="auto" w:sz="4" w:space="0"/>
            </w:tcBorders>
            <w:hideMark/>
          </w:tcPr>
          <w:p w:rsidRPr="00DB4F0F" w:rsidR="00BE33A8" w:rsidP="00DB4F0F" w:rsidRDefault="00BE33A8" w14:paraId="06CE1333"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0</w:t>
            </w:r>
          </w:p>
        </w:tc>
        <w:tc>
          <w:tcPr>
            <w:tcW w:w="1032" w:type="dxa"/>
            <w:tcBorders>
              <w:top w:val="nil"/>
              <w:left w:val="nil"/>
              <w:bottom w:val="single" w:color="auto" w:sz="4" w:space="0"/>
              <w:right w:val="single" w:color="auto" w:sz="4" w:space="0"/>
            </w:tcBorders>
            <w:hideMark/>
          </w:tcPr>
          <w:p w:rsidRPr="00DB4F0F" w:rsidR="00BE33A8" w:rsidP="00DB4F0F" w:rsidRDefault="00BE33A8" w14:paraId="2AC34B25"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135</w:t>
            </w:r>
          </w:p>
        </w:tc>
      </w:tr>
      <w:tr w:rsidRPr="00E748B4" w:rsidR="00BE33A8" w:rsidTr="00DB4F0F" w14:paraId="6D135174" w14:textId="77777777">
        <w:trPr>
          <w:trHeight w:val="315"/>
        </w:trPr>
        <w:tc>
          <w:tcPr>
            <w:tcW w:w="543" w:type="dxa"/>
            <w:tcBorders>
              <w:top w:val="nil"/>
              <w:left w:val="single" w:color="auto" w:sz="4" w:space="0"/>
              <w:bottom w:val="single" w:color="auto" w:sz="4" w:space="0"/>
              <w:right w:val="single" w:color="auto" w:sz="4" w:space="0"/>
            </w:tcBorders>
            <w:hideMark/>
          </w:tcPr>
          <w:p w:rsidRPr="00DB4F0F" w:rsidR="00BE33A8" w:rsidP="00DB4F0F" w:rsidRDefault="00BE33A8" w14:paraId="5DF2C3F2" w14:textId="77777777">
            <w:pPr>
              <w:spacing w:after="0" w:line="240" w:lineRule="auto"/>
              <w:rPr>
                <w:rFonts w:ascii="Times New Roman" w:hAnsi="Times New Roman" w:eastAsia="Times New Roman" w:cs="Times New Roman"/>
              </w:rPr>
            </w:pPr>
            <w:r w:rsidRPr="00DB4F0F">
              <w:rPr>
                <w:rFonts w:ascii="Times New Roman" w:hAnsi="Times New Roman" w:eastAsia="Times New Roman" w:cs="Times New Roman"/>
              </w:rPr>
              <w:t>3.</w:t>
            </w:r>
          </w:p>
        </w:tc>
        <w:tc>
          <w:tcPr>
            <w:tcW w:w="834" w:type="dxa"/>
            <w:tcBorders>
              <w:top w:val="nil"/>
              <w:left w:val="nil"/>
              <w:bottom w:val="single" w:color="auto" w:sz="4" w:space="0"/>
              <w:right w:val="single" w:color="auto" w:sz="4" w:space="0"/>
            </w:tcBorders>
            <w:hideMark/>
          </w:tcPr>
          <w:p w:rsidRPr="00DB4F0F" w:rsidR="00BE33A8" w:rsidP="00DB4F0F" w:rsidRDefault="00BE33A8" w14:paraId="4553FF78"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9-10</w:t>
            </w:r>
          </w:p>
        </w:tc>
        <w:tc>
          <w:tcPr>
            <w:tcW w:w="1406" w:type="dxa"/>
            <w:tcBorders>
              <w:top w:val="nil"/>
              <w:left w:val="nil"/>
              <w:bottom w:val="single" w:color="auto" w:sz="4" w:space="0"/>
              <w:right w:val="single" w:color="auto" w:sz="4" w:space="0"/>
            </w:tcBorders>
            <w:vAlign w:val="bottom"/>
            <w:hideMark/>
          </w:tcPr>
          <w:p w:rsidRPr="00DB4F0F" w:rsidR="00BE33A8" w:rsidP="00DB4F0F" w:rsidRDefault="00BE33A8" w14:paraId="427C6F4B"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6</w:t>
            </w:r>
          </w:p>
        </w:tc>
        <w:tc>
          <w:tcPr>
            <w:tcW w:w="1094" w:type="dxa"/>
            <w:tcBorders>
              <w:top w:val="nil"/>
              <w:left w:val="nil"/>
              <w:bottom w:val="single" w:color="auto" w:sz="4" w:space="0"/>
              <w:right w:val="single" w:color="auto" w:sz="4" w:space="0"/>
            </w:tcBorders>
            <w:vAlign w:val="bottom"/>
            <w:hideMark/>
          </w:tcPr>
          <w:p w:rsidRPr="00DB4F0F" w:rsidR="00BE33A8" w:rsidP="00DB4F0F" w:rsidRDefault="00BE33A8" w14:paraId="3AC65BC6"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1,5</w:t>
            </w:r>
          </w:p>
        </w:tc>
        <w:tc>
          <w:tcPr>
            <w:tcW w:w="995" w:type="dxa"/>
            <w:tcBorders>
              <w:top w:val="nil"/>
              <w:left w:val="nil"/>
              <w:bottom w:val="single" w:color="auto" w:sz="4" w:space="0"/>
              <w:right w:val="single" w:color="auto" w:sz="4" w:space="0"/>
            </w:tcBorders>
            <w:vAlign w:val="bottom"/>
            <w:hideMark/>
          </w:tcPr>
          <w:p w:rsidRPr="00DB4F0F" w:rsidR="00BE33A8" w:rsidP="00DB4F0F" w:rsidRDefault="00BE33A8" w14:paraId="66BB985D"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1</w:t>
            </w:r>
          </w:p>
        </w:tc>
        <w:tc>
          <w:tcPr>
            <w:tcW w:w="1155" w:type="dxa"/>
            <w:tcBorders>
              <w:top w:val="nil"/>
              <w:left w:val="nil"/>
              <w:bottom w:val="single" w:color="auto" w:sz="4" w:space="0"/>
              <w:right w:val="single" w:color="auto" w:sz="4" w:space="0"/>
            </w:tcBorders>
            <w:vAlign w:val="bottom"/>
            <w:hideMark/>
          </w:tcPr>
          <w:p w:rsidRPr="00DB4F0F" w:rsidR="00BE33A8" w:rsidP="00DB4F0F" w:rsidRDefault="00BE33A8" w14:paraId="45D11508"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3</w:t>
            </w:r>
          </w:p>
        </w:tc>
        <w:tc>
          <w:tcPr>
            <w:tcW w:w="1439" w:type="dxa"/>
            <w:tcBorders>
              <w:top w:val="nil"/>
              <w:left w:val="nil"/>
              <w:bottom w:val="single" w:color="auto" w:sz="4" w:space="0"/>
              <w:right w:val="single" w:color="auto" w:sz="4" w:space="0"/>
            </w:tcBorders>
            <w:vAlign w:val="bottom"/>
            <w:hideMark/>
          </w:tcPr>
          <w:p w:rsidRPr="00DB4F0F" w:rsidR="00BE33A8" w:rsidP="00DB4F0F" w:rsidRDefault="00BE33A8" w14:paraId="0120A74E"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0</w:t>
            </w:r>
          </w:p>
        </w:tc>
        <w:tc>
          <w:tcPr>
            <w:tcW w:w="1462" w:type="dxa"/>
            <w:tcBorders>
              <w:top w:val="nil"/>
              <w:left w:val="nil"/>
              <w:bottom w:val="single" w:color="auto" w:sz="4" w:space="0"/>
              <w:right w:val="single" w:color="auto" w:sz="4" w:space="0"/>
            </w:tcBorders>
            <w:vAlign w:val="bottom"/>
            <w:hideMark/>
          </w:tcPr>
          <w:p w:rsidRPr="00DB4F0F" w:rsidR="00BE33A8" w:rsidP="00DB4F0F" w:rsidRDefault="00BE33A8" w14:paraId="5CBF152E"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38</w:t>
            </w:r>
          </w:p>
        </w:tc>
        <w:tc>
          <w:tcPr>
            <w:tcW w:w="1281" w:type="dxa"/>
            <w:vMerge/>
            <w:vAlign w:val="center"/>
            <w:hideMark/>
          </w:tcPr>
          <w:p w:rsidRPr="00DB4F0F" w:rsidR="00BE33A8" w:rsidP="00DB4F0F" w:rsidRDefault="00BE33A8" w14:paraId="299C683F" w14:textId="77777777">
            <w:pPr>
              <w:spacing w:after="0" w:line="240" w:lineRule="auto"/>
              <w:rPr>
                <w:rFonts w:ascii="Times New Roman" w:hAnsi="Times New Roman" w:eastAsia="Times New Roman" w:cs="Times New Roman"/>
                <w:b/>
                <w:bCs/>
              </w:rPr>
            </w:pPr>
          </w:p>
        </w:tc>
        <w:tc>
          <w:tcPr>
            <w:tcW w:w="1308" w:type="dxa"/>
            <w:tcBorders>
              <w:top w:val="nil"/>
              <w:left w:val="nil"/>
              <w:bottom w:val="single" w:color="auto" w:sz="4" w:space="0"/>
              <w:right w:val="single" w:color="auto" w:sz="4" w:space="0"/>
            </w:tcBorders>
            <w:vAlign w:val="bottom"/>
            <w:hideMark/>
          </w:tcPr>
          <w:p w:rsidRPr="00DB4F0F" w:rsidR="00BE33A8" w:rsidP="00DB4F0F" w:rsidRDefault="00BE33A8" w14:paraId="7057F25B"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5,5</w:t>
            </w:r>
          </w:p>
        </w:tc>
        <w:tc>
          <w:tcPr>
            <w:tcW w:w="1577" w:type="dxa"/>
            <w:tcBorders>
              <w:top w:val="nil"/>
              <w:left w:val="nil"/>
              <w:bottom w:val="single" w:color="auto" w:sz="4" w:space="0"/>
              <w:right w:val="single" w:color="auto" w:sz="4" w:space="0"/>
            </w:tcBorders>
            <w:hideMark/>
          </w:tcPr>
          <w:p w:rsidRPr="00DB4F0F" w:rsidR="00BE33A8" w:rsidP="00DB4F0F" w:rsidRDefault="00BE33A8" w14:paraId="78F9731C"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0,5</w:t>
            </w:r>
          </w:p>
        </w:tc>
        <w:tc>
          <w:tcPr>
            <w:tcW w:w="1032" w:type="dxa"/>
            <w:tcBorders>
              <w:top w:val="nil"/>
              <w:left w:val="nil"/>
              <w:bottom w:val="single" w:color="auto" w:sz="4" w:space="0"/>
              <w:right w:val="single" w:color="auto" w:sz="4" w:space="0"/>
            </w:tcBorders>
            <w:hideMark/>
          </w:tcPr>
          <w:p w:rsidRPr="00DB4F0F" w:rsidR="00BE33A8" w:rsidP="00DB4F0F" w:rsidRDefault="00BE33A8" w14:paraId="14C1E24D"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56</w:t>
            </w:r>
          </w:p>
        </w:tc>
      </w:tr>
      <w:tr w:rsidRPr="00E748B4" w:rsidR="00BE33A8" w:rsidTr="00DB4F0F" w14:paraId="68198135" w14:textId="77777777">
        <w:trPr>
          <w:trHeight w:val="315"/>
        </w:trPr>
        <w:tc>
          <w:tcPr>
            <w:tcW w:w="543" w:type="dxa"/>
            <w:tcBorders>
              <w:top w:val="nil"/>
              <w:left w:val="single" w:color="auto" w:sz="4" w:space="0"/>
              <w:bottom w:val="single" w:color="auto" w:sz="4" w:space="0"/>
              <w:right w:val="single" w:color="auto" w:sz="4" w:space="0"/>
            </w:tcBorders>
            <w:hideMark/>
          </w:tcPr>
          <w:p w:rsidRPr="00DB4F0F" w:rsidR="00BE33A8" w:rsidP="00DB4F0F" w:rsidRDefault="00BE33A8" w14:paraId="1928B2CC" w14:textId="77777777">
            <w:pPr>
              <w:spacing w:after="0" w:line="240" w:lineRule="auto"/>
              <w:rPr>
                <w:rFonts w:ascii="Times New Roman" w:hAnsi="Times New Roman" w:eastAsia="Times New Roman" w:cs="Times New Roman"/>
              </w:rPr>
            </w:pPr>
            <w:r w:rsidRPr="00DB4F0F">
              <w:rPr>
                <w:rFonts w:ascii="Times New Roman" w:hAnsi="Times New Roman" w:eastAsia="Times New Roman" w:cs="Times New Roman"/>
              </w:rPr>
              <w:t>4.</w:t>
            </w:r>
          </w:p>
        </w:tc>
        <w:tc>
          <w:tcPr>
            <w:tcW w:w="834" w:type="dxa"/>
            <w:tcBorders>
              <w:top w:val="nil"/>
              <w:left w:val="nil"/>
              <w:bottom w:val="single" w:color="auto" w:sz="4" w:space="0"/>
              <w:right w:val="single" w:color="auto" w:sz="4" w:space="0"/>
            </w:tcBorders>
            <w:hideMark/>
          </w:tcPr>
          <w:p w:rsidRPr="00DB4F0F" w:rsidR="00BE33A8" w:rsidP="00DB4F0F" w:rsidRDefault="00BE33A8" w14:paraId="49600610"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11-12</w:t>
            </w:r>
          </w:p>
        </w:tc>
        <w:tc>
          <w:tcPr>
            <w:tcW w:w="1406" w:type="dxa"/>
            <w:tcBorders>
              <w:top w:val="nil"/>
              <w:left w:val="nil"/>
              <w:bottom w:val="single" w:color="auto" w:sz="4" w:space="0"/>
              <w:right w:val="single" w:color="auto" w:sz="4" w:space="0"/>
            </w:tcBorders>
            <w:vAlign w:val="bottom"/>
            <w:hideMark/>
          </w:tcPr>
          <w:p w:rsidRPr="00DB4F0F" w:rsidR="00BE33A8" w:rsidP="00DB4F0F" w:rsidRDefault="00BE33A8" w14:paraId="03D5785F"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3</w:t>
            </w:r>
          </w:p>
        </w:tc>
        <w:tc>
          <w:tcPr>
            <w:tcW w:w="1094" w:type="dxa"/>
            <w:tcBorders>
              <w:top w:val="nil"/>
              <w:left w:val="nil"/>
              <w:bottom w:val="single" w:color="auto" w:sz="4" w:space="0"/>
              <w:right w:val="single" w:color="auto" w:sz="4" w:space="0"/>
            </w:tcBorders>
            <w:vAlign w:val="bottom"/>
            <w:hideMark/>
          </w:tcPr>
          <w:p w:rsidRPr="00DB4F0F" w:rsidR="00BE33A8" w:rsidP="00DB4F0F" w:rsidRDefault="00BE33A8" w14:paraId="2F777ED9"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1,5</w:t>
            </w:r>
          </w:p>
        </w:tc>
        <w:tc>
          <w:tcPr>
            <w:tcW w:w="995" w:type="dxa"/>
            <w:tcBorders>
              <w:top w:val="nil"/>
              <w:left w:val="nil"/>
              <w:bottom w:val="single" w:color="auto" w:sz="4" w:space="0"/>
              <w:right w:val="single" w:color="auto" w:sz="4" w:space="0"/>
            </w:tcBorders>
            <w:vAlign w:val="bottom"/>
            <w:hideMark/>
          </w:tcPr>
          <w:p w:rsidRPr="00DB4F0F" w:rsidR="00BE33A8" w:rsidP="00DB4F0F" w:rsidRDefault="00BE33A8" w14:paraId="164A165D"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1</w:t>
            </w:r>
          </w:p>
        </w:tc>
        <w:tc>
          <w:tcPr>
            <w:tcW w:w="1155" w:type="dxa"/>
            <w:tcBorders>
              <w:top w:val="nil"/>
              <w:left w:val="nil"/>
              <w:bottom w:val="single" w:color="auto" w:sz="4" w:space="0"/>
              <w:right w:val="single" w:color="auto" w:sz="4" w:space="0"/>
            </w:tcBorders>
            <w:vAlign w:val="bottom"/>
            <w:hideMark/>
          </w:tcPr>
          <w:p w:rsidRPr="00DB4F0F" w:rsidR="00BE33A8" w:rsidP="00DB4F0F" w:rsidRDefault="00BE33A8" w14:paraId="3348A4DC"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0</w:t>
            </w:r>
          </w:p>
        </w:tc>
        <w:tc>
          <w:tcPr>
            <w:tcW w:w="1439" w:type="dxa"/>
            <w:tcBorders>
              <w:top w:val="nil"/>
              <w:left w:val="nil"/>
              <w:bottom w:val="single" w:color="auto" w:sz="4" w:space="0"/>
              <w:right w:val="single" w:color="auto" w:sz="4" w:space="0"/>
            </w:tcBorders>
            <w:vAlign w:val="bottom"/>
            <w:hideMark/>
          </w:tcPr>
          <w:p w:rsidRPr="00DB4F0F" w:rsidR="00BE33A8" w:rsidP="00DB4F0F" w:rsidRDefault="00BE33A8" w14:paraId="04E952CF"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0</w:t>
            </w:r>
          </w:p>
        </w:tc>
        <w:tc>
          <w:tcPr>
            <w:tcW w:w="1462" w:type="dxa"/>
            <w:tcBorders>
              <w:top w:val="nil"/>
              <w:left w:val="nil"/>
              <w:bottom w:val="single" w:color="auto" w:sz="4" w:space="0"/>
              <w:right w:val="single" w:color="auto" w:sz="4" w:space="0"/>
            </w:tcBorders>
            <w:vAlign w:val="bottom"/>
            <w:hideMark/>
          </w:tcPr>
          <w:p w:rsidRPr="00DB4F0F" w:rsidR="00BE33A8" w:rsidP="00DB4F0F" w:rsidRDefault="00BE33A8" w14:paraId="061A7C3C"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28</w:t>
            </w:r>
          </w:p>
        </w:tc>
        <w:tc>
          <w:tcPr>
            <w:tcW w:w="1281" w:type="dxa"/>
            <w:vMerge/>
            <w:vAlign w:val="center"/>
            <w:hideMark/>
          </w:tcPr>
          <w:p w:rsidRPr="00DB4F0F" w:rsidR="00BE33A8" w:rsidP="00DB4F0F" w:rsidRDefault="00BE33A8" w14:paraId="411CC3A4" w14:textId="77777777">
            <w:pPr>
              <w:spacing w:after="0" w:line="240" w:lineRule="auto"/>
              <w:rPr>
                <w:rFonts w:ascii="Times New Roman" w:hAnsi="Times New Roman" w:eastAsia="Times New Roman" w:cs="Times New Roman"/>
                <w:b/>
                <w:bCs/>
              </w:rPr>
            </w:pPr>
          </w:p>
        </w:tc>
        <w:tc>
          <w:tcPr>
            <w:tcW w:w="1308" w:type="dxa"/>
            <w:tcBorders>
              <w:top w:val="nil"/>
              <w:left w:val="nil"/>
              <w:bottom w:val="single" w:color="auto" w:sz="4" w:space="0"/>
              <w:right w:val="single" w:color="auto" w:sz="4" w:space="0"/>
            </w:tcBorders>
            <w:hideMark/>
          </w:tcPr>
          <w:p w:rsidRPr="00DB4F0F" w:rsidR="00BE33A8" w:rsidP="00DB4F0F" w:rsidRDefault="00BE33A8" w14:paraId="078A4D1D"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2,5</w:t>
            </w:r>
          </w:p>
        </w:tc>
        <w:tc>
          <w:tcPr>
            <w:tcW w:w="1577" w:type="dxa"/>
            <w:tcBorders>
              <w:top w:val="nil"/>
              <w:left w:val="nil"/>
              <w:bottom w:val="single" w:color="auto" w:sz="4" w:space="0"/>
              <w:right w:val="single" w:color="auto" w:sz="4" w:space="0"/>
            </w:tcBorders>
            <w:hideMark/>
          </w:tcPr>
          <w:p w:rsidRPr="00DB4F0F" w:rsidR="00BE33A8" w:rsidP="00DB4F0F" w:rsidRDefault="00BE33A8" w14:paraId="5FBCFF8A"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0,5</w:t>
            </w:r>
          </w:p>
        </w:tc>
        <w:tc>
          <w:tcPr>
            <w:tcW w:w="1032" w:type="dxa"/>
            <w:tcBorders>
              <w:top w:val="nil"/>
              <w:left w:val="nil"/>
              <w:bottom w:val="single" w:color="auto" w:sz="4" w:space="0"/>
              <w:right w:val="single" w:color="auto" w:sz="4" w:space="0"/>
            </w:tcBorders>
            <w:hideMark/>
          </w:tcPr>
          <w:p w:rsidRPr="00DB4F0F" w:rsidR="00BE33A8" w:rsidP="00DB4F0F" w:rsidRDefault="00BE33A8" w14:paraId="70A43F33" w14:textId="77777777">
            <w:pPr>
              <w:spacing w:after="0" w:line="240" w:lineRule="auto"/>
              <w:jc w:val="center"/>
              <w:rPr>
                <w:rFonts w:ascii="Times New Roman" w:hAnsi="Times New Roman" w:eastAsia="Times New Roman" w:cs="Times New Roman"/>
              </w:rPr>
            </w:pPr>
            <w:r w:rsidRPr="00DB4F0F">
              <w:rPr>
                <w:rFonts w:ascii="Times New Roman" w:hAnsi="Times New Roman" w:eastAsia="Times New Roman" w:cs="Times New Roman"/>
              </w:rPr>
              <w:t>59</w:t>
            </w:r>
          </w:p>
        </w:tc>
      </w:tr>
      <w:tr w:rsidRPr="00E748B4" w:rsidR="00BE33A8" w:rsidTr="00DB4F0F" w14:paraId="76BC3EE0" w14:textId="77777777">
        <w:trPr>
          <w:trHeight w:val="315"/>
        </w:trPr>
        <w:tc>
          <w:tcPr>
            <w:tcW w:w="1377" w:type="dxa"/>
            <w:gridSpan w:val="2"/>
            <w:tcBorders>
              <w:top w:val="single" w:color="auto" w:sz="4" w:space="0"/>
              <w:left w:val="single" w:color="auto" w:sz="4" w:space="0"/>
              <w:bottom w:val="single" w:color="auto" w:sz="4" w:space="0"/>
              <w:right w:val="single" w:color="000000" w:themeColor="text1" w:sz="4" w:space="0"/>
            </w:tcBorders>
            <w:shd w:val="clear" w:color="auto" w:fill="C0C0C0"/>
            <w:hideMark/>
          </w:tcPr>
          <w:p w:rsidRPr="00DB4F0F" w:rsidR="00BE33A8" w:rsidP="00E748B4" w:rsidRDefault="00BE33A8" w14:paraId="357ECDDC" w14:textId="77777777">
            <w:pPr>
              <w:spacing w:after="0" w:line="360" w:lineRule="auto"/>
              <w:jc w:val="right"/>
              <w:rPr>
                <w:rFonts w:ascii="Times New Roman" w:hAnsi="Times New Roman" w:eastAsia="Times New Roman" w:cs="Times New Roman"/>
                <w:b/>
                <w:bCs/>
              </w:rPr>
            </w:pPr>
            <w:r w:rsidRPr="00DB4F0F">
              <w:rPr>
                <w:rFonts w:ascii="Times New Roman" w:hAnsi="Times New Roman" w:eastAsia="Times New Roman" w:cs="Times New Roman"/>
                <w:b/>
                <w:bCs/>
              </w:rPr>
              <w:t xml:space="preserve">     Iš viso:</w:t>
            </w:r>
          </w:p>
        </w:tc>
        <w:tc>
          <w:tcPr>
            <w:tcW w:w="1406" w:type="dxa"/>
            <w:tcBorders>
              <w:top w:val="nil"/>
              <w:left w:val="nil"/>
              <w:bottom w:val="single" w:color="auto" w:sz="4" w:space="0"/>
              <w:right w:val="single" w:color="auto" w:sz="4" w:space="0"/>
            </w:tcBorders>
            <w:shd w:val="clear" w:color="auto" w:fill="C0C0C0"/>
            <w:hideMark/>
          </w:tcPr>
          <w:p w:rsidRPr="00DB4F0F" w:rsidR="00BE33A8" w:rsidP="00E748B4" w:rsidRDefault="00BE33A8" w14:paraId="5CAC3135" w14:textId="77777777">
            <w:pPr>
              <w:spacing w:after="0" w:line="36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39</w:t>
            </w:r>
          </w:p>
        </w:tc>
        <w:tc>
          <w:tcPr>
            <w:tcW w:w="1094" w:type="dxa"/>
            <w:tcBorders>
              <w:top w:val="nil"/>
              <w:left w:val="nil"/>
              <w:bottom w:val="single" w:color="auto" w:sz="4" w:space="0"/>
              <w:right w:val="single" w:color="auto" w:sz="4" w:space="0"/>
            </w:tcBorders>
            <w:shd w:val="clear" w:color="auto" w:fill="C0C0C0"/>
            <w:hideMark/>
          </w:tcPr>
          <w:p w:rsidRPr="00DB4F0F" w:rsidR="00BE33A8" w:rsidP="00E748B4" w:rsidRDefault="00BE33A8" w14:paraId="54E8B89C" w14:textId="77777777">
            <w:pPr>
              <w:spacing w:after="0" w:line="36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8</w:t>
            </w:r>
          </w:p>
        </w:tc>
        <w:tc>
          <w:tcPr>
            <w:tcW w:w="995" w:type="dxa"/>
            <w:tcBorders>
              <w:top w:val="nil"/>
              <w:left w:val="nil"/>
              <w:bottom w:val="single" w:color="auto" w:sz="4" w:space="0"/>
              <w:right w:val="single" w:color="auto" w:sz="4" w:space="0"/>
            </w:tcBorders>
            <w:shd w:val="clear" w:color="auto" w:fill="C0C0C0"/>
            <w:hideMark/>
          </w:tcPr>
          <w:p w:rsidRPr="00DB4F0F" w:rsidR="00BE33A8" w:rsidP="00E748B4" w:rsidRDefault="00BE33A8" w14:paraId="7EFF2A42" w14:textId="77777777">
            <w:pPr>
              <w:spacing w:after="0" w:line="36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7</w:t>
            </w:r>
          </w:p>
        </w:tc>
        <w:tc>
          <w:tcPr>
            <w:tcW w:w="1155" w:type="dxa"/>
            <w:tcBorders>
              <w:top w:val="nil"/>
              <w:left w:val="nil"/>
              <w:bottom w:val="single" w:color="auto" w:sz="4" w:space="0"/>
              <w:right w:val="single" w:color="auto" w:sz="4" w:space="0"/>
            </w:tcBorders>
            <w:shd w:val="clear" w:color="auto" w:fill="C0C0C0"/>
            <w:hideMark/>
          </w:tcPr>
          <w:p w:rsidRPr="00DB4F0F" w:rsidR="00BE33A8" w:rsidP="00E748B4" w:rsidRDefault="00BE33A8" w14:paraId="1E053445" w14:textId="77777777">
            <w:pPr>
              <w:spacing w:after="0" w:line="36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4</w:t>
            </w:r>
          </w:p>
        </w:tc>
        <w:tc>
          <w:tcPr>
            <w:tcW w:w="1439" w:type="dxa"/>
            <w:tcBorders>
              <w:top w:val="nil"/>
              <w:left w:val="nil"/>
              <w:bottom w:val="single" w:color="auto" w:sz="4" w:space="0"/>
              <w:right w:val="single" w:color="auto" w:sz="4" w:space="0"/>
            </w:tcBorders>
            <w:shd w:val="clear" w:color="auto" w:fill="C0C0C0"/>
            <w:hideMark/>
          </w:tcPr>
          <w:p w:rsidRPr="00DB4F0F" w:rsidR="00BE33A8" w:rsidP="00E748B4" w:rsidRDefault="00BE33A8" w14:paraId="48B2EC25" w14:textId="77777777">
            <w:pPr>
              <w:spacing w:after="0" w:line="36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12</w:t>
            </w:r>
          </w:p>
        </w:tc>
        <w:tc>
          <w:tcPr>
            <w:tcW w:w="1462" w:type="dxa"/>
            <w:tcBorders>
              <w:top w:val="nil"/>
              <w:left w:val="nil"/>
              <w:bottom w:val="single" w:color="auto" w:sz="4" w:space="0"/>
              <w:right w:val="single" w:color="auto" w:sz="4" w:space="0"/>
            </w:tcBorders>
            <w:shd w:val="clear" w:color="auto" w:fill="C0C0C0"/>
            <w:hideMark/>
          </w:tcPr>
          <w:p w:rsidRPr="00DB4F0F" w:rsidR="00BE33A8" w:rsidP="00E748B4" w:rsidRDefault="00BE33A8" w14:paraId="131A204F" w14:textId="77777777">
            <w:pPr>
              <w:spacing w:after="0" w:line="36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287</w:t>
            </w:r>
          </w:p>
        </w:tc>
        <w:tc>
          <w:tcPr>
            <w:tcW w:w="1281" w:type="dxa"/>
            <w:vMerge/>
            <w:vAlign w:val="center"/>
            <w:hideMark/>
          </w:tcPr>
          <w:p w:rsidRPr="00DB4F0F" w:rsidR="00BE33A8" w:rsidP="00E748B4" w:rsidRDefault="00BE33A8" w14:paraId="6C563A82" w14:textId="77777777">
            <w:pPr>
              <w:spacing w:after="0" w:line="360" w:lineRule="auto"/>
              <w:rPr>
                <w:rFonts w:ascii="Times New Roman" w:hAnsi="Times New Roman" w:eastAsia="Times New Roman" w:cs="Times New Roman"/>
                <w:b/>
                <w:bCs/>
              </w:rPr>
            </w:pPr>
          </w:p>
        </w:tc>
        <w:tc>
          <w:tcPr>
            <w:tcW w:w="1308" w:type="dxa"/>
            <w:tcBorders>
              <w:top w:val="nil"/>
              <w:left w:val="nil"/>
              <w:bottom w:val="single" w:color="auto" w:sz="4" w:space="0"/>
              <w:right w:val="single" w:color="auto" w:sz="4" w:space="0"/>
            </w:tcBorders>
            <w:shd w:val="clear" w:color="auto" w:fill="C0C0C0"/>
            <w:hideMark/>
          </w:tcPr>
          <w:p w:rsidRPr="00DB4F0F" w:rsidR="00BE33A8" w:rsidP="00E748B4" w:rsidRDefault="00BE33A8" w14:paraId="430F75D4" w14:textId="77777777">
            <w:pPr>
              <w:spacing w:after="0" w:line="36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31</w:t>
            </w:r>
          </w:p>
        </w:tc>
        <w:tc>
          <w:tcPr>
            <w:tcW w:w="1577" w:type="dxa"/>
            <w:tcBorders>
              <w:top w:val="nil"/>
              <w:left w:val="nil"/>
              <w:bottom w:val="single" w:color="auto" w:sz="4" w:space="0"/>
              <w:right w:val="single" w:color="auto" w:sz="4" w:space="0"/>
            </w:tcBorders>
            <w:shd w:val="clear" w:color="auto" w:fill="C0C0C0"/>
            <w:hideMark/>
          </w:tcPr>
          <w:p w:rsidRPr="00DB4F0F" w:rsidR="00BE33A8" w:rsidP="00E748B4" w:rsidRDefault="00BE33A8" w14:paraId="43280F5F" w14:textId="77777777">
            <w:pPr>
              <w:spacing w:after="0" w:line="36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8</w:t>
            </w:r>
          </w:p>
        </w:tc>
        <w:tc>
          <w:tcPr>
            <w:tcW w:w="1032" w:type="dxa"/>
            <w:tcBorders>
              <w:top w:val="nil"/>
              <w:left w:val="nil"/>
              <w:bottom w:val="single" w:color="auto" w:sz="4" w:space="0"/>
              <w:right w:val="single" w:color="auto" w:sz="4" w:space="0"/>
            </w:tcBorders>
            <w:shd w:val="clear" w:color="auto" w:fill="C0C0C0"/>
            <w:hideMark/>
          </w:tcPr>
          <w:p w:rsidRPr="00DB4F0F" w:rsidR="00BE33A8" w:rsidP="00E748B4" w:rsidRDefault="00BE33A8" w14:paraId="72E282AE" w14:textId="77777777">
            <w:pPr>
              <w:spacing w:after="0" w:line="360" w:lineRule="auto"/>
              <w:jc w:val="center"/>
              <w:rPr>
                <w:rFonts w:ascii="Times New Roman" w:hAnsi="Times New Roman" w:eastAsia="Times New Roman" w:cs="Times New Roman"/>
                <w:b/>
                <w:bCs/>
              </w:rPr>
            </w:pPr>
            <w:r w:rsidRPr="00DB4F0F">
              <w:rPr>
                <w:rFonts w:ascii="Times New Roman" w:hAnsi="Times New Roman" w:eastAsia="Times New Roman" w:cs="Times New Roman"/>
                <w:b/>
                <w:bCs/>
              </w:rPr>
              <w:t>366</w:t>
            </w:r>
          </w:p>
        </w:tc>
      </w:tr>
    </w:tbl>
    <w:p w:rsidRPr="00E748B4" w:rsidR="00CA20C3" w:rsidP="00E748B4" w:rsidRDefault="00CA20C3" w14:paraId="2946DB82" w14:textId="77777777">
      <w:pPr>
        <w:spacing w:line="360" w:lineRule="auto"/>
        <w:ind w:left="720"/>
        <w:jc w:val="both"/>
        <w:rPr>
          <w:rFonts w:ascii="Times New Roman" w:hAnsi="Times New Roman" w:cs="Times New Roman"/>
          <w:b/>
          <w:bCs/>
          <w:sz w:val="24"/>
          <w:szCs w:val="24"/>
        </w:rPr>
      </w:pPr>
    </w:p>
    <w:p w:rsidRPr="00E748B4" w:rsidR="0094074A" w:rsidP="00E748B4" w:rsidRDefault="0094074A" w14:paraId="587396BD" w14:textId="77777777">
      <w:pPr>
        <w:spacing w:after="0" w:line="360" w:lineRule="auto"/>
        <w:ind w:firstLine="851"/>
        <w:jc w:val="center"/>
        <w:rPr>
          <w:rFonts w:ascii="Times New Roman" w:hAnsi="Times New Roman" w:cs="Times New Roman"/>
          <w:sz w:val="24"/>
          <w:szCs w:val="24"/>
        </w:rPr>
      </w:pPr>
      <w:r w:rsidRPr="00E748B4">
        <w:rPr>
          <w:rFonts w:ascii="Times New Roman" w:hAnsi="Times New Roman" w:cs="Times New Roman"/>
          <w:b/>
          <w:bCs/>
          <w:sz w:val="24"/>
          <w:szCs w:val="24"/>
        </w:rPr>
        <w:t>Veiklos kokybės įsivertinimas</w:t>
      </w:r>
    </w:p>
    <w:p w:rsidRPr="00E748B4" w:rsidR="0094074A" w:rsidP="00E748B4" w:rsidRDefault="0094074A" w14:paraId="656ABAFB" w14:textId="77777777">
      <w:pPr>
        <w:spacing w:before="154"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2025 m. atliktas gimnazijos veiklos kokybės platusis įsivertinimas. </w:t>
      </w:r>
    </w:p>
    <w:p w:rsidRPr="00E748B4" w:rsidR="0094074A" w:rsidP="00E748B4" w:rsidRDefault="0094074A" w14:paraId="4A9425B8" w14:textId="77777777">
      <w:pPr>
        <w:pStyle w:val="xxmsonormal"/>
        <w:numPr>
          <w:ilvl w:val="0"/>
          <w:numId w:val="12"/>
        </w:numPr>
        <w:tabs>
          <w:tab w:val="left" w:pos="1134"/>
          <w:tab w:val="left" w:pos="1276"/>
        </w:tabs>
        <w:spacing w:after="0" w:line="360" w:lineRule="auto"/>
        <w:jc w:val="both"/>
      </w:pPr>
      <w:r w:rsidRPr="00E748B4">
        <w:t>Mokytojai 100 proc. įvertino 66 iš 89 teiginių.</w:t>
      </w:r>
    </w:p>
    <w:p w:rsidRPr="00E748B4" w:rsidR="0094074A" w:rsidP="00E748B4" w:rsidRDefault="0094074A" w14:paraId="3077EB52" w14:textId="77777777">
      <w:pPr>
        <w:pStyle w:val="xxmsonormal"/>
        <w:numPr>
          <w:ilvl w:val="0"/>
          <w:numId w:val="12"/>
        </w:numPr>
        <w:tabs>
          <w:tab w:val="left" w:pos="1134"/>
          <w:tab w:val="left" w:pos="1276"/>
        </w:tabs>
        <w:spacing w:after="0" w:line="360" w:lineRule="auto"/>
        <w:jc w:val="both"/>
      </w:pPr>
      <w:r w:rsidRPr="00E748B4">
        <w:t>Mokiniai aukščiausiai įvertino teiginius, susijusius su įvairių mokymo(</w:t>
      </w:r>
      <w:proofErr w:type="spellStart"/>
      <w:r w:rsidRPr="00E748B4">
        <w:t>si</w:t>
      </w:r>
      <w:proofErr w:type="spellEnd"/>
      <w:r w:rsidRPr="00E748B4">
        <w:t>) priemonių naudojimu pamokose (</w:t>
      </w:r>
      <w:r w:rsidRPr="00E748B4">
        <w:rPr>
          <w:rFonts w:eastAsia="+mn-ea"/>
          <w:kern w:val="24"/>
        </w:rPr>
        <w:t>kompiuteriai, planšetės, dalijamoji medžiaga ir kt.).</w:t>
      </w:r>
    </w:p>
    <w:p w:rsidRPr="00E748B4" w:rsidR="0094074A" w:rsidP="00E748B4" w:rsidRDefault="0094074A" w14:paraId="038B7CB6" w14:textId="77777777">
      <w:pPr>
        <w:pStyle w:val="xxmsonormal"/>
        <w:numPr>
          <w:ilvl w:val="0"/>
          <w:numId w:val="12"/>
        </w:numPr>
        <w:tabs>
          <w:tab w:val="left" w:pos="1134"/>
          <w:tab w:val="left" w:pos="1276"/>
        </w:tabs>
        <w:spacing w:after="0" w:line="360" w:lineRule="auto"/>
        <w:jc w:val="both"/>
      </w:pPr>
      <w:r w:rsidRPr="00E748B4">
        <w:rPr>
          <w:rFonts w:eastAsia="+mn-ea"/>
          <w:kern w:val="24"/>
        </w:rPr>
        <w:t>Tėvai aukščiausiai įvertino teiginius susijusius su jaukia ir tvarkinga mokyklos aplinka.</w:t>
      </w:r>
    </w:p>
    <w:p w:rsidRPr="00E748B4" w:rsidR="0094074A" w:rsidP="00E748B4" w:rsidRDefault="0094074A" w14:paraId="31334CEC" w14:textId="442F4924">
      <w:pPr>
        <w:pStyle w:val="xxmsonormal"/>
        <w:numPr>
          <w:ilvl w:val="0"/>
          <w:numId w:val="12"/>
        </w:numPr>
        <w:tabs>
          <w:tab w:val="left" w:pos="1134"/>
          <w:tab w:val="left" w:pos="1276"/>
        </w:tabs>
        <w:spacing w:after="0" w:line="360" w:lineRule="auto"/>
        <w:jc w:val="both"/>
      </w:pPr>
      <w:r w:rsidRPr="00E748B4">
        <w:t>Mokytojai žemiausiai įvertino teiginius, susijusius su mokinių gebėjimu atrasti savo sėkmingos veiklos sritį ir projektuoti tolesni savo mokymąsi.</w:t>
      </w:r>
    </w:p>
    <w:p w:rsidRPr="00E748B4" w:rsidR="0094074A" w:rsidP="00E748B4" w:rsidRDefault="0094074A" w14:paraId="181AD0BB" w14:textId="77777777">
      <w:pPr>
        <w:pStyle w:val="xxmsonormal"/>
        <w:numPr>
          <w:ilvl w:val="0"/>
          <w:numId w:val="12"/>
        </w:numPr>
        <w:tabs>
          <w:tab w:val="left" w:pos="1134"/>
          <w:tab w:val="left" w:pos="1276"/>
        </w:tabs>
        <w:spacing w:after="0" w:line="360" w:lineRule="auto"/>
        <w:jc w:val="both"/>
      </w:pPr>
      <w:r w:rsidRPr="00E748B4">
        <w:t>Mokiniai žemiausiai įvertino teiginius, susijusius su gebėjimu išsakyti savo idėjas, pasiūlymus ir noru mokytis.</w:t>
      </w:r>
    </w:p>
    <w:p w:rsidRPr="00E748B4" w:rsidR="0094074A" w:rsidP="00E748B4" w:rsidRDefault="0094074A" w14:paraId="57C644FD" w14:textId="77777777">
      <w:pPr>
        <w:pStyle w:val="xxmsonormal"/>
        <w:numPr>
          <w:ilvl w:val="0"/>
          <w:numId w:val="12"/>
        </w:numPr>
        <w:tabs>
          <w:tab w:val="left" w:pos="1134"/>
          <w:tab w:val="left" w:pos="1276"/>
        </w:tabs>
        <w:spacing w:after="0" w:line="360" w:lineRule="auto"/>
        <w:jc w:val="both"/>
      </w:pPr>
      <w:r w:rsidRPr="00E748B4">
        <w:t>Tėvai žemiausiai įvertino teiginius, susijusius su įvairių veiklų/tyrimų organizavimu ne gimnazijoje (universitetuose, kolegijose, lauke).</w:t>
      </w:r>
    </w:p>
    <w:p w:rsidRPr="00E748B4" w:rsidR="0094074A" w:rsidP="00E748B4" w:rsidRDefault="0094074A" w14:paraId="6C517A72" w14:textId="77777777">
      <w:pPr>
        <w:pStyle w:val="xxmsonormal"/>
        <w:tabs>
          <w:tab w:val="left" w:pos="1134"/>
          <w:tab w:val="left" w:pos="1276"/>
        </w:tabs>
        <w:spacing w:after="0" w:line="360" w:lineRule="auto"/>
        <w:rPr>
          <w:color w:val="FF0000"/>
        </w:rPr>
      </w:pPr>
    </w:p>
    <w:tbl>
      <w:tblPr>
        <w:tblStyle w:val="Lentelstinklelis"/>
        <w:tblW w:w="13575" w:type="dxa"/>
        <w:tblLook w:val="04A0" w:firstRow="1" w:lastRow="0" w:firstColumn="1" w:lastColumn="0" w:noHBand="0" w:noVBand="1"/>
      </w:tblPr>
      <w:tblGrid>
        <w:gridCol w:w="13575"/>
      </w:tblGrid>
      <w:tr w:rsidRPr="00E748B4" w:rsidR="0094074A" w:rsidTr="734DD97C" w14:paraId="215B36D7" w14:textId="77777777">
        <w:tc>
          <w:tcPr>
            <w:tcW w:w="13575" w:type="dxa"/>
            <w:tcBorders>
              <w:top w:val="single" w:color="auto" w:sz="4" w:space="0"/>
              <w:left w:val="single" w:color="auto" w:sz="4" w:space="0"/>
              <w:bottom w:val="single" w:color="auto" w:sz="4" w:space="0"/>
              <w:right w:val="single" w:color="auto" w:sz="4" w:space="0"/>
            </w:tcBorders>
            <w:hideMark/>
          </w:tcPr>
          <w:p w:rsidRPr="00E748B4" w:rsidR="0094074A" w:rsidP="00E748B4" w:rsidRDefault="0094074A" w14:paraId="0CD34DC5" w14:textId="77777777">
            <w:pPr>
              <w:spacing w:line="360" w:lineRule="auto"/>
              <w:jc w:val="center"/>
              <w:rPr>
                <w:rFonts w:ascii="Times New Roman" w:hAnsi="Times New Roman" w:cs="Times New Roman"/>
                <w:b/>
                <w:sz w:val="24"/>
                <w:szCs w:val="24"/>
              </w:rPr>
            </w:pPr>
            <w:r w:rsidRPr="00E748B4">
              <w:rPr>
                <w:rFonts w:ascii="Times New Roman" w:hAnsi="Times New Roman" w:cs="Times New Roman"/>
                <w:b/>
                <w:sz w:val="24"/>
                <w:szCs w:val="24"/>
              </w:rPr>
              <w:t>Stiprieji veiklos aspektai</w:t>
            </w:r>
          </w:p>
        </w:tc>
      </w:tr>
      <w:tr w:rsidRPr="00E748B4" w:rsidR="0094074A" w:rsidTr="734DD97C" w14:paraId="7BE982BD" w14:textId="77777777">
        <w:tc>
          <w:tcPr>
            <w:tcW w:w="13575" w:type="dxa"/>
            <w:tcBorders>
              <w:top w:val="single" w:color="auto" w:sz="4" w:space="0"/>
              <w:left w:val="single" w:color="auto" w:sz="4" w:space="0"/>
              <w:bottom w:val="single" w:color="auto" w:sz="4" w:space="0"/>
              <w:right w:val="single" w:color="auto" w:sz="4" w:space="0"/>
            </w:tcBorders>
          </w:tcPr>
          <w:p w:rsidRPr="00E748B4" w:rsidR="0094074A" w:rsidP="00E748B4" w:rsidRDefault="0094074A" w14:paraId="43539964" w14:textId="77777777">
            <w:pPr>
              <w:spacing w:line="360" w:lineRule="auto"/>
              <w:rPr>
                <w:rFonts w:ascii="Times New Roman" w:hAnsi="Times New Roman" w:cs="Times New Roman"/>
                <w:b/>
                <w:bCs/>
                <w:i/>
                <w:iCs/>
                <w:sz w:val="24"/>
                <w:szCs w:val="24"/>
              </w:rPr>
            </w:pPr>
            <w:r w:rsidRPr="00E748B4">
              <w:rPr>
                <w:rFonts w:ascii="Times New Roman" w:hAnsi="Times New Roman" w:cs="Times New Roman"/>
                <w:b/>
                <w:bCs/>
                <w:i/>
                <w:iCs/>
                <w:sz w:val="24"/>
                <w:szCs w:val="24"/>
              </w:rPr>
              <w:t>Mokiniai mano, kad:</w:t>
            </w:r>
          </w:p>
          <w:p w:rsidRPr="00E748B4" w:rsidR="0094074A" w:rsidP="00E748B4" w:rsidRDefault="0094074A" w14:paraId="79306F83" w14:textId="77777777">
            <w:pPr>
              <w:pStyle w:val="prastasiniatinklio"/>
              <w:spacing w:before="0" w:beforeAutospacing="0" w:after="0" w:afterAutospacing="0" w:line="360" w:lineRule="auto"/>
              <w:rPr>
                <w:rFonts w:eastAsia="+mn-ea"/>
                <w:color w:val="000000"/>
                <w:kern w:val="24"/>
              </w:rPr>
            </w:pPr>
            <w:r w:rsidRPr="00E748B4">
              <w:rPr>
                <w:rFonts w:eastAsia="+mn-ea"/>
                <w:color w:val="000000"/>
                <w:kern w:val="24"/>
              </w:rPr>
              <w:t>Pamokose naudojame įvairias mokymosi priemones (kompiuteris, planšetė, dalijamoji medžiaga, vadovėliai, įvairūs rašikliai, spalvoti lapeliai) (89,9 proc.).</w:t>
            </w:r>
          </w:p>
          <w:p w:rsidRPr="00E748B4" w:rsidR="0094074A" w:rsidP="00E748B4" w:rsidRDefault="0094074A" w14:paraId="5232DACB" w14:textId="77777777">
            <w:pPr>
              <w:pStyle w:val="prastasiniatinklio"/>
              <w:spacing w:before="0" w:beforeAutospacing="0" w:after="0" w:afterAutospacing="0" w:line="360" w:lineRule="auto"/>
            </w:pPr>
            <w:r w:rsidRPr="00E748B4">
              <w:rPr>
                <w:rFonts w:eastAsia="+mn-ea"/>
                <w:color w:val="000000"/>
                <w:kern w:val="24"/>
              </w:rPr>
              <w:t>Mokytojai kiekvieną pamoką paaiškina mums, ko ir kaip mokysimės (88,8 proc.).</w:t>
            </w:r>
          </w:p>
          <w:p w:rsidRPr="00E748B4" w:rsidR="0094074A" w:rsidP="00E748B4" w:rsidRDefault="0094074A" w14:paraId="04006E4C" w14:textId="77777777">
            <w:pPr>
              <w:pStyle w:val="prastasiniatinklio"/>
              <w:spacing w:before="0" w:beforeAutospacing="0" w:after="0" w:afterAutospacing="0" w:line="360" w:lineRule="auto"/>
              <w:rPr>
                <w:rFonts w:eastAsia="+mn-ea"/>
                <w:color w:val="000000"/>
                <w:kern w:val="24"/>
              </w:rPr>
            </w:pPr>
            <w:r w:rsidRPr="00E748B4">
              <w:rPr>
                <w:rFonts w:eastAsia="+mn-ea"/>
                <w:color w:val="000000"/>
                <w:kern w:val="24"/>
              </w:rPr>
              <w:t>Mokytojai mane vertina įvairiais būdais: pažymiais, kaupiamaisiais įvertinimais, pagyrimais, komentarais raštu ar žodžiu (87,9 proc.)</w:t>
            </w:r>
          </w:p>
          <w:p w:rsidRPr="00E748B4" w:rsidR="0094074A" w:rsidP="00E748B4" w:rsidRDefault="0094074A" w14:paraId="1F941734" w14:textId="77777777">
            <w:pPr>
              <w:pStyle w:val="prastasiniatinklio"/>
              <w:spacing w:before="0" w:beforeAutospacing="0" w:after="0" w:afterAutospacing="0" w:line="360" w:lineRule="auto"/>
              <w:rPr>
                <w:rFonts w:eastAsia="+mn-ea"/>
                <w:color w:val="000000"/>
                <w:kern w:val="24"/>
              </w:rPr>
            </w:pPr>
            <w:r w:rsidRPr="00E748B4">
              <w:rPr>
                <w:rFonts w:eastAsia="+mn-ea"/>
                <w:color w:val="000000"/>
                <w:kern w:val="24"/>
              </w:rPr>
              <w:t>Mokytojų pamokos visada gerai suplanuotos ir paruoštos (87,8).</w:t>
            </w:r>
          </w:p>
          <w:p w:rsidRPr="00E748B4" w:rsidR="0094074A" w:rsidP="00E748B4" w:rsidRDefault="0094074A" w14:paraId="0F4AE535" w14:textId="77777777">
            <w:pPr>
              <w:pStyle w:val="prastasiniatinklio"/>
              <w:spacing w:before="0" w:beforeAutospacing="0" w:after="0" w:afterAutospacing="0" w:line="360" w:lineRule="auto"/>
              <w:rPr>
                <w:rFonts w:eastAsia="+mn-ea"/>
                <w:color w:val="000000"/>
                <w:kern w:val="24"/>
              </w:rPr>
            </w:pPr>
            <w:r w:rsidRPr="00E748B4">
              <w:rPr>
                <w:rFonts w:eastAsia="+mn-ea"/>
                <w:color w:val="000000"/>
                <w:kern w:val="24"/>
              </w:rPr>
              <w:t>Per pamokas mes mokomės įvairiai: visi kartu, grupelėse, po vieną (87,4 proc.).</w:t>
            </w:r>
          </w:p>
          <w:p w:rsidRPr="00E748B4" w:rsidR="0094074A" w:rsidP="00E748B4" w:rsidRDefault="0094074A" w14:paraId="4747E863" w14:textId="77777777">
            <w:pPr>
              <w:pStyle w:val="prastasiniatinklio"/>
              <w:spacing w:before="0" w:beforeAutospacing="0" w:after="0" w:afterAutospacing="0" w:line="360" w:lineRule="auto"/>
            </w:pPr>
            <w:r w:rsidRPr="00E748B4">
              <w:rPr>
                <w:rFonts w:eastAsia="+mn-ea"/>
                <w:color w:val="000000"/>
                <w:kern w:val="24"/>
              </w:rPr>
              <w:t>Mokytojai visuomet paaiškina, ką turime išmokti (87,4 proc.).</w:t>
            </w:r>
          </w:p>
          <w:p w:rsidRPr="00E748B4" w:rsidR="0094074A" w:rsidP="00E748B4" w:rsidRDefault="0094074A" w14:paraId="2CAAF868" w14:textId="77777777">
            <w:pPr>
              <w:pStyle w:val="prastasiniatinklio"/>
              <w:spacing w:before="0" w:beforeAutospacing="0" w:after="0" w:afterAutospacing="0" w:line="360" w:lineRule="auto"/>
            </w:pPr>
            <w:r w:rsidRPr="00E748B4">
              <w:rPr>
                <w:rFonts w:eastAsia="+mn-ea"/>
                <w:color w:val="000000"/>
                <w:kern w:val="24"/>
              </w:rPr>
              <w:t>Mokytojai visuomet paaiškina, kaip atlikti užduotis (86,9 proc.).</w:t>
            </w:r>
          </w:p>
          <w:p w:rsidRPr="00E748B4" w:rsidR="0094074A" w:rsidP="00E748B4" w:rsidRDefault="0094074A" w14:paraId="36086A79" w14:textId="77777777">
            <w:pPr>
              <w:pStyle w:val="prastasiniatinklio"/>
              <w:spacing w:before="0" w:beforeAutospacing="0" w:after="0" w:afterAutospacing="0" w:line="360" w:lineRule="auto"/>
            </w:pPr>
            <w:r w:rsidRPr="00E748B4">
              <w:rPr>
                <w:rFonts w:eastAsia="+mn-ea"/>
                <w:color w:val="000000"/>
                <w:kern w:val="24"/>
              </w:rPr>
              <w:t>Pamokose naudojamos įvairios priemonės man yra naudingos (86,4 proc.).</w:t>
            </w:r>
          </w:p>
        </w:tc>
      </w:tr>
      <w:tr w:rsidRPr="00E748B4" w:rsidR="0094074A" w:rsidTr="734DD97C" w14:paraId="43F146AA" w14:textId="77777777">
        <w:trPr>
          <w:trHeight w:val="705"/>
        </w:trPr>
        <w:tc>
          <w:tcPr>
            <w:tcW w:w="13575" w:type="dxa"/>
            <w:tcBorders>
              <w:top w:val="single" w:color="auto" w:sz="4" w:space="0"/>
              <w:left w:val="single" w:color="auto" w:sz="4" w:space="0"/>
              <w:bottom w:val="single" w:color="auto" w:sz="4" w:space="0"/>
              <w:right w:val="single" w:color="auto" w:sz="4" w:space="0"/>
            </w:tcBorders>
          </w:tcPr>
          <w:p w:rsidRPr="00E748B4" w:rsidR="0094074A" w:rsidP="00E748B4" w:rsidRDefault="0094074A" w14:paraId="4849843F" w14:textId="77777777">
            <w:pPr>
              <w:spacing w:line="360" w:lineRule="auto"/>
              <w:rPr>
                <w:rFonts w:ascii="Times New Roman" w:hAnsi="Times New Roman" w:cs="Times New Roman"/>
                <w:b/>
                <w:bCs/>
                <w:i/>
                <w:iCs/>
                <w:sz w:val="24"/>
                <w:szCs w:val="24"/>
              </w:rPr>
            </w:pPr>
            <w:r w:rsidRPr="00E748B4">
              <w:rPr>
                <w:rFonts w:ascii="Times New Roman" w:hAnsi="Times New Roman" w:cs="Times New Roman"/>
                <w:b/>
                <w:bCs/>
                <w:i/>
                <w:iCs/>
                <w:sz w:val="24"/>
                <w:szCs w:val="24"/>
              </w:rPr>
              <w:t>Tėvai mano, kad:</w:t>
            </w:r>
          </w:p>
          <w:p w:rsidRPr="00E748B4" w:rsidR="0094074A" w:rsidP="00E748B4" w:rsidRDefault="0094074A" w14:paraId="47633AD4" w14:textId="77777777">
            <w:pPr>
              <w:pStyle w:val="prastasiniatinklio"/>
              <w:spacing w:before="0" w:beforeAutospacing="0" w:after="0" w:afterAutospacing="0" w:line="360" w:lineRule="auto"/>
              <w:rPr>
                <w:rFonts w:eastAsia="+mn-ea"/>
                <w:color w:val="000000"/>
                <w:kern w:val="24"/>
              </w:rPr>
            </w:pPr>
            <w:r w:rsidRPr="00E748B4">
              <w:rPr>
                <w:rFonts w:eastAsia="+mn-ea"/>
                <w:color w:val="000000"/>
                <w:kern w:val="24"/>
              </w:rPr>
              <w:t>Mokyklos, kurią lanko mano vaikas, aplinka yra tvarkinga (99,2 proc.).</w:t>
            </w:r>
          </w:p>
          <w:p w:rsidRPr="00E748B4" w:rsidR="0094074A" w:rsidP="00E748B4" w:rsidRDefault="0094074A" w14:paraId="44D4BDF8" w14:textId="77777777">
            <w:pPr>
              <w:pStyle w:val="prastasiniatinklio"/>
              <w:spacing w:before="0" w:beforeAutospacing="0" w:after="0" w:afterAutospacing="0" w:line="360" w:lineRule="auto"/>
            </w:pPr>
            <w:r w:rsidRPr="00E748B4">
              <w:rPr>
                <w:rFonts w:eastAsia="+mn-ea"/>
                <w:color w:val="212121"/>
                <w:kern w:val="24"/>
              </w:rPr>
              <w:t>Mokykla, kurią lanko mano vaikas, yra jauki (98,5 proc.).</w:t>
            </w:r>
          </w:p>
          <w:p w:rsidRPr="00E748B4" w:rsidR="0094074A" w:rsidP="00E748B4" w:rsidRDefault="0094074A" w14:paraId="30889C9A" w14:textId="77777777">
            <w:pPr>
              <w:pStyle w:val="prastasiniatinklio"/>
              <w:spacing w:before="0" w:beforeAutospacing="0" w:after="200" w:afterAutospacing="0" w:line="360" w:lineRule="auto"/>
              <w:rPr>
                <w:rFonts w:eastAsia="+mn-ea"/>
                <w:color w:val="212121"/>
                <w:kern w:val="24"/>
              </w:rPr>
            </w:pPr>
            <w:r w:rsidRPr="00E748B4">
              <w:rPr>
                <w:rFonts w:eastAsia="+mn-ea"/>
                <w:color w:val="212121"/>
                <w:kern w:val="24"/>
              </w:rPr>
              <w:t>Mano vaikui mokykloje užtenka mokymo(</w:t>
            </w:r>
            <w:proofErr w:type="spellStart"/>
            <w:r w:rsidRPr="00E748B4">
              <w:rPr>
                <w:rFonts w:eastAsia="+mn-ea"/>
                <w:color w:val="212121"/>
                <w:kern w:val="24"/>
              </w:rPr>
              <w:t>si</w:t>
            </w:r>
            <w:proofErr w:type="spellEnd"/>
            <w:r w:rsidRPr="00E748B4">
              <w:rPr>
                <w:rFonts w:eastAsia="+mn-ea"/>
                <w:color w:val="212121"/>
                <w:kern w:val="24"/>
              </w:rPr>
              <w:t>) priemonių (kompiuterių, mikroskopų, žemėlapių ir pan.) (95,4 proc.).</w:t>
            </w:r>
          </w:p>
          <w:p w:rsidRPr="00E748B4" w:rsidR="0094074A" w:rsidP="00E748B4" w:rsidRDefault="0094074A" w14:paraId="03EC7AB1" w14:textId="77777777">
            <w:pPr>
              <w:pStyle w:val="prastasiniatinklio"/>
              <w:spacing w:before="0" w:beforeAutospacing="0" w:after="0" w:afterAutospacing="0" w:line="360" w:lineRule="auto"/>
            </w:pPr>
            <w:r w:rsidRPr="00E748B4">
              <w:rPr>
                <w:rFonts w:eastAsia="+mn-ea"/>
                <w:color w:val="212121"/>
                <w:kern w:val="24"/>
                <w:highlight w:val="white"/>
              </w:rPr>
              <w:t>Į</w:t>
            </w:r>
            <w:r w:rsidRPr="00E748B4">
              <w:rPr>
                <w:rFonts w:eastAsia="+mn-ea"/>
                <w:color w:val="212121"/>
                <w:kern w:val="24"/>
              </w:rPr>
              <w:t>ranga ir priemonės atitinka mano vaiko poreikius (95,4 proc.).</w:t>
            </w:r>
          </w:p>
          <w:p w:rsidRPr="00E748B4" w:rsidR="0094074A" w:rsidP="00E748B4" w:rsidRDefault="0094074A" w14:paraId="222B9B5D" w14:textId="77777777">
            <w:pPr>
              <w:pStyle w:val="prastasiniatinklio"/>
              <w:spacing w:before="0" w:beforeAutospacing="0" w:after="200" w:afterAutospacing="0" w:line="360" w:lineRule="auto"/>
              <w:rPr>
                <w:rFonts w:eastAsia="+mn-ea"/>
                <w:color w:val="212121"/>
                <w:kern w:val="24"/>
              </w:rPr>
            </w:pPr>
            <w:r w:rsidRPr="00E748B4">
              <w:rPr>
                <w:rFonts w:eastAsia="+mn-ea"/>
                <w:color w:val="212121"/>
                <w:kern w:val="24"/>
              </w:rPr>
              <w:t>Mokykloje įrengtos zonos pasyviam poilsiui, bendravimui (93,9 proc.).</w:t>
            </w:r>
          </w:p>
          <w:p w:rsidRPr="00E748B4" w:rsidR="0094074A" w:rsidP="00E748B4" w:rsidRDefault="0094074A" w14:paraId="7DF40810" w14:textId="77777777">
            <w:pPr>
              <w:pStyle w:val="prastasiniatinklio"/>
              <w:spacing w:before="0" w:beforeAutospacing="0" w:after="200" w:afterAutospacing="0" w:line="360" w:lineRule="auto"/>
              <w:rPr>
                <w:rFonts w:eastAsia="+mn-ea"/>
                <w:color w:val="212121"/>
                <w:kern w:val="24"/>
              </w:rPr>
            </w:pPr>
            <w:r w:rsidRPr="00E748B4">
              <w:rPr>
                <w:rFonts w:eastAsia="+mn-ea"/>
                <w:color w:val="212121"/>
                <w:kern w:val="24"/>
              </w:rPr>
              <w:t>Mokykloje mokymo(</w:t>
            </w:r>
            <w:proofErr w:type="spellStart"/>
            <w:r w:rsidRPr="00E748B4">
              <w:rPr>
                <w:rFonts w:eastAsia="+mn-ea"/>
                <w:color w:val="212121"/>
                <w:kern w:val="24"/>
              </w:rPr>
              <w:t>si</w:t>
            </w:r>
            <w:proofErr w:type="spellEnd"/>
            <w:r w:rsidRPr="00E748B4">
              <w:rPr>
                <w:rFonts w:eastAsia="+mn-ea"/>
                <w:color w:val="212121"/>
                <w:kern w:val="24"/>
              </w:rPr>
              <w:t>) aplinka (patalpų išdėstymas, įrengimas, apšvietimas, vėdinimas ir šildymas) yra patogi (93,1 proc.).</w:t>
            </w:r>
          </w:p>
          <w:p w:rsidRPr="00E748B4" w:rsidR="0094074A" w:rsidP="00E748B4" w:rsidRDefault="0094074A" w14:paraId="15E64061" w14:textId="77777777">
            <w:pPr>
              <w:pStyle w:val="prastasiniatinklio"/>
              <w:spacing w:before="0" w:beforeAutospacing="0" w:after="200" w:afterAutospacing="0" w:line="360" w:lineRule="auto"/>
              <w:rPr>
                <w:rFonts w:eastAsia="+mn-ea"/>
                <w:color w:val="212121"/>
                <w:kern w:val="24"/>
              </w:rPr>
            </w:pPr>
            <w:r w:rsidRPr="00E748B4">
              <w:rPr>
                <w:rFonts w:eastAsia="+mn-ea"/>
                <w:color w:val="212121"/>
                <w:kern w:val="24"/>
              </w:rPr>
              <w:t xml:space="preserve"> Mokykloje įrengtos zonos aktyviam poilsiui (93,1 proc.).</w:t>
            </w:r>
          </w:p>
          <w:p w:rsidRPr="00E748B4" w:rsidR="0094074A" w:rsidP="00E748B4" w:rsidRDefault="0094074A" w14:paraId="3D4098BD" w14:textId="77777777">
            <w:pPr>
              <w:pStyle w:val="prastasiniatinklio"/>
              <w:spacing w:before="0" w:beforeAutospacing="0" w:after="200" w:afterAutospacing="0" w:line="360" w:lineRule="auto"/>
              <w:rPr>
                <w:rFonts w:eastAsia="+mn-ea"/>
                <w:color w:val="212121"/>
                <w:kern w:val="24"/>
              </w:rPr>
            </w:pPr>
            <w:r w:rsidRPr="00E748B4">
              <w:rPr>
                <w:rFonts w:eastAsia="+mn-ea"/>
                <w:color w:val="212121"/>
                <w:kern w:val="24"/>
              </w:rPr>
              <w:t>Mano vaikas mokyklos teritorijoje gali sportuoti pagal savo poreikius (90,8 proc.).</w:t>
            </w:r>
          </w:p>
          <w:p w:rsidRPr="00E748B4" w:rsidR="0094074A" w:rsidP="00E748B4" w:rsidRDefault="0094074A" w14:paraId="723059C8" w14:textId="77777777">
            <w:pPr>
              <w:pStyle w:val="prastasiniatinklio"/>
              <w:spacing w:before="0" w:beforeAutospacing="0" w:after="200" w:afterAutospacing="0" w:line="360" w:lineRule="auto"/>
            </w:pPr>
            <w:r w:rsidRPr="00E748B4">
              <w:rPr>
                <w:rFonts w:eastAsia="+mn-ea"/>
                <w:color w:val="212121"/>
                <w:kern w:val="24"/>
              </w:rPr>
              <w:t>Mokytojai įtraukia mokinius į klasės ar bendrų mokyklos erdvių kūrimą, puošimą (90,8 proc.)</w:t>
            </w:r>
          </w:p>
        </w:tc>
      </w:tr>
      <w:tr w:rsidRPr="00E748B4" w:rsidR="0094074A" w:rsidTr="734DD97C" w14:paraId="5D8544F9" w14:textId="77777777">
        <w:tc>
          <w:tcPr>
            <w:tcW w:w="13575" w:type="dxa"/>
            <w:tcBorders>
              <w:top w:val="single" w:color="auto" w:sz="4" w:space="0"/>
              <w:left w:val="single" w:color="auto" w:sz="4" w:space="0"/>
              <w:bottom w:val="single" w:color="auto" w:sz="4" w:space="0"/>
              <w:right w:val="single" w:color="auto" w:sz="4" w:space="0"/>
            </w:tcBorders>
            <w:hideMark/>
          </w:tcPr>
          <w:p w:rsidRPr="00E748B4" w:rsidR="0094074A" w:rsidP="00E748B4" w:rsidRDefault="0094074A" w14:paraId="1A30CF16" w14:textId="77777777">
            <w:pPr>
              <w:spacing w:line="360" w:lineRule="auto"/>
              <w:jc w:val="center"/>
              <w:rPr>
                <w:rFonts w:ascii="Times New Roman" w:hAnsi="Times New Roman" w:cs="Times New Roman"/>
                <w:b/>
                <w:sz w:val="24"/>
                <w:szCs w:val="24"/>
              </w:rPr>
            </w:pPr>
            <w:r w:rsidRPr="00E748B4">
              <w:rPr>
                <w:rFonts w:ascii="Times New Roman" w:hAnsi="Times New Roman" w:cs="Times New Roman"/>
                <w:b/>
                <w:sz w:val="24"/>
                <w:szCs w:val="24"/>
              </w:rPr>
              <w:t>Silpnieji veiklos aspektai</w:t>
            </w:r>
          </w:p>
        </w:tc>
      </w:tr>
      <w:tr w:rsidRPr="00E748B4" w:rsidR="0094074A" w:rsidTr="734DD97C" w14:paraId="340C86BA" w14:textId="77777777">
        <w:tc>
          <w:tcPr>
            <w:tcW w:w="13575" w:type="dxa"/>
            <w:tcBorders>
              <w:top w:val="single" w:color="auto" w:sz="4" w:space="0"/>
              <w:left w:val="single" w:color="auto" w:sz="4" w:space="0"/>
              <w:bottom w:val="single" w:color="auto" w:sz="4" w:space="0"/>
              <w:right w:val="single" w:color="auto" w:sz="4" w:space="0"/>
            </w:tcBorders>
          </w:tcPr>
          <w:p w:rsidRPr="00E748B4" w:rsidR="0094074A" w:rsidP="00E748B4" w:rsidRDefault="0094074A" w14:paraId="5CB3F752" w14:textId="77777777">
            <w:pPr>
              <w:spacing w:line="360" w:lineRule="auto"/>
              <w:rPr>
                <w:rFonts w:ascii="Times New Roman" w:hAnsi="Times New Roman" w:cs="Times New Roman"/>
                <w:b/>
                <w:i/>
                <w:sz w:val="24"/>
                <w:szCs w:val="24"/>
              </w:rPr>
            </w:pPr>
            <w:r w:rsidRPr="00E748B4">
              <w:rPr>
                <w:rFonts w:ascii="Times New Roman" w:hAnsi="Times New Roman" w:cs="Times New Roman"/>
                <w:b/>
                <w:bCs/>
                <w:i/>
                <w:iCs/>
                <w:sz w:val="24"/>
                <w:szCs w:val="24"/>
              </w:rPr>
              <w:t>Mokytojai mano, kad:</w:t>
            </w:r>
          </w:p>
          <w:p w:rsidRPr="00E748B4" w:rsidR="0094074A" w:rsidP="00E748B4" w:rsidRDefault="0094074A" w14:paraId="7F23F015" w14:textId="77777777">
            <w:pPr>
              <w:pStyle w:val="prastasiniatinklio"/>
              <w:spacing w:before="0" w:beforeAutospacing="0" w:after="0" w:afterAutospacing="0" w:line="360" w:lineRule="auto"/>
              <w:rPr>
                <w:rFonts w:eastAsia="+mn-ea"/>
                <w:color w:val="212121"/>
                <w:kern w:val="24"/>
              </w:rPr>
            </w:pPr>
            <w:r w:rsidRPr="00E748B4">
              <w:rPr>
                <w:rFonts w:eastAsia="+mn-ea"/>
                <w:color w:val="212121"/>
                <w:kern w:val="24"/>
              </w:rPr>
              <w:t>Mokiniai geba projektuoti savo tolesnį mokymąsi (29,6 proc.).</w:t>
            </w:r>
          </w:p>
          <w:p w:rsidRPr="00E748B4" w:rsidR="0094074A" w:rsidP="00E748B4" w:rsidRDefault="0094074A" w14:paraId="20BE5A08" w14:textId="77777777">
            <w:pPr>
              <w:pStyle w:val="prastasiniatinklio"/>
              <w:spacing w:before="0" w:beforeAutospacing="0" w:after="0" w:afterAutospacing="0" w:line="360" w:lineRule="auto"/>
              <w:rPr>
                <w:rFonts w:eastAsia="+mn-ea"/>
                <w:color w:val="212121"/>
                <w:kern w:val="24"/>
              </w:rPr>
            </w:pPr>
            <w:r w:rsidRPr="00E748B4">
              <w:rPr>
                <w:rFonts w:eastAsia="+mn-ea"/>
                <w:color w:val="212121"/>
                <w:kern w:val="24"/>
              </w:rPr>
              <w:t>Kiekvienas mokinys yra atradęs sau tinkamos ir sėkmingos veiklos sritį (22,2 proc.).</w:t>
            </w:r>
          </w:p>
          <w:p w:rsidRPr="00E748B4" w:rsidR="0094074A" w:rsidP="00E748B4" w:rsidRDefault="0094074A" w14:paraId="419096E2" w14:textId="77777777">
            <w:pPr>
              <w:pStyle w:val="prastasiniatinklio"/>
              <w:spacing w:before="0" w:beforeAutospacing="0" w:after="0" w:afterAutospacing="0" w:line="360" w:lineRule="auto"/>
            </w:pPr>
            <w:r w:rsidRPr="00E748B4">
              <w:rPr>
                <w:rFonts w:eastAsia="+mn-ea"/>
                <w:color w:val="212121"/>
                <w:kern w:val="24"/>
              </w:rPr>
              <w:t>Mokiniai demonstruoja pagarbą kiekvienam (22,2 proc.).</w:t>
            </w:r>
          </w:p>
          <w:p w:rsidRPr="00E748B4" w:rsidR="0094074A" w:rsidP="00E748B4" w:rsidRDefault="0094074A" w14:paraId="62F93BDC" w14:textId="77777777">
            <w:pPr>
              <w:pStyle w:val="prastasiniatinklio"/>
              <w:spacing w:before="0" w:beforeAutospacing="0" w:after="0" w:afterAutospacing="0" w:line="360" w:lineRule="auto"/>
            </w:pPr>
            <w:r w:rsidRPr="00E748B4">
              <w:rPr>
                <w:rFonts w:eastAsia="+mn-ea"/>
                <w:color w:val="212121"/>
                <w:kern w:val="24"/>
                <w:lang w:val="fi-FI"/>
              </w:rPr>
              <w:t>Kiekvienas mokinys turi išskirtinių pasiekimų (14,8 proc.).</w:t>
            </w:r>
          </w:p>
          <w:p w:rsidRPr="00E748B4" w:rsidR="0094074A" w:rsidP="00E748B4" w:rsidRDefault="0094074A" w14:paraId="0E7A4602" w14:textId="77777777">
            <w:pPr>
              <w:pStyle w:val="prastasiniatinklio"/>
              <w:spacing w:before="0" w:beforeAutospacing="0" w:after="0" w:afterAutospacing="0" w:line="360" w:lineRule="auto"/>
            </w:pPr>
            <w:r w:rsidRPr="00E748B4">
              <w:rPr>
                <w:rFonts w:eastAsia="+mn-ea"/>
                <w:color w:val="212121"/>
                <w:kern w:val="24"/>
              </w:rPr>
              <w:t>Mokiniai geba tinkamai spręsti savo mokymosi problemas (14,8 proc.).</w:t>
            </w:r>
          </w:p>
          <w:p w:rsidRPr="00E748B4" w:rsidR="0094074A" w:rsidP="00E748B4" w:rsidRDefault="0094074A" w14:paraId="03DC8176" w14:textId="77777777">
            <w:pPr>
              <w:pStyle w:val="prastasiniatinklio"/>
              <w:spacing w:before="0" w:beforeAutospacing="0" w:after="0" w:afterAutospacing="0" w:line="360" w:lineRule="auto"/>
            </w:pPr>
            <w:r w:rsidRPr="00E748B4">
              <w:rPr>
                <w:rFonts w:eastAsia="+mn-ea"/>
                <w:color w:val="212121"/>
                <w:kern w:val="24"/>
              </w:rPr>
              <w:t>Mokiniai geba savarankiškai konstruoti savo supratimą, žinias (14,8 proc.).</w:t>
            </w:r>
          </w:p>
          <w:p w:rsidRPr="00E748B4" w:rsidR="0094074A" w:rsidP="00E748B4" w:rsidRDefault="0094074A" w14:paraId="3D5F5154" w14:textId="77777777">
            <w:pPr>
              <w:pStyle w:val="prastasiniatinklio"/>
              <w:spacing w:before="0" w:beforeAutospacing="0" w:after="0" w:afterAutospacing="0" w:line="360" w:lineRule="auto"/>
            </w:pPr>
            <w:r w:rsidRPr="00E748B4">
              <w:rPr>
                <w:rFonts w:eastAsia="+mn-ea"/>
                <w:color w:val="212121"/>
                <w:kern w:val="24"/>
              </w:rPr>
              <w:t>Mokiniai pripažįsta kitų teisę būti kitokiems (11,1 proc.).</w:t>
            </w:r>
          </w:p>
          <w:p w:rsidRPr="00E748B4" w:rsidR="0094074A" w:rsidP="00E748B4" w:rsidRDefault="0094074A" w14:paraId="0CBFC59B" w14:textId="77777777">
            <w:pPr>
              <w:pStyle w:val="prastasiniatinklio"/>
              <w:spacing w:before="0" w:beforeAutospacing="0" w:after="0" w:afterAutospacing="0" w:line="360" w:lineRule="auto"/>
            </w:pPr>
            <w:r w:rsidRPr="00E748B4">
              <w:rPr>
                <w:rFonts w:eastAsia="+mn-ea"/>
                <w:color w:val="212121"/>
                <w:kern w:val="24"/>
              </w:rPr>
              <w:t>Mokiniai pamokoje geba kelti mokymosi tikslus (11,1 proc.).</w:t>
            </w:r>
          </w:p>
        </w:tc>
      </w:tr>
      <w:tr w:rsidRPr="00E748B4" w:rsidR="0094074A" w:rsidTr="734DD97C" w14:paraId="780BEC30" w14:textId="77777777">
        <w:tc>
          <w:tcPr>
            <w:tcW w:w="13575" w:type="dxa"/>
            <w:tcBorders>
              <w:top w:val="single" w:color="auto" w:sz="4" w:space="0"/>
              <w:left w:val="single" w:color="auto" w:sz="4" w:space="0"/>
              <w:bottom w:val="single" w:color="auto" w:sz="4" w:space="0"/>
              <w:right w:val="single" w:color="auto" w:sz="4" w:space="0"/>
            </w:tcBorders>
          </w:tcPr>
          <w:p w:rsidRPr="00E748B4" w:rsidR="0094074A" w:rsidP="00E748B4" w:rsidRDefault="0094074A" w14:paraId="5F9968FB" w14:textId="77777777">
            <w:pPr>
              <w:spacing w:line="360" w:lineRule="auto"/>
              <w:rPr>
                <w:rFonts w:ascii="Times New Roman" w:hAnsi="Times New Roman" w:cs="Times New Roman"/>
                <w:b/>
                <w:bCs/>
                <w:i/>
                <w:iCs/>
                <w:sz w:val="24"/>
                <w:szCs w:val="24"/>
              </w:rPr>
            </w:pPr>
            <w:r w:rsidRPr="00E748B4">
              <w:rPr>
                <w:rFonts w:ascii="Times New Roman" w:hAnsi="Times New Roman" w:cs="Times New Roman"/>
                <w:b/>
                <w:bCs/>
                <w:i/>
                <w:iCs/>
                <w:sz w:val="24"/>
                <w:szCs w:val="24"/>
              </w:rPr>
              <w:t>Mokiniai mano, kad:</w:t>
            </w:r>
          </w:p>
          <w:p w:rsidRPr="00E748B4" w:rsidR="0094074A" w:rsidP="00E748B4" w:rsidRDefault="0094074A" w14:paraId="1B5D561A" w14:textId="77777777">
            <w:pPr>
              <w:pStyle w:val="prastasiniatinklio"/>
              <w:spacing w:before="0" w:beforeAutospacing="0" w:after="0" w:afterAutospacing="0" w:line="360" w:lineRule="auto"/>
              <w:rPr>
                <w:rFonts w:eastAsia="+mn-ea"/>
                <w:color w:val="000000"/>
                <w:kern w:val="24"/>
              </w:rPr>
            </w:pPr>
            <w:r w:rsidRPr="00E748B4">
              <w:rPr>
                <w:rFonts w:eastAsia="+mn-ea"/>
                <w:color w:val="000000"/>
                <w:kern w:val="24"/>
              </w:rPr>
              <w:t>Mano mokyklos pasiekimai yra žinomi mieste (rajone ar šalyje) (41,4 proc.).</w:t>
            </w:r>
          </w:p>
          <w:p w:rsidRPr="00E748B4" w:rsidR="0094074A" w:rsidP="00E748B4" w:rsidRDefault="0094074A" w14:paraId="66BCF304" w14:textId="77777777">
            <w:pPr>
              <w:pStyle w:val="prastasiniatinklio"/>
              <w:spacing w:before="0" w:beforeAutospacing="0" w:after="0" w:afterAutospacing="0" w:line="360" w:lineRule="auto"/>
              <w:rPr>
                <w:rFonts w:eastAsia="+mn-ea"/>
                <w:color w:val="000000"/>
                <w:kern w:val="24"/>
              </w:rPr>
            </w:pPr>
            <w:r w:rsidRPr="00E748B4">
              <w:rPr>
                <w:rFonts w:eastAsia="+mn-ea"/>
                <w:color w:val="000000"/>
                <w:kern w:val="24"/>
              </w:rPr>
              <w:t>Man patinka mokytis (38,4 proc.).</w:t>
            </w:r>
          </w:p>
          <w:p w:rsidRPr="00E748B4" w:rsidR="0094074A" w:rsidP="00E748B4" w:rsidRDefault="0094074A" w14:paraId="79C3DCE8" w14:textId="77777777">
            <w:pPr>
              <w:pStyle w:val="prastasiniatinklio"/>
              <w:spacing w:before="0" w:beforeAutospacing="0" w:after="0" w:afterAutospacing="0" w:line="360" w:lineRule="auto"/>
            </w:pPr>
            <w:r w:rsidRPr="00E748B4">
              <w:rPr>
                <w:rFonts w:eastAsia="+mn-ea"/>
                <w:color w:val="000000"/>
                <w:kern w:val="24"/>
              </w:rPr>
              <w:t>Aš išsakau savo idėjas, pasiūlymus dėl mokyklos gyvenimo gerinimo (37,9 proc.).</w:t>
            </w:r>
          </w:p>
          <w:p w:rsidRPr="00E748B4" w:rsidR="0094074A" w:rsidP="00E748B4" w:rsidRDefault="0094074A" w14:paraId="69FEA52B" w14:textId="77777777">
            <w:pPr>
              <w:pStyle w:val="prastasiniatinklio"/>
              <w:spacing w:before="0" w:beforeAutospacing="0" w:after="0" w:afterAutospacing="0" w:line="360" w:lineRule="auto"/>
              <w:rPr>
                <w:rFonts w:eastAsia="+mn-ea"/>
                <w:color w:val="000000"/>
                <w:kern w:val="24"/>
              </w:rPr>
            </w:pPr>
            <w:r w:rsidRPr="00E748B4">
              <w:rPr>
                <w:rFonts w:eastAsia="+mn-ea"/>
                <w:color w:val="000000"/>
                <w:kern w:val="24"/>
              </w:rPr>
              <w:t>Aš su mokytojais planuoju, kaip mokysiuosi toliau (31,8 proc.). </w:t>
            </w:r>
          </w:p>
          <w:p w:rsidRPr="00E748B4" w:rsidR="0094074A" w:rsidP="00E748B4" w:rsidRDefault="0094074A" w14:paraId="69134A3F" w14:textId="77777777">
            <w:pPr>
              <w:pStyle w:val="prastasiniatinklio"/>
              <w:spacing w:before="0" w:beforeAutospacing="0" w:after="0" w:afterAutospacing="0" w:line="360" w:lineRule="auto"/>
            </w:pPr>
            <w:r w:rsidRPr="00E748B4">
              <w:rPr>
                <w:rFonts w:eastAsia="+mn-ea"/>
                <w:color w:val="000000"/>
                <w:kern w:val="24"/>
              </w:rPr>
              <w:t>Mokytojai skiria užduotis, susijusias su realiu gyvenimu ir patirtimi (29,3 proc.).</w:t>
            </w:r>
          </w:p>
          <w:p w:rsidRPr="00E748B4" w:rsidR="0094074A" w:rsidP="00E748B4" w:rsidRDefault="0094074A" w14:paraId="241434BF" w14:textId="77777777">
            <w:pPr>
              <w:pStyle w:val="prastasiniatinklio"/>
              <w:spacing w:before="0" w:beforeAutospacing="0" w:after="0" w:afterAutospacing="0" w:line="360" w:lineRule="auto"/>
            </w:pPr>
            <w:r w:rsidRPr="00E748B4">
              <w:rPr>
                <w:rFonts w:eastAsia="+mn-ea"/>
                <w:color w:val="000000"/>
                <w:kern w:val="24"/>
              </w:rPr>
              <w:t>Aš turiu idėjų dėl mokyklos gyvenimo gerinimo (28,8 proc.).</w:t>
            </w:r>
          </w:p>
          <w:p w:rsidRPr="00E748B4" w:rsidR="0094074A" w:rsidP="00E748B4" w:rsidRDefault="0094074A" w14:paraId="36383F68" w14:textId="77777777">
            <w:pPr>
              <w:pStyle w:val="prastasiniatinklio"/>
              <w:spacing w:before="0" w:beforeAutospacing="0" w:after="0" w:afterAutospacing="0" w:line="360" w:lineRule="auto"/>
            </w:pPr>
            <w:r w:rsidRPr="00E748B4">
              <w:rPr>
                <w:rFonts w:eastAsia="+mn-ea"/>
                <w:color w:val="000000"/>
                <w:kern w:val="24"/>
              </w:rPr>
              <w:t>Pamokose galiu pasirinkti įvairaus sunkumo užduotis (27,8 proc.).</w:t>
            </w:r>
          </w:p>
          <w:p w:rsidRPr="00E748B4" w:rsidR="0094074A" w:rsidP="00E748B4" w:rsidRDefault="0094074A" w14:paraId="26E53F37" w14:textId="77777777">
            <w:pPr>
              <w:pStyle w:val="prastasiniatinklio"/>
              <w:spacing w:before="0" w:beforeAutospacing="0" w:after="0" w:afterAutospacing="0" w:line="360" w:lineRule="auto"/>
            </w:pPr>
            <w:r w:rsidRPr="00E748B4">
              <w:rPr>
                <w:rFonts w:eastAsia="+mn-ea"/>
                <w:color w:val="000000"/>
                <w:kern w:val="24"/>
              </w:rPr>
              <w:t>Aš žinau, kokia yra mokyklos ateities svajonė (vizija) (27,8 proc.).</w:t>
            </w:r>
          </w:p>
          <w:p w:rsidRPr="00E748B4" w:rsidR="0094074A" w:rsidP="00E748B4" w:rsidRDefault="0094074A" w14:paraId="5C45AD08" w14:textId="2A668D3F">
            <w:pPr>
              <w:pStyle w:val="prastasiniatinklio"/>
              <w:spacing w:before="0" w:beforeAutospacing="0" w:after="0" w:afterAutospacing="0" w:line="360" w:lineRule="auto"/>
            </w:pPr>
            <w:r w:rsidRPr="00E748B4">
              <w:rPr>
                <w:rFonts w:eastAsia="+mn-ea"/>
                <w:color w:val="000000"/>
                <w:kern w:val="24"/>
                <w:lang w:val="it-IT"/>
              </w:rPr>
              <w:t>Mokytojai</w:t>
            </w:r>
            <w:r w:rsidRPr="00E748B4">
              <w:rPr>
                <w:rFonts w:eastAsia="+mn-ea"/>
                <w:color w:val="000000" w:themeColor="text1"/>
                <w:lang w:val="it-IT"/>
              </w:rPr>
              <w:t xml:space="preserve"> savo dalyko pamokas sieja su kitų dalykų pamokomis (24,8 proc.).</w:t>
            </w:r>
          </w:p>
        </w:tc>
      </w:tr>
      <w:tr w:rsidRPr="00E748B4" w:rsidR="0094074A" w:rsidTr="734DD97C" w14:paraId="1334E5D5" w14:textId="77777777">
        <w:tc>
          <w:tcPr>
            <w:tcW w:w="13575" w:type="dxa"/>
            <w:tcBorders>
              <w:top w:val="single" w:color="auto" w:sz="4" w:space="0"/>
              <w:left w:val="single" w:color="auto" w:sz="4" w:space="0"/>
              <w:bottom w:val="single" w:color="auto" w:sz="4" w:space="0"/>
              <w:right w:val="single" w:color="auto" w:sz="4" w:space="0"/>
            </w:tcBorders>
          </w:tcPr>
          <w:p w:rsidRPr="00E748B4" w:rsidR="0094074A" w:rsidP="00E748B4" w:rsidRDefault="0094074A" w14:paraId="7C70D6EF" w14:textId="77777777">
            <w:pPr>
              <w:spacing w:line="360" w:lineRule="auto"/>
              <w:rPr>
                <w:rFonts w:ascii="Times New Roman" w:hAnsi="Times New Roman" w:cs="Times New Roman"/>
                <w:b/>
                <w:bCs/>
                <w:i/>
                <w:iCs/>
                <w:sz w:val="24"/>
                <w:szCs w:val="24"/>
              </w:rPr>
            </w:pPr>
            <w:r w:rsidRPr="00E748B4">
              <w:rPr>
                <w:rFonts w:ascii="Times New Roman" w:hAnsi="Times New Roman" w:cs="Times New Roman"/>
                <w:b/>
                <w:bCs/>
                <w:i/>
                <w:iCs/>
                <w:sz w:val="24"/>
                <w:szCs w:val="24"/>
              </w:rPr>
              <w:t>Tėvai mano, kad:</w:t>
            </w:r>
          </w:p>
          <w:p w:rsidRPr="00E748B4" w:rsidR="0094074A" w:rsidP="00E748B4" w:rsidRDefault="0094074A" w14:paraId="0FF28570" w14:textId="77777777">
            <w:pPr>
              <w:spacing w:line="360" w:lineRule="auto"/>
              <w:rPr>
                <w:rFonts w:ascii="Times New Roman" w:hAnsi="Times New Roman" w:cs="Times New Roman"/>
                <w:sz w:val="24"/>
                <w:szCs w:val="24"/>
              </w:rPr>
            </w:pPr>
            <w:r w:rsidRPr="00E748B4">
              <w:rPr>
                <w:rFonts w:ascii="Times New Roman" w:hAnsi="Times New Roman" w:cs="Times New Roman"/>
                <w:sz w:val="24"/>
                <w:szCs w:val="24"/>
              </w:rPr>
              <w:t>Mokytojai organizuoja pamokas įvairiose mokslo įstaigose (kolegijose, universitetuose) (10,7 proc.).</w:t>
            </w:r>
          </w:p>
          <w:p w:rsidRPr="00E748B4" w:rsidR="0094074A" w:rsidP="00E748B4" w:rsidRDefault="0094074A" w14:paraId="65F5E1D7" w14:textId="77777777">
            <w:pPr>
              <w:spacing w:line="360" w:lineRule="auto"/>
              <w:rPr>
                <w:rFonts w:ascii="Times New Roman" w:hAnsi="Times New Roman" w:cs="Times New Roman"/>
                <w:sz w:val="24"/>
                <w:szCs w:val="24"/>
              </w:rPr>
            </w:pPr>
            <w:r w:rsidRPr="00E748B4">
              <w:rPr>
                <w:rFonts w:ascii="Times New Roman" w:hAnsi="Times New Roman" w:cs="Times New Roman"/>
                <w:sz w:val="24"/>
                <w:szCs w:val="24"/>
              </w:rPr>
              <w:t>Mokytojai organizuoja pamokas profesinėse mokyklose, verslo įmonėse, kitose organizacijose (10,2 proc.).</w:t>
            </w:r>
          </w:p>
          <w:p w:rsidRPr="00E748B4" w:rsidR="0094074A" w:rsidP="00E748B4" w:rsidRDefault="0094074A" w14:paraId="24E5F23D" w14:textId="77777777">
            <w:pPr>
              <w:spacing w:line="360" w:lineRule="auto"/>
              <w:rPr>
                <w:rFonts w:ascii="Times New Roman" w:hAnsi="Times New Roman" w:cs="Times New Roman"/>
                <w:sz w:val="24"/>
                <w:szCs w:val="24"/>
              </w:rPr>
            </w:pPr>
            <w:r w:rsidRPr="00E748B4">
              <w:rPr>
                <w:rFonts w:ascii="Times New Roman" w:hAnsi="Times New Roman" w:cs="Times New Roman"/>
                <w:sz w:val="24"/>
                <w:szCs w:val="24"/>
              </w:rPr>
              <w:t>Mokytojai organizuoja įvairius tyrinėjimus / eksperimentus lauke (9,2 proc.).</w:t>
            </w:r>
          </w:p>
          <w:p w:rsidRPr="00E748B4" w:rsidR="0094074A" w:rsidP="00E748B4" w:rsidRDefault="0094074A" w14:paraId="248ACEAD" w14:textId="77777777">
            <w:pPr>
              <w:spacing w:line="360" w:lineRule="auto"/>
              <w:rPr>
                <w:rFonts w:ascii="Times New Roman" w:hAnsi="Times New Roman" w:cs="Times New Roman"/>
                <w:sz w:val="24"/>
                <w:szCs w:val="24"/>
              </w:rPr>
            </w:pPr>
            <w:r w:rsidRPr="00E748B4">
              <w:rPr>
                <w:rFonts w:ascii="Times New Roman" w:hAnsi="Times New Roman" w:cs="Times New Roman"/>
                <w:sz w:val="24"/>
                <w:szCs w:val="24"/>
              </w:rPr>
              <w:t>Kartais pamokos vyksta lauke (8,4 proc.).</w:t>
            </w:r>
          </w:p>
          <w:p w:rsidRPr="00E748B4" w:rsidR="0094074A" w:rsidP="00E748B4" w:rsidRDefault="0094074A" w14:paraId="7C278561" w14:textId="77777777">
            <w:pPr>
              <w:spacing w:line="360" w:lineRule="auto"/>
              <w:rPr>
                <w:rFonts w:ascii="Times New Roman" w:hAnsi="Times New Roman" w:cs="Times New Roman"/>
                <w:sz w:val="24"/>
                <w:szCs w:val="24"/>
              </w:rPr>
            </w:pPr>
            <w:r w:rsidRPr="00E748B4">
              <w:rPr>
                <w:rFonts w:ascii="Times New Roman" w:hAnsi="Times New Roman" w:cs="Times New Roman"/>
                <w:sz w:val="24"/>
                <w:szCs w:val="24"/>
              </w:rPr>
              <w:t>Mokytojai organizuoja įdomias pamokas mokyklos teritorijoje (7,7 proc.).</w:t>
            </w:r>
          </w:p>
        </w:tc>
      </w:tr>
    </w:tbl>
    <w:p w:rsidRPr="00E748B4" w:rsidR="0094074A" w:rsidP="00E748B4" w:rsidRDefault="0094074A" w14:paraId="6F61DF23" w14:textId="77777777">
      <w:pPr>
        <w:spacing w:line="360" w:lineRule="auto"/>
        <w:ind w:firstLine="851"/>
        <w:jc w:val="center"/>
        <w:rPr>
          <w:rFonts w:ascii="Times New Roman" w:hAnsi="Times New Roman" w:cs="Times New Roman"/>
          <w:b/>
          <w:bCs/>
          <w:sz w:val="24"/>
          <w:szCs w:val="24"/>
        </w:rPr>
      </w:pPr>
    </w:p>
    <w:p w:rsidRPr="00E748B4" w:rsidR="0094074A" w:rsidP="00E748B4" w:rsidRDefault="0094074A" w14:paraId="18BA3BDA" w14:textId="77777777">
      <w:pPr>
        <w:spacing w:line="360" w:lineRule="auto"/>
        <w:ind w:firstLine="851"/>
        <w:jc w:val="center"/>
        <w:rPr>
          <w:rFonts w:ascii="Times New Roman" w:hAnsi="Times New Roman" w:cs="Times New Roman"/>
          <w:b/>
          <w:bCs/>
          <w:sz w:val="24"/>
          <w:szCs w:val="24"/>
        </w:rPr>
      </w:pPr>
      <w:r w:rsidRPr="00E748B4">
        <w:rPr>
          <w:rFonts w:ascii="Times New Roman" w:hAnsi="Times New Roman" w:cs="Times New Roman"/>
          <w:b/>
          <w:bCs/>
          <w:sz w:val="24"/>
          <w:szCs w:val="24"/>
        </w:rPr>
        <w:t>2025  metų gimnazijos veiklos kokybės įsivertinimo išvados:</w:t>
      </w:r>
    </w:p>
    <w:tbl>
      <w:tblPr>
        <w:tblW w:w="14565" w:type="dxa"/>
        <w:tblInd w:w="-5" w:type="dxa"/>
        <w:tblLayout w:type="fixed"/>
        <w:tblLook w:val="04A0" w:firstRow="1" w:lastRow="0" w:firstColumn="1" w:lastColumn="0" w:noHBand="0" w:noVBand="1"/>
      </w:tblPr>
      <w:tblGrid>
        <w:gridCol w:w="4933"/>
        <w:gridCol w:w="4994"/>
        <w:gridCol w:w="4638"/>
      </w:tblGrid>
      <w:tr w:rsidRPr="00E748B4" w:rsidR="0094074A" w:rsidTr="0094074A" w14:paraId="2CD95E21" w14:textId="77777777">
        <w:trPr>
          <w:trHeight w:val="3676"/>
        </w:trPr>
        <w:tc>
          <w:tcPr>
            <w:tcW w:w="4933" w:type="dxa"/>
            <w:tcBorders>
              <w:top w:val="single" w:color="000000" w:themeColor="text1" w:sz="4" w:space="0"/>
              <w:left w:val="single" w:color="000000" w:themeColor="text1" w:sz="4" w:space="0"/>
              <w:bottom w:val="single" w:color="000000" w:themeColor="text1" w:sz="4" w:space="0"/>
              <w:right w:val="nil"/>
            </w:tcBorders>
            <w:hideMark/>
          </w:tcPr>
          <w:p w:rsidRPr="00E748B4" w:rsidR="0094074A" w:rsidP="00E748B4" w:rsidRDefault="0094074A" w14:paraId="78856B60" w14:textId="77777777">
            <w:pPr>
              <w:tabs>
                <w:tab w:val="left" w:pos="225"/>
                <w:tab w:val="center" w:pos="2216"/>
              </w:tabs>
              <w:spacing w:after="0" w:line="360" w:lineRule="auto"/>
              <w:jc w:val="center"/>
              <w:rPr>
                <w:rFonts w:ascii="Times New Roman" w:hAnsi="Times New Roman" w:cs="Times New Roman"/>
                <w:sz w:val="24"/>
                <w:szCs w:val="24"/>
                <w:lang w:eastAsia="en-US"/>
              </w:rPr>
            </w:pPr>
          </w:p>
          <w:p w:rsidRPr="00E748B4" w:rsidR="0094074A" w:rsidP="00E748B4" w:rsidRDefault="0094074A" w14:paraId="3B96D0AB" w14:textId="77777777">
            <w:pPr>
              <w:tabs>
                <w:tab w:val="left" w:pos="225"/>
                <w:tab w:val="center" w:pos="2216"/>
              </w:tabs>
              <w:spacing w:after="0" w:line="360" w:lineRule="auto"/>
              <w:jc w:val="center"/>
              <w:rPr>
                <w:rFonts w:ascii="Times New Roman" w:hAnsi="Times New Roman" w:cs="Times New Roman"/>
                <w:sz w:val="24"/>
                <w:szCs w:val="24"/>
                <w:lang w:eastAsia="en-US"/>
              </w:rPr>
            </w:pPr>
            <w:r w:rsidRPr="00E748B4">
              <w:rPr>
                <w:rFonts w:ascii="Times New Roman" w:hAnsi="Times New Roman" w:cs="Times New Roman"/>
                <w:sz w:val="24"/>
                <w:szCs w:val="24"/>
                <w:lang w:eastAsia="en-US"/>
              </w:rPr>
              <w:t>Privalumai</w:t>
            </w:r>
          </w:p>
          <w:p w:rsidRPr="00E748B4" w:rsidR="0094074A" w:rsidP="00E748B4" w:rsidRDefault="0094074A" w14:paraId="23D00BFC" w14:textId="77777777">
            <w:pPr>
              <w:pStyle w:val="Sraopastraipa"/>
              <w:numPr>
                <w:ilvl w:val="0"/>
                <w:numId w:val="13"/>
              </w:numPr>
              <w:spacing w:line="360" w:lineRule="auto"/>
            </w:pPr>
            <w:r w:rsidRPr="00E748B4">
              <w:rPr>
                <w:rFonts w:eastAsia="+mn-ea"/>
                <w:color w:val="000000"/>
                <w:kern w:val="24"/>
              </w:rPr>
              <w:t>Mokytojai 100 proc. įvertino 66 teiginį.</w:t>
            </w:r>
          </w:p>
          <w:p w:rsidRPr="00E748B4" w:rsidR="0094074A" w:rsidP="00E748B4" w:rsidRDefault="0094074A" w14:paraId="7F68908B" w14:textId="77777777">
            <w:pPr>
              <w:pStyle w:val="Sraopastraipa"/>
              <w:numPr>
                <w:ilvl w:val="0"/>
                <w:numId w:val="13"/>
              </w:numPr>
              <w:spacing w:line="360" w:lineRule="auto"/>
              <w:textAlignment w:val="top"/>
            </w:pPr>
            <w:r w:rsidRPr="00E748B4">
              <w:rPr>
                <w:rFonts w:eastAsia="+mn-ea"/>
                <w:color w:val="000000"/>
                <w:kern w:val="24"/>
              </w:rPr>
              <w:t xml:space="preserve"> 89 proc. mokinių teigia, kad </w:t>
            </w:r>
            <w:r w:rsidRPr="00E748B4">
              <w:rPr>
                <w:rFonts w:eastAsia="+mn-ea"/>
                <w:color w:val="212121"/>
                <w:kern w:val="24"/>
              </w:rPr>
              <w:t>kiekvieną pamoką mokytojai paaiškina mums, ko ir kaip mokytis, kaip atlikti užduotis.</w:t>
            </w:r>
          </w:p>
          <w:p w:rsidRPr="00E748B4" w:rsidR="0094074A" w:rsidP="00E748B4" w:rsidRDefault="0094074A" w14:paraId="697E2811" w14:textId="77777777">
            <w:pPr>
              <w:pStyle w:val="Sraopastraipa"/>
              <w:numPr>
                <w:ilvl w:val="0"/>
                <w:numId w:val="13"/>
              </w:numPr>
              <w:spacing w:line="360" w:lineRule="auto"/>
              <w:textAlignment w:val="top"/>
            </w:pPr>
            <w:r w:rsidRPr="00E748B4">
              <w:rPr>
                <w:rFonts w:eastAsia="+mn-ea"/>
                <w:color w:val="212121"/>
                <w:kern w:val="24"/>
              </w:rPr>
              <w:t xml:space="preserve"> </w:t>
            </w:r>
            <w:r w:rsidRPr="00E748B4">
              <w:rPr>
                <w:rFonts w:eastAsia="+mn-ea"/>
                <w:color w:val="000000"/>
                <w:kern w:val="24"/>
              </w:rPr>
              <w:t xml:space="preserve">90 proc. mokinių pamokose </w:t>
            </w:r>
            <w:r w:rsidRPr="00E748B4">
              <w:rPr>
                <w:rFonts w:eastAsia="+mn-ea"/>
                <w:color w:val="212121"/>
                <w:kern w:val="24"/>
              </w:rPr>
              <w:t>naudoja įvairias mokymosi priemones: kompiuterius, planšetes, dalijamąją medžiagą.</w:t>
            </w:r>
          </w:p>
          <w:p w:rsidRPr="00E748B4" w:rsidR="0094074A" w:rsidP="00E748B4" w:rsidRDefault="0094074A" w14:paraId="27D412E2" w14:textId="77777777">
            <w:pPr>
              <w:pStyle w:val="Sraopastraipa"/>
              <w:numPr>
                <w:ilvl w:val="0"/>
                <w:numId w:val="13"/>
              </w:numPr>
              <w:spacing w:line="360" w:lineRule="auto"/>
              <w:textAlignment w:val="top"/>
            </w:pPr>
            <w:r w:rsidRPr="00E748B4">
              <w:rPr>
                <w:rFonts w:eastAsia="+mn-ea"/>
                <w:color w:val="000000"/>
                <w:kern w:val="24"/>
              </w:rPr>
              <w:t xml:space="preserve"> 88 proc.</w:t>
            </w:r>
            <w:r w:rsidRPr="00E748B4">
              <w:rPr>
                <w:rFonts w:eastAsia="+mn-ea"/>
                <w:color w:val="212121"/>
                <w:kern w:val="24"/>
              </w:rPr>
              <w:t xml:space="preserve"> mokinių mano, kad mokytojai juos vertina įvairiais būdais: pažymiais, kaupiamaisiais įvertinimais, pagyrimais, komentarais. </w:t>
            </w:r>
          </w:p>
          <w:p w:rsidRPr="00E748B4" w:rsidR="0094074A" w:rsidP="00E748B4" w:rsidRDefault="0094074A" w14:paraId="0DE52180" w14:textId="77777777">
            <w:pPr>
              <w:pStyle w:val="Sraopastraipa"/>
              <w:numPr>
                <w:ilvl w:val="0"/>
                <w:numId w:val="13"/>
              </w:numPr>
              <w:spacing w:line="360" w:lineRule="auto"/>
              <w:textAlignment w:val="top"/>
            </w:pPr>
            <w:r w:rsidRPr="00E748B4">
              <w:rPr>
                <w:rFonts w:eastAsia="+mn-ea"/>
                <w:color w:val="000000"/>
                <w:kern w:val="24"/>
              </w:rPr>
              <w:t xml:space="preserve"> 88 proc. mokinių teigia, kad mokytojų pamokos visada gerai suplanuotos ir paruoštos, per pamokas mokiniai mokosi įvairiai: visi kartu, grupelėse, po vieną. (83 proc.)</w:t>
            </w:r>
          </w:p>
          <w:p w:rsidRPr="00E748B4" w:rsidR="0094074A" w:rsidP="00E748B4" w:rsidRDefault="0094074A" w14:paraId="2A42E439" w14:textId="77777777">
            <w:pPr>
              <w:pStyle w:val="Sraopastraipa"/>
              <w:numPr>
                <w:ilvl w:val="0"/>
                <w:numId w:val="13"/>
              </w:numPr>
              <w:spacing w:line="360" w:lineRule="auto"/>
              <w:textAlignment w:val="top"/>
            </w:pPr>
            <w:r w:rsidRPr="00E748B4">
              <w:rPr>
                <w:rFonts w:eastAsia="+mn-ea"/>
                <w:color w:val="000000"/>
                <w:kern w:val="24"/>
              </w:rPr>
              <w:t xml:space="preserve"> 99 proc. tėvų teigia, kad </w:t>
            </w:r>
            <w:r w:rsidRPr="00E748B4">
              <w:rPr>
                <w:rFonts w:eastAsia="+mn-ea"/>
                <w:color w:val="212121"/>
                <w:kern w:val="24"/>
              </w:rPr>
              <w:t xml:space="preserve">jaučia, jog mokyklos gyvenimas vis keičiasi į gerąją </w:t>
            </w:r>
            <w:r w:rsidRPr="00E748B4">
              <w:rPr>
                <w:rFonts w:eastAsia="+mn-ea"/>
                <w:color w:val="212121"/>
                <w:kern w:val="24"/>
              </w:rPr>
              <w:t>pusę, mokykloje yra daug erdvių ir vietų, kuriose gera mokytis ir ilsėtis, mokykla tvarkinga, jauki.</w:t>
            </w:r>
          </w:p>
          <w:p w:rsidRPr="00E748B4" w:rsidR="0094074A" w:rsidP="00E748B4" w:rsidRDefault="0094074A" w14:paraId="633A2570" w14:textId="77777777">
            <w:pPr>
              <w:pStyle w:val="Sraopastraipa"/>
              <w:numPr>
                <w:ilvl w:val="0"/>
                <w:numId w:val="13"/>
              </w:numPr>
              <w:spacing w:line="360" w:lineRule="auto"/>
              <w:textAlignment w:val="top"/>
            </w:pPr>
            <w:r w:rsidRPr="00E748B4">
              <w:rPr>
                <w:rFonts w:eastAsia="+mn-ea"/>
                <w:color w:val="212121"/>
                <w:kern w:val="24"/>
              </w:rPr>
              <w:t xml:space="preserve"> 95 proc. tėvų teigia, kad atlikdami užduotis jų vaikai naudojasi įvairia įranga ir priemonėmis. </w:t>
            </w:r>
          </w:p>
          <w:p w:rsidRPr="00E748B4" w:rsidR="0094074A" w:rsidP="00E748B4" w:rsidRDefault="0094074A" w14:paraId="48BB2582" w14:textId="77777777">
            <w:pPr>
              <w:pStyle w:val="Sraopastraipa"/>
              <w:numPr>
                <w:ilvl w:val="0"/>
                <w:numId w:val="13"/>
              </w:numPr>
              <w:spacing w:line="360" w:lineRule="auto"/>
              <w:textAlignment w:val="top"/>
            </w:pPr>
            <w:r w:rsidRPr="00E748B4">
              <w:rPr>
                <w:rFonts w:eastAsia="+mn-ea"/>
                <w:color w:val="212121"/>
                <w:kern w:val="24"/>
              </w:rPr>
              <w:t xml:space="preserve"> 94 proc. tėvų teigia, kad mokykloje įrengtos zonos aktyviam ir pasyviam poilsiui, vaikai mokyklos teritorijoje gali sportuoti pagal savo poreikius. </w:t>
            </w:r>
          </w:p>
          <w:p w:rsidRPr="00E748B4" w:rsidR="0094074A" w:rsidP="00E748B4" w:rsidRDefault="0094074A" w14:paraId="4E9AD4AD" w14:textId="77777777">
            <w:pPr>
              <w:pStyle w:val="Sraopastraipa"/>
              <w:numPr>
                <w:ilvl w:val="0"/>
                <w:numId w:val="13"/>
              </w:numPr>
              <w:spacing w:line="360" w:lineRule="auto"/>
              <w:textAlignment w:val="top"/>
            </w:pPr>
            <w:r w:rsidRPr="00E748B4">
              <w:rPr>
                <w:rFonts w:eastAsia="+mn-ea"/>
                <w:color w:val="212121"/>
                <w:kern w:val="24"/>
              </w:rPr>
              <w:t xml:space="preserve"> 95 proc. tėvų teigia, kad mokykla / klasė organizuoja edukacines išvykas po rajoną, Lietuvą. </w:t>
            </w:r>
          </w:p>
        </w:tc>
        <w:tc>
          <w:tcPr>
            <w:tcW w:w="4994" w:type="dxa"/>
            <w:tcBorders>
              <w:top w:val="single" w:color="000000" w:themeColor="text1" w:sz="4" w:space="0"/>
              <w:left w:val="single" w:color="000000" w:themeColor="text1" w:sz="4" w:space="0"/>
              <w:bottom w:val="single" w:color="000000" w:themeColor="text1" w:sz="4" w:space="0"/>
              <w:right w:val="nil"/>
            </w:tcBorders>
            <w:hideMark/>
          </w:tcPr>
          <w:p w:rsidRPr="00E748B4" w:rsidR="0094074A" w:rsidP="00E748B4" w:rsidRDefault="0094074A" w14:paraId="095E0F81" w14:textId="77777777">
            <w:pPr>
              <w:spacing w:after="0" w:line="360" w:lineRule="auto"/>
              <w:jc w:val="center"/>
              <w:rPr>
                <w:rFonts w:ascii="Times New Roman" w:hAnsi="Times New Roman" w:cs="Times New Roman"/>
                <w:sz w:val="24"/>
                <w:szCs w:val="24"/>
                <w:lang w:eastAsia="en-US"/>
              </w:rPr>
            </w:pPr>
          </w:p>
          <w:p w:rsidRPr="00E748B4" w:rsidR="0094074A" w:rsidP="00E748B4" w:rsidRDefault="0094074A" w14:paraId="24DDD2A2" w14:textId="77777777">
            <w:pPr>
              <w:spacing w:after="0" w:line="360" w:lineRule="auto"/>
              <w:jc w:val="center"/>
              <w:rPr>
                <w:rFonts w:ascii="Times New Roman" w:hAnsi="Times New Roman" w:cs="Times New Roman"/>
                <w:sz w:val="24"/>
                <w:szCs w:val="24"/>
                <w:lang w:eastAsia="en-US"/>
              </w:rPr>
            </w:pPr>
            <w:r w:rsidRPr="00E748B4">
              <w:rPr>
                <w:rFonts w:ascii="Times New Roman" w:hAnsi="Times New Roman" w:cs="Times New Roman"/>
                <w:sz w:val="24"/>
                <w:szCs w:val="24"/>
                <w:lang w:eastAsia="en-US"/>
              </w:rPr>
              <w:t>Trūkumai</w:t>
            </w:r>
          </w:p>
          <w:p w:rsidRPr="00E748B4" w:rsidR="0094074A" w:rsidP="00E748B4" w:rsidRDefault="0094074A" w14:paraId="6CE645E6" w14:textId="77777777">
            <w:pPr>
              <w:pStyle w:val="Sraopastraipa"/>
              <w:numPr>
                <w:ilvl w:val="0"/>
                <w:numId w:val="14"/>
              </w:numPr>
              <w:spacing w:line="360" w:lineRule="auto"/>
              <w:textAlignment w:val="top"/>
            </w:pPr>
            <w:r w:rsidRPr="00E748B4">
              <w:rPr>
                <w:rFonts w:eastAsia="+mn-ea"/>
                <w:color w:val="212121"/>
                <w:kern w:val="24"/>
              </w:rPr>
              <w:t xml:space="preserve">29 proc. mokytojų teigia, kad mokiniai negeba projektuoti savo tolesnio mokymosi. </w:t>
            </w:r>
          </w:p>
          <w:p w:rsidRPr="00E748B4" w:rsidR="0094074A" w:rsidP="00E748B4" w:rsidRDefault="0094074A" w14:paraId="59147978" w14:textId="77777777">
            <w:pPr>
              <w:pStyle w:val="Sraopastraipa"/>
              <w:numPr>
                <w:ilvl w:val="0"/>
                <w:numId w:val="14"/>
              </w:numPr>
              <w:spacing w:line="360" w:lineRule="auto"/>
              <w:textAlignment w:val="top"/>
            </w:pPr>
            <w:r w:rsidRPr="00E748B4">
              <w:rPr>
                <w:rFonts w:eastAsia="+mn-ea"/>
                <w:color w:val="212121"/>
                <w:kern w:val="24"/>
              </w:rPr>
              <w:t xml:space="preserve">22 proc. mokytojų mano, kad mokiniai neatranda sau tinkamos ir sėkmingos veiklos. </w:t>
            </w:r>
          </w:p>
          <w:p w:rsidRPr="00E748B4" w:rsidR="0094074A" w:rsidP="00E748B4" w:rsidRDefault="0094074A" w14:paraId="0184E69C" w14:textId="77777777">
            <w:pPr>
              <w:pStyle w:val="Sraopastraipa"/>
              <w:numPr>
                <w:ilvl w:val="0"/>
                <w:numId w:val="14"/>
              </w:numPr>
              <w:spacing w:line="360" w:lineRule="auto"/>
              <w:textAlignment w:val="top"/>
            </w:pPr>
            <w:r w:rsidRPr="00E748B4">
              <w:rPr>
                <w:rFonts w:eastAsia="+mn-ea"/>
                <w:color w:val="212121"/>
                <w:kern w:val="24"/>
              </w:rPr>
              <w:t>22 proc. mokytojų teigia, kad mokiniai elgiasi nepagarbiai.</w:t>
            </w:r>
          </w:p>
          <w:p w:rsidRPr="00E748B4" w:rsidR="0094074A" w:rsidP="00E748B4" w:rsidRDefault="0094074A" w14:paraId="628FA55E" w14:textId="77777777">
            <w:pPr>
              <w:pStyle w:val="Sraopastraipa"/>
              <w:numPr>
                <w:ilvl w:val="0"/>
                <w:numId w:val="14"/>
              </w:numPr>
              <w:spacing w:line="360" w:lineRule="auto"/>
              <w:textAlignment w:val="top"/>
            </w:pPr>
            <w:r w:rsidRPr="00E748B4">
              <w:rPr>
                <w:rFonts w:eastAsia="+mn-ea"/>
                <w:color w:val="212121"/>
                <w:kern w:val="24"/>
              </w:rPr>
              <w:t>41proc. mokinių mano, kad</w:t>
            </w:r>
            <w:r w:rsidRPr="00E748B4">
              <w:rPr>
                <w:rFonts w:eastAsia="+mn-ea"/>
                <w:color w:val="212121"/>
                <w:kern w:val="24"/>
                <w:lang w:val="fi-FI"/>
              </w:rPr>
              <w:t xml:space="preserve"> mokyklos pasiekimai </w:t>
            </w:r>
            <w:r w:rsidRPr="00E748B4">
              <w:rPr>
                <w:rFonts w:eastAsia="+mn-ea"/>
                <w:color w:val="212121"/>
                <w:kern w:val="24"/>
              </w:rPr>
              <w:t>nėra</w:t>
            </w:r>
            <w:r w:rsidRPr="00E748B4">
              <w:rPr>
                <w:rFonts w:eastAsia="+mn-ea"/>
                <w:color w:val="212121"/>
                <w:kern w:val="24"/>
                <w:lang w:val="fi-FI"/>
              </w:rPr>
              <w:t xml:space="preserve"> žinomi mieste</w:t>
            </w:r>
            <w:r w:rsidRPr="00E748B4">
              <w:rPr>
                <w:rFonts w:eastAsia="+mn-ea"/>
                <w:color w:val="212121"/>
                <w:kern w:val="24"/>
              </w:rPr>
              <w:t xml:space="preserve">, </w:t>
            </w:r>
            <w:r w:rsidRPr="00E748B4">
              <w:rPr>
                <w:rFonts w:eastAsia="+mn-ea"/>
                <w:color w:val="212121"/>
                <w:kern w:val="24"/>
                <w:lang w:val="fi-FI"/>
              </w:rPr>
              <w:t>rajone ar šalyje</w:t>
            </w:r>
            <w:r w:rsidRPr="00E748B4">
              <w:rPr>
                <w:rFonts w:eastAsia="+mn-ea"/>
                <w:color w:val="212121"/>
                <w:kern w:val="24"/>
              </w:rPr>
              <w:t xml:space="preserve">. </w:t>
            </w:r>
          </w:p>
          <w:p w:rsidRPr="00E748B4" w:rsidR="0094074A" w:rsidP="00E748B4" w:rsidRDefault="0094074A" w14:paraId="3BC7F7EB" w14:textId="77777777">
            <w:pPr>
              <w:pStyle w:val="Sraopastraipa"/>
              <w:numPr>
                <w:ilvl w:val="0"/>
                <w:numId w:val="14"/>
              </w:numPr>
              <w:spacing w:line="360" w:lineRule="auto"/>
              <w:textAlignment w:val="top"/>
            </w:pPr>
            <w:r w:rsidRPr="00E748B4">
              <w:rPr>
                <w:rFonts w:eastAsia="+mn-ea"/>
                <w:color w:val="212121"/>
                <w:kern w:val="24"/>
              </w:rPr>
              <w:t xml:space="preserve">38 proc. mokinių teigia, kad jiems nepatinka mokytis. </w:t>
            </w:r>
          </w:p>
          <w:p w:rsidRPr="00E748B4" w:rsidR="0094074A" w:rsidP="00E748B4" w:rsidRDefault="0094074A" w14:paraId="017EBF7A" w14:textId="77777777">
            <w:pPr>
              <w:pStyle w:val="Sraopastraipa"/>
              <w:numPr>
                <w:ilvl w:val="0"/>
                <w:numId w:val="14"/>
              </w:numPr>
              <w:spacing w:line="360" w:lineRule="auto"/>
              <w:textAlignment w:val="top"/>
            </w:pPr>
            <w:r w:rsidRPr="00E748B4">
              <w:rPr>
                <w:rFonts w:eastAsia="+mn-ea"/>
                <w:color w:val="212121"/>
                <w:kern w:val="24"/>
              </w:rPr>
              <w:t>38 proc. mokinių neišsako idėjų</w:t>
            </w:r>
            <w:r w:rsidRPr="00E748B4">
              <w:rPr>
                <w:rFonts w:eastAsia="+mn-ea"/>
                <w:color w:val="FF0000"/>
                <w:kern w:val="24"/>
              </w:rPr>
              <w:t xml:space="preserve"> </w:t>
            </w:r>
            <w:r w:rsidRPr="00E748B4">
              <w:rPr>
                <w:rFonts w:eastAsia="+mn-ea"/>
                <w:color w:val="000000"/>
                <w:kern w:val="24"/>
              </w:rPr>
              <w:t xml:space="preserve">dėl gimnazijos gyvenimo gerinimo, 29 proc. mokinių idėjų neturi. </w:t>
            </w:r>
          </w:p>
          <w:p w:rsidRPr="00E748B4" w:rsidR="0094074A" w:rsidP="00E748B4" w:rsidRDefault="0094074A" w14:paraId="76845B45" w14:textId="77777777">
            <w:pPr>
              <w:spacing w:after="0" w:line="360" w:lineRule="auto"/>
              <w:jc w:val="center"/>
              <w:rPr>
                <w:rFonts w:ascii="Times New Roman" w:hAnsi="Times New Roman" w:cs="Times New Roman"/>
                <w:sz w:val="24"/>
                <w:szCs w:val="24"/>
                <w:lang w:eastAsia="en-US"/>
              </w:rPr>
            </w:pPr>
          </w:p>
        </w:tc>
        <w:tc>
          <w:tcPr>
            <w:tcW w:w="463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hideMark/>
          </w:tcPr>
          <w:p w:rsidRPr="00E748B4" w:rsidR="0094074A" w:rsidP="00E748B4" w:rsidRDefault="0094074A" w14:paraId="317545D3" w14:textId="7D639BA1">
            <w:pPr>
              <w:spacing w:line="360" w:lineRule="auto"/>
              <w:rPr>
                <w:rFonts w:ascii="Times New Roman" w:hAnsi="Times New Roman" w:cs="Times New Roman"/>
                <w:sz w:val="24"/>
                <w:szCs w:val="24"/>
                <w:lang w:eastAsia="en-US"/>
              </w:rPr>
            </w:pPr>
            <w:r w:rsidRPr="00E748B4">
              <w:rPr>
                <w:rFonts w:ascii="Times New Roman" w:hAnsi="Times New Roman" w:cs="Times New Roman"/>
                <w:sz w:val="24"/>
                <w:szCs w:val="24"/>
                <w:lang w:eastAsia="en-US"/>
              </w:rPr>
              <w:t xml:space="preserve">             </w:t>
            </w:r>
          </w:p>
          <w:p w:rsidRPr="00E748B4" w:rsidR="0094074A" w:rsidP="00E748B4" w:rsidRDefault="0094074A" w14:paraId="4EAE6FDC" w14:textId="7B04848B">
            <w:pPr>
              <w:spacing w:line="360" w:lineRule="auto"/>
              <w:jc w:val="center"/>
              <w:rPr>
                <w:rFonts w:ascii="Times New Roman" w:hAnsi="Times New Roman" w:cs="Times New Roman"/>
                <w:sz w:val="24"/>
                <w:szCs w:val="24"/>
                <w:lang w:eastAsia="en-US"/>
              </w:rPr>
            </w:pPr>
            <w:r w:rsidRPr="00E748B4">
              <w:rPr>
                <w:rFonts w:ascii="Times New Roman" w:hAnsi="Times New Roman" w:cs="Times New Roman"/>
                <w:sz w:val="24"/>
                <w:szCs w:val="24"/>
                <w:lang w:eastAsia="en-US"/>
              </w:rPr>
              <w:t>Tobulintina veikla</w:t>
            </w:r>
          </w:p>
          <w:p w:rsidRPr="00E748B4" w:rsidR="0094074A" w:rsidP="00E748B4" w:rsidRDefault="0094074A" w14:paraId="150631CD" w14:textId="77777777">
            <w:pPr>
              <w:pStyle w:val="Sraopastraipa"/>
              <w:numPr>
                <w:ilvl w:val="0"/>
                <w:numId w:val="15"/>
              </w:numPr>
              <w:spacing w:line="360" w:lineRule="auto"/>
            </w:pPr>
            <w:r w:rsidRPr="00E748B4">
              <w:rPr>
                <w:rFonts w:eastAsia="Calibri"/>
                <w:color w:val="000000"/>
                <w:kern w:val="24"/>
              </w:rPr>
              <w:t>Stiprinti ugdymą karjerai, teikiant individualias ir grupines karjeros konsultacijas mokiniams.</w:t>
            </w:r>
          </w:p>
          <w:p w:rsidRPr="00E748B4" w:rsidR="0094074A" w:rsidP="00E748B4" w:rsidRDefault="0094074A" w14:paraId="29B14803" w14:textId="77777777">
            <w:pPr>
              <w:pStyle w:val="Sraopastraipa"/>
              <w:numPr>
                <w:ilvl w:val="0"/>
                <w:numId w:val="15"/>
              </w:numPr>
              <w:spacing w:line="360" w:lineRule="auto"/>
            </w:pPr>
            <w:r w:rsidRPr="00E748B4">
              <w:rPr>
                <w:rFonts w:eastAsia="+mn-ea"/>
                <w:color w:val="000000"/>
                <w:kern w:val="24"/>
              </w:rPr>
              <w:t>Pagal galimybes plėsti neformaliojo švietimo pasiūlą (būreliai, klubai, projektai) atsižvelgiant į mokinių interesus.</w:t>
            </w:r>
          </w:p>
          <w:p w:rsidRPr="00E748B4" w:rsidR="0094074A" w:rsidP="00E748B4" w:rsidRDefault="0094074A" w14:paraId="112459F5" w14:textId="77777777">
            <w:pPr>
              <w:pStyle w:val="Sraopastraipa"/>
              <w:numPr>
                <w:ilvl w:val="0"/>
                <w:numId w:val="15"/>
              </w:numPr>
              <w:spacing w:line="360" w:lineRule="auto"/>
            </w:pPr>
            <w:r w:rsidRPr="00E748B4">
              <w:rPr>
                <w:rFonts w:eastAsia="+mn-ea"/>
                <w:color w:val="000000"/>
                <w:kern w:val="24"/>
              </w:rPr>
              <w:t>Skatinti mokinių iniciatyvas ir savanorystę mokykloje bei už jos ribų, bendradarbiaujant su socialiniais partneriais.</w:t>
            </w:r>
          </w:p>
          <w:p w:rsidRPr="00E748B4" w:rsidR="0094074A" w:rsidP="00E748B4" w:rsidRDefault="0094074A" w14:paraId="3A9BCEB1" w14:textId="77777777">
            <w:pPr>
              <w:pStyle w:val="Sraopastraipa"/>
              <w:numPr>
                <w:ilvl w:val="0"/>
                <w:numId w:val="15"/>
              </w:numPr>
              <w:spacing w:line="360" w:lineRule="auto"/>
            </w:pPr>
            <w:r w:rsidRPr="00E748B4">
              <w:rPr>
                <w:rFonts w:eastAsia="Calibri"/>
                <w:color w:val="000000"/>
                <w:kern w:val="24"/>
              </w:rPr>
              <w:t>Nuolat priminti mokiniams elgesio taisykles ir jų laikymosi svarbą.</w:t>
            </w:r>
          </w:p>
          <w:p w:rsidRPr="00E748B4" w:rsidR="0094074A" w:rsidP="00E748B4" w:rsidRDefault="0094074A" w14:paraId="0655291B" w14:textId="77777777">
            <w:pPr>
              <w:pStyle w:val="Sraopastraipa"/>
              <w:numPr>
                <w:ilvl w:val="0"/>
                <w:numId w:val="15"/>
              </w:numPr>
              <w:spacing w:line="360" w:lineRule="auto"/>
            </w:pPr>
            <w:r w:rsidRPr="00E748B4">
              <w:rPr>
                <w:rFonts w:eastAsia="Calibri"/>
                <w:color w:val="000000"/>
                <w:kern w:val="24"/>
              </w:rPr>
              <w:t xml:space="preserve">Skatinti mokinių mokymosi motyvaciją, taikant projektines, </w:t>
            </w:r>
            <w:proofErr w:type="spellStart"/>
            <w:r w:rsidRPr="00E748B4">
              <w:rPr>
                <w:rFonts w:eastAsia="Calibri"/>
                <w:color w:val="000000"/>
                <w:kern w:val="24"/>
              </w:rPr>
              <w:t>patyrimines</w:t>
            </w:r>
            <w:proofErr w:type="spellEnd"/>
            <w:r w:rsidRPr="00E748B4">
              <w:rPr>
                <w:rFonts w:eastAsia="Calibri"/>
                <w:color w:val="000000"/>
                <w:kern w:val="24"/>
              </w:rPr>
              <w:t xml:space="preserve"> ir problemines veiklas, susietas su realaus gyvenimo situacijomis.</w:t>
            </w:r>
          </w:p>
          <w:p w:rsidRPr="00E748B4" w:rsidR="0094074A" w:rsidP="00E748B4" w:rsidRDefault="0094074A" w14:paraId="0C16AB42" w14:textId="77777777">
            <w:pPr>
              <w:pStyle w:val="Sraopastraipa"/>
              <w:numPr>
                <w:ilvl w:val="0"/>
                <w:numId w:val="15"/>
              </w:numPr>
              <w:spacing w:line="360" w:lineRule="auto"/>
            </w:pPr>
            <w:r w:rsidRPr="00E748B4">
              <w:rPr>
                <w:rFonts w:eastAsia="Calibri"/>
                <w:color w:val="000000"/>
                <w:kern w:val="24"/>
              </w:rPr>
              <w:t>Stiprinti mokinių savivaldos vaidmenį, įtraukiant mokinius į diskusijas apie jų norus, idėjas ir viešinant įgyvendintus pasiūlymus.</w:t>
            </w:r>
          </w:p>
          <w:p w:rsidRPr="00E748B4" w:rsidR="0094074A" w:rsidP="00E748B4" w:rsidRDefault="0094074A" w14:paraId="12A7078D" w14:textId="7C3B4272">
            <w:pPr>
              <w:pStyle w:val="Sraopastraipa"/>
              <w:numPr>
                <w:ilvl w:val="0"/>
                <w:numId w:val="15"/>
              </w:numPr>
              <w:spacing w:line="360" w:lineRule="auto"/>
              <w:rPr>
                <w:lang w:eastAsia="en-US"/>
              </w:rPr>
            </w:pPr>
            <w:r w:rsidRPr="00E748B4">
              <w:rPr>
                <w:rFonts w:eastAsia="+mn-ea"/>
                <w:color w:val="000000"/>
                <w:kern w:val="24"/>
              </w:rPr>
              <w:t>Sudaryti saugią aplinką idėjoms reikšti (anoniminės apklausos, idėjų dėžutės).</w:t>
            </w:r>
          </w:p>
        </w:tc>
      </w:tr>
    </w:tbl>
    <w:p w:rsidRPr="00E748B4" w:rsidR="0094074A" w:rsidP="00E748B4" w:rsidRDefault="0094074A" w14:paraId="29FCD5EB" w14:textId="77777777">
      <w:pPr>
        <w:spacing w:line="360" w:lineRule="auto"/>
        <w:rPr>
          <w:rFonts w:ascii="Times New Roman" w:hAnsi="Times New Roman" w:cs="Times New Roman"/>
          <w:sz w:val="24"/>
          <w:szCs w:val="24"/>
        </w:rPr>
      </w:pPr>
    </w:p>
    <w:p w:rsidRPr="00E748B4" w:rsidR="00817303" w:rsidP="00E748B4" w:rsidRDefault="00817303" w14:paraId="74AF1A95" w14:textId="35C9EF19">
      <w:pPr>
        <w:spacing w:line="360" w:lineRule="auto"/>
        <w:ind w:firstLine="720"/>
        <w:contextualSpacing/>
        <w:jc w:val="both"/>
        <w:rPr>
          <w:rFonts w:ascii="Times New Roman" w:hAnsi="Times New Roman" w:cs="Times New Roman"/>
          <w:sz w:val="24"/>
          <w:szCs w:val="24"/>
        </w:rPr>
      </w:pPr>
      <w:r w:rsidRPr="00E748B4">
        <w:rPr>
          <w:rFonts w:ascii="Times New Roman" w:hAnsi="Times New Roman" w:cs="Times New Roman"/>
          <w:sz w:val="24"/>
          <w:szCs w:val="24"/>
        </w:rPr>
        <w:t xml:space="preserve">Pirmasis </w:t>
      </w:r>
      <w:r w:rsidRPr="00E748B4" w:rsidR="000F5162">
        <w:rPr>
          <w:rFonts w:ascii="Times New Roman" w:hAnsi="Times New Roman" w:cs="Times New Roman"/>
          <w:sz w:val="24"/>
          <w:szCs w:val="24"/>
        </w:rPr>
        <w:t>2025</w:t>
      </w:r>
      <w:r w:rsidRPr="00E748B4" w:rsidR="0071524F">
        <w:rPr>
          <w:rFonts w:ascii="Times New Roman" w:hAnsi="Times New Roman" w:cs="Times New Roman"/>
          <w:sz w:val="24"/>
          <w:szCs w:val="24"/>
        </w:rPr>
        <w:t xml:space="preserve"> m. </w:t>
      </w:r>
      <w:r w:rsidRPr="00E748B4">
        <w:rPr>
          <w:rFonts w:ascii="Times New Roman" w:hAnsi="Times New Roman" w:cs="Times New Roman"/>
          <w:sz w:val="24"/>
          <w:szCs w:val="24"/>
        </w:rPr>
        <w:t>veiklos plano tikslas – ĮGYVENDINANT ATNAUJINAMO UGDYMO TURINIO DIEGIMO BEI ĮTRAUKIOJO UGDYMO TIKSLUS GERINTI UGDYMO(SI) KOKYBĘ, MOKINIŲ PASIEKIMUS IR PAŽANGĄ, SIEKIANT KIEKVIENO ASMENINĖS ŪGTIES.</w:t>
      </w:r>
    </w:p>
    <w:p w:rsidRPr="00E748B4" w:rsidR="000F5162" w:rsidP="00E748B4" w:rsidRDefault="000F5162" w14:paraId="1BC852A8" w14:textId="6B611AC3">
      <w:pPr>
        <w:spacing w:after="0" w:line="360" w:lineRule="auto"/>
        <w:ind w:left="285" w:right="555" w:firstLine="840"/>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Raseinių r. Viduklės Simono Stanevičiaus gimnazijos veikla organizuojama vadovau</w:t>
      </w:r>
      <w:r w:rsidRPr="00E748B4" w:rsidR="00CF33BD">
        <w:rPr>
          <w:rFonts w:ascii="Times New Roman" w:hAnsi="Times New Roman" w:eastAsia="Times New Roman" w:cs="Times New Roman"/>
          <w:sz w:val="24"/>
          <w:szCs w:val="24"/>
        </w:rPr>
        <w:t>jantis 2024-2026</w:t>
      </w:r>
      <w:r w:rsidRPr="00E748B4">
        <w:rPr>
          <w:rFonts w:ascii="Times New Roman" w:hAnsi="Times New Roman" w:eastAsia="Times New Roman" w:cs="Times New Roman"/>
          <w:sz w:val="24"/>
          <w:szCs w:val="24"/>
        </w:rPr>
        <w:t xml:space="preserve"> m. strateginiu ir 2025 metų veiklos planu. 2025 metais įgy</w:t>
      </w:r>
      <w:r w:rsidRPr="00E748B4" w:rsidR="00CF33BD">
        <w:rPr>
          <w:rFonts w:ascii="Times New Roman" w:hAnsi="Times New Roman" w:eastAsia="Times New Roman" w:cs="Times New Roman"/>
          <w:sz w:val="24"/>
          <w:szCs w:val="24"/>
        </w:rPr>
        <w:t>vendintas gimnazijos veiklos</w:t>
      </w:r>
      <w:r w:rsidRPr="00E748B4">
        <w:rPr>
          <w:rFonts w:ascii="Times New Roman" w:hAnsi="Times New Roman" w:eastAsia="Times New Roman" w:cs="Times New Roman"/>
          <w:sz w:val="24"/>
          <w:szCs w:val="24"/>
        </w:rPr>
        <w:t xml:space="preserve"> planas. </w:t>
      </w:r>
    </w:p>
    <w:p w:rsidRPr="00E748B4" w:rsidR="000F5162" w:rsidP="00E748B4" w:rsidRDefault="000F5162" w14:paraId="6F17B033" w14:textId="77777777">
      <w:pPr>
        <w:spacing w:after="0" w:line="360" w:lineRule="auto"/>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color w:val="FF0000"/>
          <w:sz w:val="24"/>
          <w:szCs w:val="24"/>
        </w:rPr>
        <w:t> </w:t>
      </w:r>
    </w:p>
    <w:p w:rsidRPr="00E748B4" w:rsidR="000F5162" w:rsidP="00E748B4" w:rsidRDefault="000F5162" w14:paraId="7ACF8511" w14:textId="730998B4">
      <w:pPr>
        <w:spacing w:after="0" w:line="360" w:lineRule="auto"/>
        <w:ind w:left="285" w:right="570" w:firstLine="705"/>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Vienas iš veiklos plano tikslų – ĮGYVENDINANT ATNAUJINAMO UGDYMO TURINIO DIEGIMO BEI ĮTRAUKIOJO UGDYMO TIKSLUS GERINTI UGDYMO(SI) KOKYBĘ, MOKINIŲ PASIEKIMUS IR PAŽANGĄ, SIEKIANT KIEKVIENO ASMENINĖS ŪGTIES. </w:t>
      </w:r>
    </w:p>
    <w:p w:rsidRPr="00E748B4" w:rsidR="000F5162" w:rsidP="00E748B4" w:rsidRDefault="000F5162" w14:paraId="0630D6CA" w14:textId="77777777">
      <w:pPr>
        <w:spacing w:after="0" w:line="360" w:lineRule="auto"/>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color w:val="FF0000"/>
          <w:sz w:val="24"/>
          <w:szCs w:val="24"/>
        </w:rPr>
        <w:t>  </w:t>
      </w:r>
    </w:p>
    <w:p w:rsidRPr="00E748B4" w:rsidR="00B83DB6" w:rsidP="00E748B4" w:rsidRDefault="00B83DB6" w14:paraId="7097BFEB" w14:textId="77777777">
      <w:pPr>
        <w:spacing w:after="0" w:line="360" w:lineRule="auto"/>
        <w:ind w:firstLine="1296"/>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b/>
          <w:bCs/>
          <w:sz w:val="24"/>
          <w:szCs w:val="24"/>
        </w:rPr>
        <w:t xml:space="preserve">2025 m. gimnazija nuosekliai tobulino mokinių individualios pažangos stebėjimo ir vertinimo sistemą, siekdama užtikrinti objektyvų, visapusišką mokinių pasiekimų vertinimą ir atliepti individualius mokinių poreikius. </w:t>
      </w:r>
      <w:r w:rsidRPr="00E748B4">
        <w:rPr>
          <w:rFonts w:ascii="Times New Roman" w:hAnsi="Times New Roman" w:eastAsia="Times New Roman" w:cs="Times New Roman"/>
          <w:sz w:val="24"/>
          <w:szCs w:val="24"/>
        </w:rPr>
        <w:t>Buvo atnaujinta mokinių mokymosi pasiekimų vertinimo ir vertinimo rezultatų panaudojimo tvarka, sudarytos prielaidos tikslingesniam mokinių pažangos sekimui ir ugdymo proceso tobulinimui. Išanalizuoti Nacionalinio mokinių pasiekimų patikrinimo rezultatai, jie aptarti su mokiniais ir jų tėvais, numatytos konkrečios priemonės mokinių pasiekimams gerinti. Parengti individualūs mokinių pažangos stebėjimo planai, numatantys tikslus, jų įgyvendinimo žingsnius ir nuolatinį pažangos vertinimą. Šie planai sudarė galimybes mokiniams ir mokytojams aiškiai matyti tobulėjimo kryptį ir pasiektus rezultatus. Pamokų pradžioje mokytojai su mokiniais aptaria pamokos uždavinius ir numatytas veiklas, o pamokos pabaigoje vertina pasiektus rezultatus ir skatina mokinius įsivertinti pažangą. Pažangos stebėjimui naudojamos skaitmeninės priemonės, leidžiančios realiuoju laiku sekti mokinių aktyvumą, pastangas ir mokymosi rezultatus. Tai suteikia galimybę mokytojams, mokiniams ir jų tėvams laiku pastebėti pažangą bei kylančius sunkumus. Ugdymo procese taikomos įvairios interaktyvios skaitmeninės aplinkos (</w:t>
      </w:r>
      <w:proofErr w:type="spellStart"/>
      <w:r w:rsidRPr="00E748B4">
        <w:rPr>
          <w:rFonts w:ascii="Times New Roman" w:hAnsi="Times New Roman" w:eastAsia="Times New Roman" w:cs="Times New Roman"/>
          <w:sz w:val="24"/>
          <w:szCs w:val="24"/>
        </w:rPr>
        <w:t>Quizizz</w:t>
      </w:r>
      <w:proofErr w:type="spellEnd"/>
      <w:r w:rsidRPr="00E748B4">
        <w:rPr>
          <w:rFonts w:ascii="Times New Roman" w:hAnsi="Times New Roman" w:eastAsia="Times New Roman" w:cs="Times New Roman"/>
          <w:sz w:val="24"/>
          <w:szCs w:val="24"/>
        </w:rPr>
        <w:t xml:space="preserve">, </w:t>
      </w:r>
      <w:proofErr w:type="spellStart"/>
      <w:r w:rsidRPr="00E748B4">
        <w:rPr>
          <w:rFonts w:ascii="Times New Roman" w:hAnsi="Times New Roman" w:eastAsia="Times New Roman" w:cs="Times New Roman"/>
          <w:sz w:val="24"/>
          <w:szCs w:val="24"/>
        </w:rPr>
        <w:t>Wordwall</w:t>
      </w:r>
      <w:proofErr w:type="spellEnd"/>
      <w:r w:rsidRPr="00E748B4">
        <w:rPr>
          <w:rFonts w:ascii="Times New Roman" w:hAnsi="Times New Roman" w:eastAsia="Times New Roman" w:cs="Times New Roman"/>
          <w:sz w:val="24"/>
          <w:szCs w:val="24"/>
        </w:rPr>
        <w:t xml:space="preserve">, Google </w:t>
      </w:r>
      <w:proofErr w:type="spellStart"/>
      <w:r w:rsidRPr="00E748B4">
        <w:rPr>
          <w:rFonts w:ascii="Times New Roman" w:hAnsi="Times New Roman" w:eastAsia="Times New Roman" w:cs="Times New Roman"/>
          <w:sz w:val="24"/>
          <w:szCs w:val="24"/>
        </w:rPr>
        <w:t>Forms</w:t>
      </w:r>
      <w:proofErr w:type="spellEnd"/>
      <w:r w:rsidRPr="00E748B4">
        <w:rPr>
          <w:rFonts w:ascii="Times New Roman" w:hAnsi="Times New Roman" w:eastAsia="Times New Roman" w:cs="Times New Roman"/>
          <w:sz w:val="24"/>
          <w:szCs w:val="24"/>
        </w:rPr>
        <w:t xml:space="preserve">, </w:t>
      </w:r>
      <w:proofErr w:type="spellStart"/>
      <w:r w:rsidRPr="00E748B4">
        <w:rPr>
          <w:rFonts w:ascii="Times New Roman" w:hAnsi="Times New Roman" w:eastAsia="Times New Roman" w:cs="Times New Roman"/>
          <w:sz w:val="24"/>
          <w:szCs w:val="24"/>
        </w:rPr>
        <w:t>Kahoot</w:t>
      </w:r>
      <w:proofErr w:type="spellEnd"/>
      <w:r w:rsidRPr="00E748B4">
        <w:rPr>
          <w:rFonts w:ascii="Times New Roman" w:hAnsi="Times New Roman" w:eastAsia="Times New Roman" w:cs="Times New Roman"/>
          <w:sz w:val="24"/>
          <w:szCs w:val="24"/>
        </w:rPr>
        <w:t xml:space="preserve">, „Office“ aplankai ir formos, </w:t>
      </w:r>
      <w:proofErr w:type="spellStart"/>
      <w:r w:rsidRPr="00E748B4">
        <w:rPr>
          <w:rFonts w:ascii="Times New Roman" w:hAnsi="Times New Roman" w:eastAsia="Times New Roman" w:cs="Times New Roman"/>
          <w:sz w:val="24"/>
          <w:szCs w:val="24"/>
        </w:rPr>
        <w:t>Eduka</w:t>
      </w:r>
      <w:proofErr w:type="spellEnd"/>
      <w:r w:rsidRPr="00E748B4">
        <w:rPr>
          <w:rFonts w:ascii="Times New Roman" w:hAnsi="Times New Roman" w:eastAsia="Times New Roman" w:cs="Times New Roman"/>
          <w:sz w:val="24"/>
          <w:szCs w:val="24"/>
        </w:rPr>
        <w:t>, „</w:t>
      </w:r>
      <w:proofErr w:type="spellStart"/>
      <w:r w:rsidRPr="00E748B4">
        <w:rPr>
          <w:rFonts w:ascii="Times New Roman" w:hAnsi="Times New Roman" w:eastAsia="Times New Roman" w:cs="Times New Roman"/>
          <w:sz w:val="24"/>
          <w:szCs w:val="24"/>
        </w:rPr>
        <w:t>Elicejus</w:t>
      </w:r>
      <w:proofErr w:type="spellEnd"/>
      <w:r w:rsidRPr="00E748B4">
        <w:rPr>
          <w:rFonts w:ascii="Times New Roman" w:hAnsi="Times New Roman" w:eastAsia="Times New Roman" w:cs="Times New Roman"/>
          <w:sz w:val="24"/>
          <w:szCs w:val="24"/>
        </w:rPr>
        <w:t xml:space="preserve">“, </w:t>
      </w:r>
      <w:proofErr w:type="spellStart"/>
      <w:r w:rsidRPr="00E748B4">
        <w:rPr>
          <w:rFonts w:ascii="Times New Roman" w:hAnsi="Times New Roman" w:eastAsia="Times New Roman" w:cs="Times New Roman"/>
          <w:sz w:val="24"/>
          <w:szCs w:val="24"/>
        </w:rPr>
        <w:t>Eduten</w:t>
      </w:r>
      <w:proofErr w:type="spellEnd"/>
      <w:r w:rsidRPr="00E748B4">
        <w:rPr>
          <w:rFonts w:ascii="Times New Roman" w:hAnsi="Times New Roman" w:eastAsia="Times New Roman" w:cs="Times New Roman"/>
          <w:sz w:val="24"/>
          <w:szCs w:val="24"/>
        </w:rPr>
        <w:t xml:space="preserve"> ir kt.), kurios padeda efektyviai stebėti mokinių mokymosi pasiekimus, didina mokinių motyvaciją ir įsitraukimą į vertinimo procesą. Mokytojai nuolat ieško būdų, kaip tobulinti vertinimo ir individualios pažangos stebėjimo procesus, diegia personalizuotas priemones ir integruoja naujas technologijas. Mokymosi pasiekimų vertinimo ir individualios pažangos stebėjimo kompetencijas 2025 m. tobulino 71 proc. mokytojų, o 86 proc. mokytojų metodinėse grupėse dalijosi gerąja patirtimi šioje srityje.</w:t>
      </w:r>
    </w:p>
    <w:p w:rsidRPr="00E748B4" w:rsidR="00B83DB6" w:rsidP="00E748B4" w:rsidRDefault="00B83DB6" w14:paraId="1EEC7140" w14:textId="77777777">
      <w:pPr>
        <w:spacing w:after="0" w:line="360" w:lineRule="auto"/>
        <w:ind w:firstLine="1296"/>
        <w:jc w:val="both"/>
        <w:textAlignment w:val="baseline"/>
        <w:rPr>
          <w:rFonts w:ascii="Times New Roman" w:hAnsi="Times New Roman" w:eastAsia="Times New Roman" w:cs="Times New Roman"/>
          <w:b/>
          <w:bCs/>
          <w:sz w:val="24"/>
          <w:szCs w:val="24"/>
        </w:rPr>
      </w:pPr>
      <w:r w:rsidRPr="00E748B4">
        <w:rPr>
          <w:rFonts w:ascii="Times New Roman" w:hAnsi="Times New Roman" w:eastAsia="Times New Roman" w:cs="Times New Roman"/>
          <w:b/>
          <w:bCs/>
          <w:sz w:val="24"/>
          <w:szCs w:val="24"/>
        </w:rPr>
        <w:t xml:space="preserve">Gimnazija, efektyviai teikdama mokymosi pagalbą įvairių poreikių mokiniams, užtikrino tvarią, integruotą ir bendradarbiavimu grįstą pedagoginę, specialiąją, socialinę ir psichologinę pagalbą. </w:t>
      </w:r>
      <w:r w:rsidRPr="00E748B4">
        <w:rPr>
          <w:rFonts w:ascii="Times New Roman" w:hAnsi="Times New Roman" w:eastAsia="Times New Roman" w:cs="Times New Roman"/>
          <w:sz w:val="24"/>
          <w:szCs w:val="24"/>
        </w:rPr>
        <w:t xml:space="preserve">Mokymosi pagalba buvo organizuojama vadovaujantis 4 Raseinių rajono švietimo pagalbos tarnybos rekomendacijomis, atsižvelgiant į individualius mokinių poreikius ir mokymosi sunkumus. Mokytojai ir švietimo pagalbos specialistai sistemingai teikė mokiniams reikalingą pagalbą, nuolat stebėjo jų rezultatus bei mokinių daromą pažangą, o aktualią informaciją reguliariai teikė mokinių tėvams. Siekdami didinti pagalbos veiksmingumą 90 proc. mokytojų tobulino mokymosi pagalbos teikimo kompetencijas, 48 proc. mokytojų organizavo bendrus renginius su socialiniais partneriais, o 81 proc. mokytojų netradicinėse aplinkose organizavo fenomenais grįstas ugdomąsias veiklas. Individualius mokinių poreikius atliepianti pagalba turėjo įtakos tiek mokiniams, turintiems specialiųjų ugdymosi poreikių, tiek aukštesniųjų mąstymo gebėjimų turintiems mokiniams. 65 proc. mokytojų pamokose </w:t>
      </w:r>
      <w:r w:rsidRPr="00E748B4">
        <w:rPr>
          <w:rFonts w:ascii="Times New Roman" w:hAnsi="Times New Roman" w:eastAsia="Times New Roman" w:cs="Times New Roman"/>
          <w:sz w:val="24"/>
          <w:szCs w:val="24"/>
        </w:rPr>
        <w:t>taikė metodą „Mokinys - mokiniui“, 71 proc. mokytojų konsultacijų metu į pagalbą įtraukė aukštesniųjų mąstymo gebėjimų mokinius, o 53 proc. mokytojų tobulino šių mokinių ugdymo kompetencijas. Gimnazijos bendruomenė aktyviai dalijosi pagalbos teikimo ir įtraukiojo ugdymo patirtimi respublikiniuose renginiuose. Gimnazijos įtraukiojo ugdymo patirtimi taip pat domėtasi tarptautiniu mastu – Italijoje ir Jungtinėse Amerikos Valstijose.</w:t>
      </w:r>
      <w:r w:rsidRPr="00E748B4">
        <w:rPr>
          <w:rFonts w:ascii="Times New Roman" w:hAnsi="Times New Roman" w:eastAsia="Times New Roman" w:cs="Times New Roman"/>
          <w:b/>
          <w:bCs/>
          <w:sz w:val="24"/>
          <w:szCs w:val="24"/>
        </w:rPr>
        <w:t xml:space="preserve"> </w:t>
      </w:r>
    </w:p>
    <w:p w:rsidRPr="00E748B4" w:rsidR="00B83DB6" w:rsidP="00E748B4" w:rsidRDefault="00B83DB6" w14:paraId="0E3EFE00" w14:textId="77777777">
      <w:pPr>
        <w:spacing w:after="0" w:line="360" w:lineRule="auto"/>
        <w:ind w:firstLine="1296"/>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b/>
          <w:bCs/>
          <w:sz w:val="24"/>
          <w:szCs w:val="24"/>
        </w:rPr>
        <w:t xml:space="preserve">Didelis dėmesys gimnazijoje buvo skiriamas tiriamajai, projektinei ir kūrybinei veiklai, nes ji skatina mokinių kūrybiškumą, kritinį mąstymą, ugdo problemų sprendimo ir bendradarbiavimo komandoje gebėjimus. </w:t>
      </w:r>
      <w:r w:rsidRPr="00E748B4">
        <w:rPr>
          <w:rFonts w:ascii="Times New Roman" w:hAnsi="Times New Roman" w:eastAsia="Times New Roman" w:cs="Times New Roman"/>
          <w:sz w:val="24"/>
          <w:szCs w:val="24"/>
        </w:rPr>
        <w:t xml:space="preserve">Šios veiklos sudaro sąlygas ne tik gilinti žinias, bet ir taikyti teoriją praktikoje, įgyti praktinių įgūdžių ir pasirengti realaus gyvenimo iššūkiams. Įvairių poreikių mokiniai aktyviai dalyvavo konkursuose, parodose ir projektuose. Gimnazijos komandos įgyvendino </w:t>
      </w:r>
      <w:proofErr w:type="spellStart"/>
      <w:r w:rsidRPr="00E748B4">
        <w:rPr>
          <w:rFonts w:ascii="Times New Roman" w:hAnsi="Times New Roman" w:eastAsia="Times New Roman" w:cs="Times New Roman"/>
          <w:sz w:val="24"/>
          <w:szCs w:val="24"/>
        </w:rPr>
        <w:t>eTwinning</w:t>
      </w:r>
      <w:proofErr w:type="spellEnd"/>
      <w:r w:rsidRPr="00E748B4">
        <w:rPr>
          <w:rFonts w:ascii="Times New Roman" w:hAnsi="Times New Roman" w:eastAsia="Times New Roman" w:cs="Times New Roman"/>
          <w:sz w:val="24"/>
          <w:szCs w:val="24"/>
        </w:rPr>
        <w:t xml:space="preserve">, „Erasmus+“ ir MEPA projektus. Penki </w:t>
      </w:r>
      <w:proofErr w:type="spellStart"/>
      <w:r w:rsidRPr="00E748B4">
        <w:rPr>
          <w:rFonts w:ascii="Times New Roman" w:hAnsi="Times New Roman" w:eastAsia="Times New Roman" w:cs="Times New Roman"/>
          <w:sz w:val="24"/>
          <w:szCs w:val="24"/>
        </w:rPr>
        <w:t>eTwinning</w:t>
      </w:r>
      <w:proofErr w:type="spellEnd"/>
      <w:r w:rsidRPr="00E748B4">
        <w:rPr>
          <w:rFonts w:ascii="Times New Roman" w:hAnsi="Times New Roman" w:eastAsia="Times New Roman" w:cs="Times New Roman"/>
          <w:sz w:val="24"/>
          <w:szCs w:val="24"/>
        </w:rPr>
        <w:t xml:space="preserve"> projektai buvo apdovanoti nacionaliniais kokybės ženkleliais, o du – Europos kokybės ženkleliais. Gimnazijoje atliktas STEAM veiklų įsivertinimas, parengta ir pateikta ataskaita tarptautiniam vertinimui, veikla įvertinta II lygio STEAM ženkleliu. Integruoto ugdymo platformą „</w:t>
      </w:r>
      <w:proofErr w:type="spellStart"/>
      <w:r w:rsidRPr="00E748B4">
        <w:rPr>
          <w:rFonts w:ascii="Times New Roman" w:hAnsi="Times New Roman" w:eastAsia="Times New Roman" w:cs="Times New Roman"/>
          <w:sz w:val="24"/>
          <w:szCs w:val="24"/>
        </w:rPr>
        <w:t>EditAI</w:t>
      </w:r>
      <w:proofErr w:type="spellEnd"/>
      <w:r w:rsidRPr="00E748B4">
        <w:rPr>
          <w:rFonts w:ascii="Times New Roman" w:hAnsi="Times New Roman" w:eastAsia="Times New Roman" w:cs="Times New Roman"/>
          <w:sz w:val="24"/>
          <w:szCs w:val="24"/>
        </w:rPr>
        <w:t xml:space="preserve">“ pamokose aktyviai naudojo 68 proc. mokytojų, o 53 proc. mokytojų dalijosi taikymo patirtimi su kolegomis. Visi mokiniai dalyvavo Kultūros paso edukacijose. Integruoto ir patirtinio ugdymo kompetencijas tobulino 81 proc. mokytojų, organizavusių ilgalaikius projektus. 58 proc. mokytojų metodinėse grupėse dalijosi tiriamojo, projektinio, integruoto ir patirtinio ugdymo gerąja patirtimi. Įgyvendinant šias veiklas, įtraukti mokinių tėvai ir socialiniai partneriai. 81 proc. mokytojų netradicinėse aplinkose organizavo fenomenais grįstas ugdomąsias veiklas. Mokiniai sėkmingai įgyvendino Dalyvaujamojo biudžeto projektą – gimnazijoje įrengtas interaktyvus informacinis stendas. Mokinių kūrybinės ir tiriamosios veiklos plėtrai buvo sukurta ir atnaujinta nemažai ugdomųjų erdvių, sudarančių sąlygas tyrinėti, eksperimentuoti ir kurti. Sėkmingai 5 įgyvendinamas Tūkstantmečio mokyklų projektas. Renovuotoje pramogų salėje vyksta tradiciniai gimnazijos renginiai, organizuojami susitikimai su įvairių sričių kūrėjais – rašytojais, teatralais, muzikais, į kuriuos, stiprinant socialinius ir emocinius ryšius, kviečiama ir Viduklės miestelio bendruomenė. Įrengta Gyvenimo įgūdžių erdvė su modernia virtuvės įranga, kurioje vyksta technologijų ir gyvenimo įgūdžių pamokos ir įgyvendinama ilgalaikė „Gyvenimo mokyklos“ programa. Taip pat įrengta ir reikalingomis priemonėmis aprūpinta STEAM laboratorija, sudaranti galimybes kokybiškam gamtamoksliniam, technologiniam ir STEAM ugdymui. 2025 m. savo veiklas aktyviai vykdė Jaunųjų tyrėjų klubas, organizuotos integruoto gamtamokslinio ugdymo dienos, sėkmingai įgyvendintas tarpinstitucinio bendradarbiavimo projektas „Rieda TŪM/STEAM mokslo banga“. </w:t>
      </w:r>
    </w:p>
    <w:p w:rsidRPr="00E748B4" w:rsidR="000F5162" w:rsidP="00E748B4" w:rsidRDefault="00B83DB6" w14:paraId="4CAB6BD3" w14:textId="3371F9ED">
      <w:pPr>
        <w:spacing w:after="0" w:line="360" w:lineRule="auto"/>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b/>
          <w:bCs/>
          <w:sz w:val="24"/>
          <w:szCs w:val="24"/>
        </w:rPr>
        <w:t xml:space="preserve">Siekiant sudaryti sąlygas aukštesniųjų mąstymo gebėjimų turintiems mokiniams atskleisti ir realizuoti savo potencialą, 2024–2025 mokslo metais buvo parengtos dvi modulių programos, skirtos šių mokinių ugdymui. </w:t>
      </w:r>
      <w:r w:rsidRPr="00E748B4">
        <w:rPr>
          <w:rFonts w:ascii="Times New Roman" w:hAnsi="Times New Roman" w:eastAsia="Times New Roman" w:cs="Times New Roman"/>
          <w:sz w:val="24"/>
          <w:szCs w:val="24"/>
        </w:rPr>
        <w:t>Mokytojai, taikydami įvairias ugdymo ir vertinimo priemones, identifikavo aukštesniųjų mąstymo gebėjimų turinčius mokinius ir aiškinosi jų mokymosi lūkesčius. Visose pamokose buvo taikomas ugdymo diferencijavimas – pamokų veiklos planuotos atsižvelgiant į mokinių gebėjimus ir individualius poreikius. Organizuotos klasėse dirbančių mokytojų sueigos, skirtos gabių mokinių ugdymo pasiekimų ir pažangos aptarimui. Gabūs mokiniai buvo skatinami gilinti dalykines žinias ir plėtoti papildomas kompetencijas organizuojant projektinius darbus, savarankiškus tyrimus, dalyvaujant konkursuose ir olimpiadose. 2025 m. rajoninėse olimpiadose prizines vietas užėmusių mokinių skaičius išliko stabilus, tačiau padidėjo mokinių, laimėjusių pirmąsias vietas, skaičius. Visi gimnazijos mokytojai nuosekliai tobulino aukštesniųjų mąstymo gebėjimų turinčių mokinių ugdymo kompetencijas, siekdami užtikrinti kryptingą ir kokybišką gabių mokinių ugdymą.</w:t>
      </w:r>
      <w:r w:rsidRPr="00E748B4" w:rsidR="000F5162">
        <w:rPr>
          <w:rFonts w:ascii="Times New Roman" w:hAnsi="Times New Roman" w:eastAsia="Times New Roman" w:cs="Times New Roman"/>
          <w:sz w:val="24"/>
          <w:szCs w:val="24"/>
        </w:rPr>
        <w:t>  </w:t>
      </w:r>
    </w:p>
    <w:p w:rsidRPr="00E748B4" w:rsidR="000F5162" w:rsidP="00E748B4" w:rsidRDefault="000F5162" w14:paraId="67545B89" w14:textId="0FFD0F08">
      <w:pPr>
        <w:spacing w:after="0" w:line="360" w:lineRule="auto"/>
        <w:ind w:left="285" w:right="570" w:firstLine="1125"/>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Kitas tikslas – KURTI UGDYMO(SI) APLINKĄ, LEIDŽIANČIĄ UGDYTI(S) VERTYBINES NUOSTATAS, STIPRINTI BENDRUOMENIŠKUMĄ, VADOVAUJANTIS PASIDALYTOSIOS LYDERYSTĖS PRINCIPAIS. </w:t>
      </w:r>
    </w:p>
    <w:p w:rsidRPr="00E748B4" w:rsidR="00B83DB6" w:rsidP="00E748B4" w:rsidRDefault="00B83DB6" w14:paraId="6A150329" w14:textId="77777777">
      <w:pPr>
        <w:spacing w:after="0" w:line="360" w:lineRule="auto"/>
        <w:ind w:firstLine="1296"/>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b/>
          <w:bCs/>
          <w:sz w:val="24"/>
          <w:szCs w:val="24"/>
        </w:rPr>
        <w:t xml:space="preserve">Ugdant laisvą, subrendusį ir socialiai atsakingą pilietį, gimnazijoje kryptingai buvo ugdomos ne tik mokinių žinios ir įgūdžiai, bet ir asmeninė atsakomybė už savo veiksmus, kritinis mąstymas bei gebėjimas aktyviai prisidėti prie visuomenės gerovės. </w:t>
      </w:r>
      <w:r w:rsidRPr="00E748B4">
        <w:rPr>
          <w:rFonts w:ascii="Times New Roman" w:hAnsi="Times New Roman" w:eastAsia="Times New Roman" w:cs="Times New Roman"/>
          <w:sz w:val="24"/>
          <w:szCs w:val="24"/>
        </w:rPr>
        <w:t xml:space="preserve">Ugdymo procese mokiniams padėta suvokti savo vaidmenį tiek nacionaliniu, tiek globaliu mastu, skatinant sąmoningus sprendimus ir atsakingą elgesį. Karjeros ugdymo srityje 1–8 klasių mokiniai parengė individualius karjeros planus, visi gimnazijos mokiniai dalyvavo įvairiuose su profesiniu orientavimu susijusiuose renginiuose. 32 proc. mokytojų klasių valandėles profesinio orientavimo temomis organizavo 6 bendradarbiaudami su mokinių šeimos nariais ir artimaisiais, o 64 proc. mokytojų klasių karjeros renginius organizavo kartu su socialiniais partneriais. Įsivertinimo rezultatai parodė, kad 76,3 proc. tėvų palankiai vertina gimnazijoje organizuojamas išvykas į profesines mokyklas, verslo įmones ir kitas organizacijas. Mokiniai aktyviai dalyvavo veiklose, prisidedančiose prie vietos bendruomenės gerovės – organizavo renginius, teikė pagalbą pažeidžiamoms visuomenės grupėms, įsitraukė į socialines iniciatyvas. Gimnazijos bendruomenės iniciatyva Viduklės miestelio viešosiose erdvėse kūrybiškai paminėtos valstybinės šventės, prisidėta prie miestelio aplinkos puošimo, stiprinant bendruomeniškumą ir pilietinį aktyvumą. </w:t>
      </w:r>
    </w:p>
    <w:p w:rsidRPr="00E748B4" w:rsidR="000F5162" w:rsidP="002B7937" w:rsidRDefault="00B83DB6" w14:paraId="679AE3F3" w14:textId="24BF1A72">
      <w:pPr>
        <w:spacing w:after="0" w:line="360" w:lineRule="auto"/>
        <w:ind w:left="285" w:right="-31" w:firstLine="1260"/>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b/>
          <w:bCs/>
          <w:sz w:val="24"/>
          <w:szCs w:val="24"/>
        </w:rPr>
        <w:t xml:space="preserve">Kuriant mokinių savanorystės modelį, visi 5–IV klasių mokiniai buvo supažindinti su Jaunimo savanoriškos veiklos aprašu, jiems sudarytos galimybės socialinę veiklą derinti su neformalia savanoriška veikla. </w:t>
      </w:r>
      <w:r w:rsidRPr="00E748B4">
        <w:rPr>
          <w:rFonts w:ascii="Times New Roman" w:hAnsi="Times New Roman" w:eastAsia="Times New Roman" w:cs="Times New Roman"/>
          <w:sz w:val="24"/>
          <w:szCs w:val="24"/>
        </w:rPr>
        <w:t xml:space="preserve">Gimnazijoje organizuotas savanorystės sklaidos renginys, vyko susitikimai su savanoriais, skatinę mokinių įsitraukimą ir savanorystės vertės suvokimą. Mokinių gabumų ugdymui sudarytos sąlygos aktyviai dalyvauti savanoriškoje veikloje ir imtis lyderystės iniciatyvų. Viena mokinė tapo SEB banko jaunąja ambasadore ir organizavo gimnazijos mokiniams veiklas, skirtas finansiniam raštingumui ugdyti. Kita mokinė vadovavo pradinių klasių mokinių šokių būreliui, o vienas mokinys jaunesniuosius mokinius supažindino su teatro meno pagrindais. Mokiniai buvo įtraukiami į įvairias savanoriškas veiklas, suteikiančias galimybę tiesiogiai prisidėti prie bendruomenės gerovės – teikti pagalbą senyvo amžiaus žmonėms, dalyvauti aplinkos tvarkymo akcijose, rūpintis žemesnių klasių mokinių ugdymu. Visos klasės dalyvavo pilietinio sąmoningumo akcijose: „Uždekime žvakelę ant vienišo kapo“ ir „Knygų Kalėdos“, aktyviai prisidėjo prie </w:t>
      </w:r>
      <w:proofErr w:type="spellStart"/>
      <w:r w:rsidRPr="00E748B4">
        <w:rPr>
          <w:rFonts w:ascii="Times New Roman" w:hAnsi="Times New Roman" w:eastAsia="Times New Roman" w:cs="Times New Roman"/>
          <w:sz w:val="24"/>
          <w:szCs w:val="24"/>
        </w:rPr>
        <w:t>Carito</w:t>
      </w:r>
      <w:proofErr w:type="spellEnd"/>
      <w:r w:rsidRPr="00E748B4">
        <w:rPr>
          <w:rFonts w:ascii="Times New Roman" w:hAnsi="Times New Roman" w:eastAsia="Times New Roman" w:cs="Times New Roman"/>
          <w:sz w:val="24"/>
          <w:szCs w:val="24"/>
        </w:rPr>
        <w:t xml:space="preserve"> inicijuotos akcijos „Dosnumo krepšelis“. Mokiniai aktyviai dalyvavo planuojant Dalyvaujamojo biudžeto lėšas: inicijavo idėjų mugę, analizavo pateiktas 8 idėjas, organizavo balsavimą, mokėsi viešųjų pirkimų pradmenų organizuojant apklausas, rengė sąmatas. Buvo kuriami kalėdiniai sveikinimai </w:t>
      </w:r>
      <w:proofErr w:type="spellStart"/>
      <w:r w:rsidRPr="00E748B4">
        <w:rPr>
          <w:rFonts w:ascii="Times New Roman" w:hAnsi="Times New Roman" w:eastAsia="Times New Roman" w:cs="Times New Roman"/>
          <w:sz w:val="24"/>
          <w:szCs w:val="24"/>
        </w:rPr>
        <w:t>Blinstrubiškių</w:t>
      </w:r>
      <w:proofErr w:type="spellEnd"/>
      <w:r w:rsidRPr="00E748B4">
        <w:rPr>
          <w:rFonts w:ascii="Times New Roman" w:hAnsi="Times New Roman" w:eastAsia="Times New Roman" w:cs="Times New Roman"/>
          <w:sz w:val="24"/>
          <w:szCs w:val="24"/>
        </w:rPr>
        <w:t xml:space="preserve"> socialinių globos namų gyventojams, organizuotos kalėdinės paramos akcijos ir koncertai, stiprinant mokinių socialinį jautrumą, pilietiškumą ir bendruomeniškumą.</w:t>
      </w:r>
      <w:r w:rsidRPr="00E748B4" w:rsidR="000F5162">
        <w:rPr>
          <w:rFonts w:ascii="Times New Roman" w:hAnsi="Times New Roman" w:eastAsia="Times New Roman" w:cs="Times New Roman"/>
          <w:sz w:val="24"/>
          <w:szCs w:val="24"/>
        </w:rPr>
        <w:t>  </w:t>
      </w:r>
    </w:p>
    <w:p w:rsidRPr="00E748B4" w:rsidR="00B83DB6" w:rsidP="00E748B4" w:rsidRDefault="00B83DB6" w14:paraId="5C8AC38A" w14:textId="77777777">
      <w:pPr>
        <w:spacing w:after="0" w:line="360" w:lineRule="auto"/>
        <w:ind w:firstLine="1296"/>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b/>
          <w:bCs/>
          <w:sz w:val="24"/>
          <w:szCs w:val="24"/>
        </w:rPr>
        <w:t xml:space="preserve">Pasidalytosios lyderystės kultūra gimnazijoje grindžiama aktyviu visų bendruomenės narių įtraukimu į sprendimų priėmimą, idėjų generavimą ir iniciatyvų įgyvendinimą. </w:t>
      </w:r>
      <w:r w:rsidRPr="00E748B4">
        <w:rPr>
          <w:rFonts w:ascii="Times New Roman" w:hAnsi="Times New Roman" w:eastAsia="Times New Roman" w:cs="Times New Roman"/>
          <w:sz w:val="24"/>
          <w:szCs w:val="24"/>
        </w:rPr>
        <w:t xml:space="preserve">Mokytojai, mokiniai, tėvai ir kiti darbuotojai dalyvauja svarbiuose sprendimų priėmimo procesuose, stiprindami tarpusavio pasitikėjimą, atsakomybę ir bendruomeniškumą. Mokytojai skatinami prisiimti lyderystės vaidmenį ne tik klasės, bet ir gimnazijos lygmeniu – dalytis profesine patirtimi, vesti mokymus kolegoms, inicijuoti ugdymo ir organizacinius pokyčius. Tokia praktika didina mokytojų profesinį įsitraukimą, skatina bendradarbiavimą ir atsakomybės pasidalijimą. Gimnazijoje kryptingai plėtojama partnerystė su tėvais ir socialiniais partneriais. 7 Aktyvi Tėvų tarybos veikla prisideda prie draugiškos ir palaikančios ugdymo aplinkos kūrimo, į gimnazijos veiklas įsitraukia ir ikimokyklinio ugdymo skyriaus vaikų tėvai. 2025 m. Tėvų tarybos iniciatyva organizuotas Talentų konkursas, kalėdinių puokščių paroda, įgyvendinta iniciatyva „Pasakas skaito seneliai“ ir kitos bendruomenę telkiančios veiklos. Veiklos įsivertinimo apklausos duomenimis, 92 proc. tėvų nurodė, kad jiems rūpi ir yra įdomus gimnazijos gyvenimas. Bendradarbiaudama su socialiniais partneriais, gimnazija siekė užtikrinti mokinių visapusišką ugdymą, praturtinti jų žinias ir suteikti praktinės patirties. Tęsiamas glaudus bendradarbiavimas su Viduklės Šv. Kryžiaus bažnyčia, Raseinių rajono kultūros centru Viduklėje, Maltiečių organizacija, Viduklės seniūnija, padėjo mokiniams </w:t>
      </w:r>
      <w:r w:rsidRPr="00E748B4">
        <w:rPr>
          <w:rFonts w:ascii="Times New Roman" w:hAnsi="Times New Roman" w:eastAsia="Times New Roman" w:cs="Times New Roman"/>
          <w:sz w:val="24"/>
          <w:szCs w:val="24"/>
        </w:rPr>
        <w:t>susipažinti su karjeros galimybėmis. Aktyvus bendradarbiavimas su vietos bendruomene ir socialiniais partneriais sudarė prielaidas skatinti mokinių pilietiškumą, kultūrinį sąmoningumą bei stiprinti gimnazijos ir visuomenės ryšius.</w:t>
      </w:r>
    </w:p>
    <w:p w:rsidRPr="00E748B4" w:rsidR="00B83DB6" w:rsidP="00E748B4" w:rsidRDefault="00B83DB6" w14:paraId="2986E1D0" w14:textId="77777777">
      <w:pPr>
        <w:spacing w:after="0" w:line="360" w:lineRule="auto"/>
        <w:ind w:firstLine="1296"/>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b/>
          <w:bCs/>
          <w:sz w:val="24"/>
          <w:szCs w:val="24"/>
        </w:rPr>
        <w:t xml:space="preserve">Gimnazijos mokytojų metodinė veikla kryptingai orientuota į bendradarbiavimą, profesinės patirties sklaidą ir ugdymo kokybės užtikrinimą. </w:t>
      </w:r>
      <w:r w:rsidRPr="00E748B4">
        <w:rPr>
          <w:rFonts w:ascii="Times New Roman" w:hAnsi="Times New Roman" w:eastAsia="Times New Roman" w:cs="Times New Roman"/>
          <w:sz w:val="24"/>
          <w:szCs w:val="24"/>
        </w:rPr>
        <w:t xml:space="preserve">Šios veiklos tikslas – skatinti inovatyvių ugdymo metodų taikymą ir nuosekliai stiprinti mokytojų profesines kompetencijas. Mokytojų metodinės grupės aktyviai sprendė aktualius ugdymo klausimus, diegė naujoves, rengė mokomąją ir metodinę medžiagą ir ja dalijosi. Gerosios patirties sklaida vyko įvairiais lygmenimis: 84 proc. mokytojų dalijosi patirtimi gimnazijoje, 29 proc. – Savivaldybės, o 19 proc. – respublikos mastu. 17 įvairių dalykų mokytojų organizavo atviras pamokas gimnazijos ir Raseinių rajono ugdymo įstaigų mokytojams. Dešimties mokytojų parengti integruotų pamokų planai buvo patalpinti Raseinių rajono Švietimo pagalbos tarnybos Edukaciniame banke. Gimnazijoje sėkmingai įgyvendinama mentorystės programa naujai pradėjusiems dirbti mokytojams. Debesijos aplinkoje sukurta ir nuolat pildoma metodinės medžiagos bazė (ugdymo planai, metodinė medžiaga, pamokų planai), kuri yra prieinama visiems gimnazijos mokytojams. Nuosekli metodinė veikla ir gerosios patirties sklaida paskatino inovatyvesnių mokymo metodų taikymą, prisidėjo prie mokinių motyvacijos ir mokymosi pasiekimų gerinimo ir sustiprino gimnazijos, kaip nuolat besimokančios bendruomenės, identitetą. </w:t>
      </w:r>
    </w:p>
    <w:p w:rsidRPr="00E748B4" w:rsidR="00B83DB6" w:rsidP="002B7937" w:rsidRDefault="00B83DB6" w14:paraId="06134A12" w14:textId="77777777">
      <w:pPr>
        <w:spacing w:after="0" w:line="360" w:lineRule="auto"/>
        <w:ind w:left="285" w:right="-31" w:firstLine="1260"/>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b/>
          <w:bCs/>
          <w:sz w:val="24"/>
          <w:szCs w:val="24"/>
        </w:rPr>
        <w:t>Kuriant saugią ir palankią mokymosi aplinką, gimnazijoje siekiama užtikrinti mokinių gerovę, emocinį saugumą, mokymosi motyvaciją ir kokybiškas ugdymo(</w:t>
      </w:r>
      <w:proofErr w:type="spellStart"/>
      <w:r w:rsidRPr="00E748B4">
        <w:rPr>
          <w:rFonts w:ascii="Times New Roman" w:hAnsi="Times New Roman" w:eastAsia="Times New Roman" w:cs="Times New Roman"/>
          <w:b/>
          <w:bCs/>
          <w:sz w:val="24"/>
          <w:szCs w:val="24"/>
        </w:rPr>
        <w:t>si</w:t>
      </w:r>
      <w:proofErr w:type="spellEnd"/>
      <w:r w:rsidRPr="00E748B4">
        <w:rPr>
          <w:rFonts w:ascii="Times New Roman" w:hAnsi="Times New Roman" w:eastAsia="Times New Roman" w:cs="Times New Roman"/>
          <w:b/>
          <w:bCs/>
          <w:sz w:val="24"/>
          <w:szCs w:val="24"/>
        </w:rPr>
        <w:t xml:space="preserve">) sąlygas. </w:t>
      </w:r>
      <w:r w:rsidRPr="00E748B4">
        <w:rPr>
          <w:rFonts w:ascii="Times New Roman" w:hAnsi="Times New Roman" w:eastAsia="Times New Roman" w:cs="Times New Roman"/>
          <w:sz w:val="24"/>
          <w:szCs w:val="24"/>
        </w:rPr>
        <w:t xml:space="preserve">Gimnazijos erdvės nuosekliai atnaujinamos, užtikrinant jų estetiškumą, funkcionalumą ir pritaikymą ugdymo poreikiams. Mokomieji kabinetai puošiami mokinių darbais, o bendrosiose erdvėse – koridoriuose ir poilsio zonose – kuriama jauki atmosfera, naudojant žaliuojančius augalus, modernius baldus ir vizualiai patrauklius informacinius stendus. Veiklos įsivertinimo duomenys rodo, kad 99 proc. tėvų teigia pastebintys teigiamus pokyčius gimnazijos gyvenime, akcentuoja erdvių gausą, jų pritaikymą mokymuisi ir poilsiui, 8 mokyklos tvarkingumą ir jaukumą (2024 m. šis rodiklis siekė 96 proc.). </w:t>
      </w:r>
    </w:p>
    <w:p w:rsidRPr="00E748B4" w:rsidR="000F5162" w:rsidP="002B7937" w:rsidRDefault="00B83DB6" w14:paraId="5C30BEC0" w14:textId="2C4C4C2E">
      <w:pPr>
        <w:spacing w:after="0" w:line="360" w:lineRule="auto"/>
        <w:ind w:left="285" w:right="-31" w:firstLine="1260"/>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b/>
          <w:bCs/>
          <w:sz w:val="24"/>
          <w:szCs w:val="24"/>
        </w:rPr>
        <w:t xml:space="preserve">Mokinių saugumui užtikrinti gimnazijoje įrengtos vaizdo stebėjimo kameros, reguliariai organizuojami saugumo mokymai ir pratybos mokiniams ir personalui. </w:t>
      </w:r>
      <w:r w:rsidRPr="00E748B4">
        <w:rPr>
          <w:rFonts w:ascii="Times New Roman" w:hAnsi="Times New Roman" w:eastAsia="Times New Roman" w:cs="Times New Roman"/>
          <w:sz w:val="24"/>
          <w:szCs w:val="24"/>
        </w:rPr>
        <w:t xml:space="preserve">Sudarytos sąlygos mokiniams gauti psichologinę pagalbą ir kitą reikalingą švietimo pagalbą. Mokinių ir mokytojų apklausų rezultatai patvirtina, kad saugi, estetiška ir palaikanti aplinka teigiamai veikia emocinę savijautą, didina mokymosi motyvaciją ir skatina kūrybiškumą, produktyvumą ir pagarbų tarpusavio bendravimą. Apklausų duomenimis, 94 proc. mokinių </w:t>
      </w:r>
      <w:r w:rsidRPr="00E748B4">
        <w:rPr>
          <w:rFonts w:ascii="Times New Roman" w:hAnsi="Times New Roman" w:eastAsia="Times New Roman" w:cs="Times New Roman"/>
          <w:sz w:val="24"/>
          <w:szCs w:val="24"/>
        </w:rPr>
        <w:t>gimnazijoje jaučiasi saugūs, 96 proc. mokinių jaučiasi saugūs klasėje, 97 proc. mokinių nurodo turintys draugų klasėje, o 94 proc. mokinių teigia, kad jų santykiai su mokytojais yra labai geri. Šie rodikliai reikšmingai prisideda prie saugios ir palankios ugdymo aplinkos kūrimo.</w:t>
      </w:r>
      <w:r w:rsidRPr="00E748B4" w:rsidR="000F5162">
        <w:rPr>
          <w:rFonts w:ascii="Times New Roman" w:hAnsi="Times New Roman" w:eastAsia="Times New Roman" w:cs="Times New Roman"/>
          <w:sz w:val="24"/>
          <w:szCs w:val="24"/>
        </w:rPr>
        <w:t>  </w:t>
      </w:r>
    </w:p>
    <w:p w:rsidRPr="00E748B4" w:rsidR="000F5162" w:rsidP="00E748B4" w:rsidRDefault="000F5162" w14:paraId="5512C655" w14:textId="12F6596F">
      <w:pPr>
        <w:spacing w:after="0" w:line="360" w:lineRule="auto"/>
        <w:ind w:left="285" w:right="570" w:firstLine="1260"/>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Trečias tikslas - SAUGOTI IR PUOSELĖTI MOKINIŲ/VAIKŲ IR MOKYTOJŲ SVEIKATĄ. </w:t>
      </w:r>
    </w:p>
    <w:p w:rsidRPr="00E748B4" w:rsidR="000F5162" w:rsidP="00E748B4" w:rsidRDefault="00B83DB6" w14:paraId="170EE77E" w14:textId="107C1596">
      <w:pPr>
        <w:spacing w:after="0" w:line="360" w:lineRule="auto"/>
        <w:jc w:val="both"/>
        <w:textAlignment w:val="baseline"/>
        <w:rPr>
          <w:rFonts w:ascii="Times New Roman" w:hAnsi="Times New Roman" w:eastAsia="Times New Roman" w:cs="Times New Roman"/>
          <w:sz w:val="24"/>
          <w:szCs w:val="24"/>
        </w:rPr>
      </w:pPr>
      <w:r w:rsidRPr="00E748B4">
        <w:rPr>
          <w:rFonts w:ascii="Times New Roman" w:hAnsi="Times New Roman" w:eastAsia="Times New Roman" w:cs="Times New Roman"/>
          <w:b/>
          <w:bCs/>
          <w:sz w:val="24"/>
          <w:szCs w:val="24"/>
        </w:rPr>
        <w:t xml:space="preserve">Mokytojai ir mokiniai aktyviai dalyvauja įvairiuose fizinio aktyvumo projektuose, kurie skatina sveiką gyvenseną, stiprina tarpusavio ryšius ir bendruomeniškumą. </w:t>
      </w:r>
      <w:r w:rsidRPr="00E748B4">
        <w:rPr>
          <w:rFonts w:ascii="Times New Roman" w:hAnsi="Times New Roman" w:eastAsia="Times New Roman" w:cs="Times New Roman"/>
          <w:sz w:val="24"/>
          <w:szCs w:val="24"/>
        </w:rPr>
        <w:t>Ugdytiniai įsitraukė į projektus: RIUKKPA, „Pradinukų lyga“, „Olimpinis mėnuo“, „Lietuvos mažosios žaidynės“ ir „Lietuvos mokyklų žaidynės“. Gimnazijos mokiniai taip pat aktyviai dalyvauja įvairiose sporto varžybose – 2025 m. rajone iškovota 19 prizinių vietų. Remiantis 2025 m. atliktos apklausos duomenimis, 94 proc. tėvų nurodė, kad mokykloje yra įrengtos zonos aktyviam ir pasyviam poilsiui, o vaikai turi galimybes sportuoti mokyklos teritorijoje pagal savo poreikius (2024 m. – 82 proc.). 2025 m. pavasarį parengta Sveikatą stiprinančios mokyklos programa 2025–2030 metams. Veiklą tęsė Jaunųjų sveikatos ambasadorių klubas, vienijantis gimnazijos mokinius, planuojančius ir organizuojančius sveikatos stiprinimo iniciatyvas, akcijas ir renginius. Klubas organizavo judriąsias pertraukas Judumo savaitei paminėti, rūpinosi bendruomenės emocine gerove ir prisidėjo prie akcijos „Žalia šviesa gyvenimui“, skirtos Pasaulinei psichinės sveikatos dienai. Prasidėjus tamsiajam paros laikui, bendradarbiaujant su visuomenės sveikatos specialistu, gimnazijos bendruomenei išdalinta beveik 200 atšvaitų, siekiant užtikrinti saugumą kelyje. Visuomenės sveikatos priežiūros specialistas gimnazijoje aktyviai vykdo sveikatos stiprinimo veiklas, organizuoja ir dalyvauja įvairiose akcijose, konkursuose, koordinuoja susitikimus su sveikatos priežiūros specialistais. Įgyvendintas Lietuvos neformaliojo švietimo agentūros projektas „Sveikata visus metus“, apėmęs įvairias sveikatinimo sritis. Be to, Pasaulinei sveikatos dienai paminėti buvo organizuotas konkursas „Sveikiausia klasė“ 1–4 ir 5–8 klasių mokiniams.</w:t>
      </w:r>
      <w:r w:rsidRPr="00E748B4" w:rsidR="000F5162">
        <w:rPr>
          <w:rFonts w:ascii="Times New Roman" w:hAnsi="Times New Roman" w:eastAsia="Times New Roman" w:cs="Times New Roman"/>
          <w:sz w:val="24"/>
          <w:szCs w:val="24"/>
        </w:rPr>
        <w:t> </w:t>
      </w:r>
    </w:p>
    <w:p w:rsidRPr="00E748B4" w:rsidR="00817303" w:rsidP="002B7937" w:rsidRDefault="00B83DB6" w14:paraId="4BD67F44" w14:textId="539C3018">
      <w:pPr>
        <w:pStyle w:val="Pagrindinistekstas"/>
        <w:spacing w:line="360" w:lineRule="auto"/>
        <w:ind w:left="0" w:right="-31" w:firstLine="851"/>
        <w:jc w:val="both"/>
        <w:rPr>
          <w:shd w:val="clear" w:color="auto" w:fill="FFFFFF"/>
        </w:rPr>
      </w:pPr>
      <w:r w:rsidRPr="00E748B4">
        <w:rPr>
          <w:b/>
          <w:bCs/>
          <w:lang w:eastAsia="lt-LT"/>
        </w:rPr>
        <w:t xml:space="preserve">Sudarant sąlygas mokinių sportinių gebėjimų ugdymui, aktyviai bendradarbiauta su socialiniais partneriais. </w:t>
      </w:r>
      <w:r w:rsidRPr="00E748B4">
        <w:rPr>
          <w:lang w:eastAsia="lt-LT"/>
        </w:rPr>
        <w:t>Sportui gabūs mokiniai buvo supažindinti su 9galimybe lankyti sporto krypties neformaliojo švietimo užsiėmimus už mokyklos ribų. Mokiniai dalyvavo įvairiose neformaliojo švietimo programose, lankė sporto ir tolerancijos būrelius, individualiai rinkosi teniso, krepšinio ir kitų sporto šakų treniruotes, kurias vedė sportinės veiklos organizatoriai. Antrokai dalyvavo Savivaldybės inicijuotuose mokymo plaukti užsiėmimuose.</w:t>
      </w:r>
      <w:r w:rsidRPr="00E748B4">
        <w:rPr>
          <w:b/>
          <w:bCs/>
          <w:lang w:eastAsia="lt-LT"/>
        </w:rPr>
        <w:t xml:space="preserve"> Siekiant gerinti fizinio aktyvumo veiklų organizavimo sąlygas gimnazijoje, buvo atnaujinti mokinių persirengimo kambariai, lauko erdvėse įrengti stalo teniso ir futbolo stalai, įsigyta įvairaus sporto inventoriaus. </w:t>
      </w:r>
      <w:r w:rsidRPr="00E748B4">
        <w:rPr>
          <w:lang w:eastAsia="lt-LT"/>
        </w:rPr>
        <w:t xml:space="preserve">Fizinio ugdymo pamokose atliekami mokinių fizinio pajėgumo testai, o pagal jų rezultatus mokiniams ir tėvams teikiamos individualios rekomendacijos. Mokiniams nuolat teikiama informacija apie galimybes </w:t>
      </w:r>
      <w:r w:rsidRPr="00E748B4">
        <w:rPr>
          <w:lang w:eastAsia="lt-LT"/>
        </w:rPr>
        <w:t>ugdytis Raseinių kūno kultūros ir sporto centre ir lankyti įvairių sporto šakų treniruotes. Devintą kartą gimnazija pripažinta sportiškiausia Raseinių rajono kaimo mokykla. Gimnazijos Mokinių taryba parengė ir įgyvendino Jaunimo pilietinių iniciatyvų ir neformalių jaunimo grupių projektą „Ateik, mąstyk, veik“, kurio veiklos padėjo turtinti mokinių laisvalaikį ir užimtumą, stiprinti mokinių tarybos veiklą, ugdyti mokinių kūrybiškumą, formuoti lyderystės įgūdžius.</w:t>
      </w:r>
    </w:p>
    <w:p w:rsidRPr="00E748B4" w:rsidR="007E227D" w:rsidP="00E748B4" w:rsidRDefault="00CF33BD" w14:paraId="52E56223" w14:textId="58FF91AD">
      <w:pPr>
        <w:spacing w:line="360" w:lineRule="auto"/>
        <w:ind w:left="299"/>
        <w:contextualSpacing/>
        <w:rPr>
          <w:rFonts w:ascii="Times New Roman" w:hAnsi="Times New Roman" w:cs="Times New Roman"/>
          <w:b/>
          <w:sz w:val="24"/>
          <w:szCs w:val="24"/>
        </w:rPr>
      </w:pPr>
      <w:r w:rsidRPr="00E748B4">
        <w:rPr>
          <w:rFonts w:ascii="Times New Roman" w:hAnsi="Times New Roman" w:cs="Times New Roman"/>
          <w:b/>
          <w:sz w:val="24"/>
          <w:szCs w:val="24"/>
        </w:rPr>
        <w:t xml:space="preserve">2026 </w:t>
      </w:r>
      <w:r w:rsidRPr="00E748B4" w:rsidR="00817303">
        <w:rPr>
          <w:rFonts w:ascii="Times New Roman" w:hAnsi="Times New Roman" w:cs="Times New Roman"/>
          <w:b/>
          <w:sz w:val="24"/>
          <w:szCs w:val="24"/>
        </w:rPr>
        <w:t>m. tikslai ir uždaviniai</w:t>
      </w:r>
    </w:p>
    <w:p w:rsidRPr="00E748B4" w:rsidR="007E227D" w:rsidP="00E748B4" w:rsidRDefault="007E227D" w14:paraId="07547A01" w14:textId="77777777">
      <w:pPr>
        <w:spacing w:line="360" w:lineRule="auto"/>
        <w:ind w:left="299"/>
        <w:contextualSpacing/>
        <w:rPr>
          <w:rFonts w:ascii="Times New Roman" w:hAnsi="Times New Roman" w:cs="Times New Roman"/>
          <w:b/>
          <w:sz w:val="24"/>
          <w:szCs w:val="24"/>
        </w:rPr>
      </w:pPr>
    </w:p>
    <w:p w:rsidRPr="00E748B4" w:rsidR="00D64EAC" w:rsidP="00E748B4" w:rsidRDefault="00D64EAC" w14:paraId="488B9592" w14:textId="77777777">
      <w:pPr>
        <w:spacing w:line="360" w:lineRule="auto"/>
        <w:ind w:left="299"/>
        <w:contextualSpacing/>
        <w:rPr>
          <w:rFonts w:ascii="Times New Roman" w:hAnsi="Times New Roman" w:cs="Times New Roman"/>
          <w:sz w:val="24"/>
          <w:szCs w:val="24"/>
        </w:rPr>
      </w:pPr>
      <w:r w:rsidRPr="00E748B4">
        <w:rPr>
          <w:rFonts w:ascii="Times New Roman" w:hAnsi="Times New Roman" w:cs="Times New Roman"/>
          <w:b/>
          <w:sz w:val="24"/>
          <w:szCs w:val="24"/>
        </w:rPr>
        <w:t xml:space="preserve">1 TIKSLAS. </w:t>
      </w:r>
      <w:r w:rsidRPr="00E748B4">
        <w:rPr>
          <w:rFonts w:ascii="Times New Roman" w:hAnsi="Times New Roman" w:cs="Times New Roman"/>
          <w:sz w:val="24"/>
          <w:szCs w:val="24"/>
        </w:rPr>
        <w:t>ĮGYVENDINANT ATNAUJINAMO UGDYMO TURINIO DIEGIMO BEI ĮTRAUKIOJO UGDYMO TIKSLUS GERINTI UGDYMO(SI) KOKYBĘ.</w:t>
      </w:r>
    </w:p>
    <w:p w:rsidRPr="00E748B4" w:rsidR="00D64EAC" w:rsidP="00E748B4" w:rsidRDefault="00D64EAC" w14:paraId="7F89310B" w14:textId="77777777">
      <w:pPr>
        <w:spacing w:after="0" w:line="360" w:lineRule="auto"/>
        <w:ind w:left="724"/>
        <w:textAlignment w:val="baseline"/>
        <w:rPr>
          <w:rFonts w:ascii="Times New Roman" w:hAnsi="Times New Roman" w:cs="Times New Roman"/>
          <w:b/>
          <w:sz w:val="24"/>
          <w:szCs w:val="24"/>
        </w:rPr>
      </w:pPr>
      <w:r w:rsidRPr="00E748B4">
        <w:rPr>
          <w:rFonts w:ascii="Times New Roman" w:hAnsi="Times New Roman" w:cs="Times New Roman"/>
          <w:b/>
          <w:sz w:val="24"/>
          <w:szCs w:val="24"/>
        </w:rPr>
        <w:t xml:space="preserve">1 uždavinys. </w:t>
      </w:r>
      <w:r w:rsidRPr="00E748B4">
        <w:rPr>
          <w:rFonts w:ascii="Times New Roman" w:hAnsi="Times New Roman" w:cs="Times New Roman"/>
          <w:sz w:val="24"/>
          <w:szCs w:val="24"/>
        </w:rPr>
        <w:t>Tobulinti mokinių</w:t>
      </w:r>
      <w:r w:rsidRPr="00E748B4">
        <w:rPr>
          <w:rStyle w:val="normaltextrun"/>
          <w:rFonts w:ascii="Times New Roman" w:hAnsi="Times New Roman" w:cs="Times New Roman"/>
          <w:b/>
          <w:sz w:val="24"/>
          <w:szCs w:val="24"/>
        </w:rPr>
        <w:t xml:space="preserve"> </w:t>
      </w:r>
      <w:r w:rsidRPr="00E748B4">
        <w:rPr>
          <w:rFonts w:ascii="Times New Roman" w:hAnsi="Times New Roman" w:cs="Times New Roman"/>
          <w:sz w:val="24"/>
          <w:szCs w:val="24"/>
        </w:rPr>
        <w:t>individualios pažangos steb</w:t>
      </w:r>
      <w:r w:rsidRPr="00E748B4">
        <w:rPr>
          <w:rStyle w:val="normaltextrun"/>
          <w:rFonts w:ascii="Times New Roman" w:hAnsi="Times New Roman" w:cs="Times New Roman"/>
          <w:sz w:val="24"/>
          <w:szCs w:val="24"/>
        </w:rPr>
        <w:t>ė</w:t>
      </w:r>
      <w:r w:rsidRPr="00E748B4">
        <w:rPr>
          <w:rFonts w:ascii="Times New Roman" w:hAnsi="Times New Roman" w:cs="Times New Roman"/>
          <w:sz w:val="24"/>
          <w:szCs w:val="24"/>
        </w:rPr>
        <w:t>jimo ir vertinimo sistemą.</w:t>
      </w:r>
    </w:p>
    <w:p w:rsidRPr="00E748B4" w:rsidR="00D64EAC" w:rsidP="00E748B4" w:rsidRDefault="00D64EAC" w14:paraId="07128806" w14:textId="77777777">
      <w:pPr>
        <w:spacing w:line="360" w:lineRule="auto"/>
        <w:ind w:left="724"/>
        <w:contextualSpacing/>
        <w:rPr>
          <w:rFonts w:ascii="Times New Roman" w:hAnsi="Times New Roman" w:eastAsia="Times New Roman" w:cs="Times New Roman"/>
          <w:sz w:val="24"/>
          <w:szCs w:val="24"/>
        </w:rPr>
      </w:pPr>
      <w:r w:rsidRPr="00E748B4">
        <w:rPr>
          <w:rFonts w:ascii="Times New Roman" w:hAnsi="Times New Roman" w:cs="Times New Roman"/>
          <w:b/>
          <w:sz w:val="24"/>
          <w:szCs w:val="24"/>
        </w:rPr>
        <w:t xml:space="preserve">2 uždavinys. </w:t>
      </w:r>
      <w:r w:rsidRPr="00E748B4">
        <w:rPr>
          <w:rFonts w:ascii="Times New Roman" w:hAnsi="Times New Roman" w:eastAsia="Times New Roman" w:cs="Times New Roman"/>
          <w:sz w:val="24"/>
          <w:szCs w:val="24"/>
        </w:rPr>
        <w:t xml:space="preserve">Efektyviai teikti mokymosi pagalbą įvairių poreikių mokiniams. </w:t>
      </w:r>
    </w:p>
    <w:p w:rsidRPr="00E748B4" w:rsidR="00D64EAC" w:rsidP="00E748B4" w:rsidRDefault="00D64EAC" w14:paraId="6A52B436" w14:textId="77777777">
      <w:pPr>
        <w:spacing w:line="360" w:lineRule="auto"/>
        <w:ind w:left="724"/>
        <w:contextualSpacing/>
        <w:rPr>
          <w:rFonts w:ascii="Times New Roman" w:hAnsi="Times New Roman" w:cs="Times New Roman"/>
          <w:b/>
          <w:sz w:val="24"/>
          <w:szCs w:val="24"/>
        </w:rPr>
      </w:pPr>
      <w:r w:rsidRPr="00E748B4">
        <w:rPr>
          <w:rFonts w:ascii="Times New Roman" w:hAnsi="Times New Roman" w:cs="Times New Roman"/>
          <w:b/>
          <w:sz w:val="24"/>
          <w:szCs w:val="24"/>
        </w:rPr>
        <w:t xml:space="preserve">3 uždavinys. </w:t>
      </w:r>
      <w:r w:rsidRPr="00E748B4">
        <w:rPr>
          <w:rFonts w:ascii="Times New Roman" w:hAnsi="Times New Roman" w:cs="Times New Roman"/>
          <w:sz w:val="24"/>
          <w:szCs w:val="24"/>
        </w:rPr>
        <w:t>Vykdyti tiriamąją, projektinę, kūrybinę veiklą.</w:t>
      </w:r>
      <w:r w:rsidRPr="00E748B4">
        <w:rPr>
          <w:rFonts w:ascii="Times New Roman" w:hAnsi="Times New Roman" w:cs="Times New Roman"/>
          <w:color w:val="000000"/>
          <w:sz w:val="24"/>
          <w:szCs w:val="24"/>
        </w:rPr>
        <w:br/>
      </w:r>
      <w:r w:rsidRPr="00E748B4">
        <w:rPr>
          <w:rFonts w:ascii="Times New Roman" w:hAnsi="Times New Roman" w:cs="Times New Roman"/>
          <w:b/>
          <w:sz w:val="24"/>
          <w:szCs w:val="24"/>
        </w:rPr>
        <w:t xml:space="preserve">4 uždavinys. </w:t>
      </w:r>
      <w:r w:rsidRPr="00E748B4">
        <w:rPr>
          <w:rFonts w:ascii="Times New Roman" w:hAnsi="Times New Roman" w:cs="Times New Roman"/>
          <w:sz w:val="24"/>
          <w:szCs w:val="24"/>
        </w:rPr>
        <w:t>Kurti/renovuoti specializuotas aplinkas, pritaikytas tiriamajai, kūrybinei, projektinei veiklai.</w:t>
      </w:r>
      <w:r w:rsidRPr="00E748B4">
        <w:rPr>
          <w:rFonts w:ascii="Times New Roman" w:hAnsi="Times New Roman" w:cs="Times New Roman"/>
          <w:b/>
          <w:sz w:val="24"/>
          <w:szCs w:val="24"/>
        </w:rPr>
        <w:t xml:space="preserve"> </w:t>
      </w:r>
    </w:p>
    <w:p w:rsidRPr="00E748B4" w:rsidR="00D64EAC" w:rsidP="00E748B4" w:rsidRDefault="00D64EAC" w14:paraId="34AD9021" w14:textId="77777777">
      <w:pPr>
        <w:spacing w:line="360" w:lineRule="auto"/>
        <w:ind w:left="724"/>
        <w:contextualSpacing/>
        <w:rPr>
          <w:rFonts w:ascii="Times New Roman" w:hAnsi="Times New Roman" w:cs="Times New Roman"/>
          <w:sz w:val="24"/>
          <w:szCs w:val="24"/>
        </w:rPr>
      </w:pPr>
      <w:r w:rsidRPr="00E748B4">
        <w:rPr>
          <w:rFonts w:ascii="Times New Roman" w:hAnsi="Times New Roman" w:cs="Times New Roman"/>
          <w:b/>
          <w:sz w:val="24"/>
          <w:szCs w:val="24"/>
        </w:rPr>
        <w:t>5 uždavinys.</w:t>
      </w:r>
      <w:r w:rsidRPr="00E748B4">
        <w:rPr>
          <w:rFonts w:ascii="Times New Roman" w:hAnsi="Times New Roman" w:cs="Times New Roman"/>
          <w:sz w:val="24"/>
          <w:szCs w:val="24"/>
        </w:rPr>
        <w:t xml:space="preserve"> Skatinti aukštesniųjų mąstymo gebėjimų turinčius mokinius realizuoti savo gebėjimus.</w:t>
      </w:r>
    </w:p>
    <w:p w:rsidRPr="00E748B4" w:rsidR="00D64EAC" w:rsidP="00E748B4" w:rsidRDefault="00D64EAC" w14:paraId="7C586666" w14:textId="77777777">
      <w:pPr>
        <w:spacing w:line="360" w:lineRule="auto"/>
        <w:ind w:left="299"/>
        <w:contextualSpacing/>
        <w:rPr>
          <w:rFonts w:ascii="Times New Roman" w:hAnsi="Times New Roman" w:cs="Times New Roman"/>
          <w:sz w:val="24"/>
          <w:szCs w:val="24"/>
        </w:rPr>
      </w:pPr>
      <w:r w:rsidRPr="00E748B4">
        <w:rPr>
          <w:rFonts w:ascii="Times New Roman" w:hAnsi="Times New Roman" w:cs="Times New Roman"/>
          <w:b/>
          <w:sz w:val="24"/>
          <w:szCs w:val="24"/>
        </w:rPr>
        <w:t>2 TIKSLAS.</w:t>
      </w:r>
      <w:r w:rsidRPr="00E748B4">
        <w:rPr>
          <w:rFonts w:ascii="Times New Roman" w:hAnsi="Times New Roman" w:cs="Times New Roman"/>
          <w:b/>
          <w:spacing w:val="-15"/>
          <w:sz w:val="24"/>
          <w:szCs w:val="24"/>
        </w:rPr>
        <w:t xml:space="preserve"> </w:t>
      </w:r>
      <w:r w:rsidRPr="00E748B4">
        <w:rPr>
          <w:rFonts w:ascii="Times New Roman" w:hAnsi="Times New Roman" w:cs="Times New Roman"/>
          <w:sz w:val="24"/>
          <w:szCs w:val="24"/>
        </w:rPr>
        <w:t xml:space="preserve">KURTI UGDYMO(SI) APLINKĄ, LEIDŽIANČIĄ UGDYTI(S) VERTYBINES NUOSTATAS. </w:t>
      </w:r>
    </w:p>
    <w:p w:rsidRPr="00E748B4" w:rsidR="00D64EAC" w:rsidP="00E748B4" w:rsidRDefault="00D64EAC" w14:paraId="7DCF93B3" w14:textId="77777777">
      <w:pPr>
        <w:spacing w:line="360" w:lineRule="auto"/>
        <w:ind w:left="724"/>
        <w:contextualSpacing/>
        <w:rPr>
          <w:rFonts w:ascii="Times New Roman" w:hAnsi="Times New Roman" w:cs="Times New Roman"/>
          <w:sz w:val="24"/>
          <w:szCs w:val="24"/>
        </w:rPr>
      </w:pPr>
      <w:r w:rsidRPr="00E748B4">
        <w:rPr>
          <w:rFonts w:ascii="Times New Roman" w:hAnsi="Times New Roman" w:cs="Times New Roman"/>
          <w:b/>
          <w:sz w:val="24"/>
          <w:szCs w:val="24"/>
        </w:rPr>
        <w:t>1 uždavinys. U</w:t>
      </w:r>
      <w:r w:rsidRPr="00E748B4">
        <w:rPr>
          <w:rFonts w:ascii="Times New Roman" w:hAnsi="Times New Roman" w:cs="Times New Roman"/>
          <w:sz w:val="24"/>
          <w:szCs w:val="24"/>
        </w:rPr>
        <w:t>gdyti laisvą, subrendusį, socialiai atsakingą pilietį. </w:t>
      </w:r>
    </w:p>
    <w:p w:rsidRPr="00E748B4" w:rsidR="00D64EAC" w:rsidP="00E748B4" w:rsidRDefault="00D64EAC" w14:paraId="5EAFE889" w14:textId="0CF49F5F">
      <w:pPr>
        <w:spacing w:after="0" w:line="360" w:lineRule="auto"/>
        <w:textAlignment w:val="baseline"/>
        <w:rPr>
          <w:rFonts w:ascii="Times New Roman" w:hAnsi="Times New Roman" w:cs="Times New Roman"/>
          <w:bCs/>
          <w:sz w:val="24"/>
          <w:szCs w:val="24"/>
        </w:rPr>
      </w:pPr>
      <w:r w:rsidRPr="00E748B4">
        <w:rPr>
          <w:rFonts w:ascii="Times New Roman" w:hAnsi="Times New Roman" w:cs="Times New Roman"/>
          <w:b/>
          <w:sz w:val="24"/>
          <w:szCs w:val="24"/>
        </w:rPr>
        <w:t xml:space="preserve">   </w:t>
      </w:r>
      <w:r w:rsidRPr="00E748B4" w:rsidR="00E748B4">
        <w:rPr>
          <w:rFonts w:ascii="Times New Roman" w:hAnsi="Times New Roman" w:cs="Times New Roman"/>
          <w:b/>
          <w:sz w:val="24"/>
          <w:szCs w:val="24"/>
        </w:rPr>
        <w:t xml:space="preserve">         2</w:t>
      </w:r>
      <w:r w:rsidRPr="00E748B4">
        <w:rPr>
          <w:rFonts w:ascii="Times New Roman" w:hAnsi="Times New Roman" w:cs="Times New Roman"/>
          <w:b/>
          <w:sz w:val="24"/>
          <w:szCs w:val="24"/>
        </w:rPr>
        <w:t xml:space="preserve"> uždavinys. </w:t>
      </w:r>
      <w:r w:rsidRPr="00E748B4" w:rsidR="002B7937">
        <w:rPr>
          <w:rFonts w:ascii="Times New Roman" w:hAnsi="Times New Roman" w:cs="Times New Roman"/>
          <w:sz w:val="24"/>
          <w:szCs w:val="24"/>
        </w:rPr>
        <w:t>Plėsti bendradarbiavimą su socialiniais partneriais. </w:t>
      </w:r>
      <w:r w:rsidRPr="00E748B4">
        <w:rPr>
          <w:rFonts w:ascii="Times New Roman" w:hAnsi="Times New Roman" w:cs="Times New Roman"/>
          <w:bCs/>
          <w:sz w:val="24"/>
          <w:szCs w:val="24"/>
        </w:rPr>
        <w:t>.</w:t>
      </w:r>
    </w:p>
    <w:p w:rsidRPr="00E748B4" w:rsidR="00D64EAC" w:rsidP="00E748B4" w:rsidRDefault="00E748B4" w14:paraId="457A68E6" w14:textId="1F92A86D">
      <w:pPr>
        <w:spacing w:line="360" w:lineRule="auto"/>
        <w:ind w:left="724"/>
        <w:contextualSpacing/>
        <w:rPr>
          <w:rFonts w:ascii="Times New Roman" w:hAnsi="Times New Roman" w:cs="Times New Roman"/>
          <w:sz w:val="24"/>
          <w:szCs w:val="24"/>
        </w:rPr>
      </w:pPr>
      <w:r w:rsidRPr="00E748B4">
        <w:rPr>
          <w:rFonts w:ascii="Times New Roman" w:hAnsi="Times New Roman" w:cs="Times New Roman"/>
          <w:b/>
          <w:sz w:val="24"/>
          <w:szCs w:val="24"/>
        </w:rPr>
        <w:t>3</w:t>
      </w:r>
      <w:r w:rsidRPr="00E748B4" w:rsidR="00D64EAC">
        <w:rPr>
          <w:rFonts w:ascii="Times New Roman" w:hAnsi="Times New Roman" w:cs="Times New Roman"/>
          <w:b/>
          <w:sz w:val="24"/>
          <w:szCs w:val="24"/>
        </w:rPr>
        <w:t xml:space="preserve"> uždavinys. </w:t>
      </w:r>
      <w:r w:rsidRPr="00E748B4" w:rsidR="002B7937">
        <w:rPr>
          <w:rFonts w:ascii="Times New Roman" w:hAnsi="Times New Roman" w:cs="Times New Roman"/>
          <w:bCs/>
          <w:sz w:val="24"/>
          <w:szCs w:val="24"/>
        </w:rPr>
        <w:t>Puoselėti pasidalytosios lyderystės kultūrą</w:t>
      </w:r>
    </w:p>
    <w:p w:rsidRPr="00E748B4" w:rsidR="00D64EAC" w:rsidP="00E748B4" w:rsidRDefault="00E748B4" w14:paraId="650892D2" w14:textId="6794056F">
      <w:pPr>
        <w:spacing w:line="360" w:lineRule="auto"/>
        <w:ind w:left="724"/>
        <w:contextualSpacing/>
        <w:rPr>
          <w:rStyle w:val="normaltextrun"/>
          <w:rFonts w:ascii="Times New Roman" w:hAnsi="Times New Roman" w:cs="Times New Roman"/>
          <w:sz w:val="24"/>
          <w:szCs w:val="24"/>
        </w:rPr>
      </w:pPr>
      <w:r w:rsidRPr="00E748B4">
        <w:rPr>
          <w:rFonts w:ascii="Times New Roman" w:hAnsi="Times New Roman" w:cs="Times New Roman"/>
          <w:b/>
          <w:sz w:val="24"/>
          <w:szCs w:val="24"/>
        </w:rPr>
        <w:t>4</w:t>
      </w:r>
      <w:r w:rsidRPr="00E748B4" w:rsidR="00D64EAC">
        <w:rPr>
          <w:rFonts w:ascii="Times New Roman" w:hAnsi="Times New Roman" w:cs="Times New Roman"/>
          <w:b/>
          <w:sz w:val="24"/>
          <w:szCs w:val="24"/>
        </w:rPr>
        <w:t xml:space="preserve"> uždavinys. </w:t>
      </w:r>
      <w:r w:rsidRPr="00E748B4" w:rsidR="00D64EAC">
        <w:rPr>
          <w:rStyle w:val="normaltextrun"/>
          <w:rFonts w:ascii="Times New Roman" w:hAnsi="Times New Roman" w:cs="Times New Roman"/>
          <w:sz w:val="24"/>
          <w:szCs w:val="24"/>
        </w:rPr>
        <w:t>Metodinę veiklą orientuoti į mokytojų bendradarbiavimą, gerosios patirties sklaidą.</w:t>
      </w:r>
    </w:p>
    <w:p w:rsidRPr="00E748B4" w:rsidR="00D64EAC" w:rsidP="00E748B4" w:rsidRDefault="00E748B4" w14:paraId="65E6E9BD" w14:textId="133F0637">
      <w:pPr>
        <w:spacing w:line="360" w:lineRule="auto"/>
        <w:ind w:left="724"/>
        <w:contextualSpacing/>
        <w:rPr>
          <w:rFonts w:ascii="Times New Roman" w:hAnsi="Times New Roman" w:cs="Times New Roman"/>
          <w:b/>
          <w:sz w:val="24"/>
          <w:szCs w:val="24"/>
        </w:rPr>
      </w:pPr>
      <w:r w:rsidRPr="00E748B4">
        <w:rPr>
          <w:rFonts w:ascii="Times New Roman" w:hAnsi="Times New Roman" w:cs="Times New Roman"/>
          <w:b/>
          <w:sz w:val="24"/>
          <w:szCs w:val="24"/>
        </w:rPr>
        <w:t>5</w:t>
      </w:r>
      <w:r w:rsidRPr="00E748B4" w:rsidR="00D64EAC">
        <w:rPr>
          <w:rFonts w:ascii="Times New Roman" w:hAnsi="Times New Roman" w:cs="Times New Roman"/>
          <w:b/>
          <w:sz w:val="24"/>
          <w:szCs w:val="24"/>
        </w:rPr>
        <w:t xml:space="preserve"> uždavinys. </w:t>
      </w:r>
      <w:r w:rsidRPr="00E748B4" w:rsidR="00D64EAC">
        <w:rPr>
          <w:rFonts w:ascii="Times New Roman" w:hAnsi="Times New Roman" w:cs="Times New Roman"/>
          <w:sz w:val="24"/>
          <w:szCs w:val="24"/>
        </w:rPr>
        <w:t>Kurti saugią mokymosi aplinką</w:t>
      </w:r>
      <w:r w:rsidRPr="00E748B4" w:rsidR="00D64EAC">
        <w:rPr>
          <w:rFonts w:ascii="Times New Roman" w:hAnsi="Times New Roman" w:cs="Times New Roman"/>
          <w:b/>
          <w:sz w:val="24"/>
          <w:szCs w:val="24"/>
        </w:rPr>
        <w:t xml:space="preserve">. </w:t>
      </w:r>
    </w:p>
    <w:p w:rsidRPr="00E748B4" w:rsidR="00D64EAC" w:rsidP="00E748B4" w:rsidRDefault="00D64EAC" w14:paraId="04238D19" w14:textId="77777777">
      <w:pPr>
        <w:spacing w:line="360" w:lineRule="auto"/>
        <w:ind w:left="299"/>
        <w:rPr>
          <w:rFonts w:ascii="Times New Roman" w:hAnsi="Times New Roman" w:cs="Times New Roman"/>
          <w:sz w:val="24"/>
          <w:szCs w:val="24"/>
        </w:rPr>
      </w:pPr>
      <w:r w:rsidRPr="00E748B4">
        <w:rPr>
          <w:rFonts w:ascii="Times New Roman" w:hAnsi="Times New Roman" w:cs="Times New Roman"/>
          <w:b/>
          <w:sz w:val="24"/>
          <w:szCs w:val="24"/>
        </w:rPr>
        <w:t xml:space="preserve">3 TIKSLAS. </w:t>
      </w:r>
      <w:r w:rsidRPr="00E748B4">
        <w:rPr>
          <w:rFonts w:ascii="Times New Roman" w:hAnsi="Times New Roman" w:cs="Times New Roman"/>
          <w:sz w:val="24"/>
          <w:szCs w:val="24"/>
        </w:rPr>
        <w:t>SAUGOTI IR PUOSELĖTI MOKINIŲ/VAIKŲ IR MOKYTOJŲ SVEIKATĄ.</w:t>
      </w:r>
    </w:p>
    <w:p w:rsidRPr="00E748B4" w:rsidR="00D64EAC" w:rsidP="00E748B4" w:rsidRDefault="00D64EAC" w14:paraId="35603305" w14:textId="77777777">
      <w:pPr>
        <w:spacing w:after="0" w:line="360" w:lineRule="auto"/>
        <w:ind w:left="724"/>
        <w:rPr>
          <w:rFonts w:ascii="Times New Roman" w:hAnsi="Times New Roman" w:cs="Times New Roman"/>
          <w:b/>
          <w:sz w:val="24"/>
          <w:szCs w:val="24"/>
        </w:rPr>
      </w:pPr>
      <w:r w:rsidRPr="00E748B4">
        <w:rPr>
          <w:rFonts w:ascii="Times New Roman" w:hAnsi="Times New Roman" w:cs="Times New Roman"/>
          <w:b/>
          <w:sz w:val="24"/>
          <w:szCs w:val="24"/>
        </w:rPr>
        <w:t xml:space="preserve">1 uždavinys. </w:t>
      </w:r>
      <w:r w:rsidRPr="00E748B4">
        <w:rPr>
          <w:rFonts w:ascii="Times New Roman" w:hAnsi="Times New Roman" w:cs="Times New Roman"/>
          <w:sz w:val="24"/>
          <w:szCs w:val="24"/>
        </w:rPr>
        <w:t>Dalyvauti fizinio aktyvumo projektuose.</w:t>
      </w:r>
    </w:p>
    <w:p w:rsidRPr="00E748B4" w:rsidR="00D64EAC" w:rsidP="00E748B4" w:rsidRDefault="00D64EAC" w14:paraId="77F4C10C" w14:textId="77777777">
      <w:pPr>
        <w:spacing w:after="0" w:line="360" w:lineRule="auto"/>
        <w:ind w:left="724"/>
        <w:rPr>
          <w:rFonts w:ascii="Times New Roman" w:hAnsi="Times New Roman" w:cs="Times New Roman"/>
          <w:sz w:val="24"/>
          <w:szCs w:val="24"/>
        </w:rPr>
      </w:pPr>
      <w:r w:rsidRPr="00E748B4">
        <w:rPr>
          <w:rFonts w:ascii="Times New Roman" w:hAnsi="Times New Roman" w:cs="Times New Roman"/>
          <w:b/>
          <w:sz w:val="24"/>
          <w:szCs w:val="24"/>
        </w:rPr>
        <w:t>2 uždavinys</w:t>
      </w:r>
      <w:r w:rsidRPr="00E748B4">
        <w:rPr>
          <w:rFonts w:ascii="Times New Roman" w:hAnsi="Times New Roman" w:cs="Times New Roman"/>
          <w:sz w:val="24"/>
          <w:szCs w:val="24"/>
        </w:rPr>
        <w:t>. Organizuoti įvairias sveikatingumą gerinančias veiklas.</w:t>
      </w:r>
    </w:p>
    <w:p w:rsidRPr="00E748B4" w:rsidR="00D64EAC" w:rsidP="00E748B4" w:rsidRDefault="00D64EAC" w14:paraId="3AC3524F" w14:textId="77777777">
      <w:pPr>
        <w:spacing w:after="0" w:line="360" w:lineRule="auto"/>
        <w:rPr>
          <w:rFonts w:ascii="Times New Roman" w:hAnsi="Times New Roman" w:cs="Times New Roman"/>
          <w:sz w:val="24"/>
          <w:szCs w:val="24"/>
        </w:rPr>
      </w:pPr>
      <w:r w:rsidRPr="00E748B4">
        <w:rPr>
          <w:rFonts w:ascii="Times New Roman" w:hAnsi="Times New Roman" w:cs="Times New Roman"/>
          <w:b/>
          <w:sz w:val="24"/>
          <w:szCs w:val="24"/>
        </w:rPr>
        <w:t xml:space="preserve">            3 uždavinys. </w:t>
      </w:r>
      <w:r w:rsidRPr="00E748B4">
        <w:rPr>
          <w:rFonts w:ascii="Times New Roman" w:hAnsi="Times New Roman" w:cs="Times New Roman"/>
          <w:sz w:val="24"/>
          <w:szCs w:val="24"/>
        </w:rPr>
        <w:t>Gerinti sąlygas fizinio aktyvumo veiklų organizavimui.</w:t>
      </w:r>
    </w:p>
    <w:p w:rsidRPr="00E748B4" w:rsidR="00D64EAC" w:rsidP="00E748B4" w:rsidRDefault="00D64EAC" w14:paraId="6663976E" w14:textId="77777777">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 xml:space="preserve">            </w:t>
      </w:r>
      <w:r w:rsidRPr="00E748B4">
        <w:rPr>
          <w:rFonts w:ascii="Times New Roman" w:hAnsi="Times New Roman" w:cs="Times New Roman"/>
          <w:b/>
          <w:sz w:val="24"/>
          <w:szCs w:val="24"/>
        </w:rPr>
        <w:t xml:space="preserve">4 uždavinys. </w:t>
      </w:r>
      <w:r w:rsidRPr="00E748B4">
        <w:rPr>
          <w:rFonts w:ascii="Times New Roman" w:hAnsi="Times New Roman" w:cs="Times New Roman"/>
          <w:sz w:val="24"/>
          <w:szCs w:val="24"/>
        </w:rPr>
        <w:t xml:space="preserve">Analizuoti mokinių fizinio pajėgumo rodiklius ir teikti rekomendacijas.  </w:t>
      </w:r>
    </w:p>
    <w:p w:rsidRPr="00E748B4" w:rsidR="00D64EAC" w:rsidP="00E748B4" w:rsidRDefault="00D64EAC" w14:paraId="31AE7543" w14:textId="77777777">
      <w:pPr>
        <w:spacing w:after="0" w:line="360" w:lineRule="auto"/>
        <w:rPr>
          <w:rFonts w:ascii="Times New Roman" w:hAnsi="Times New Roman" w:cs="Times New Roman"/>
          <w:sz w:val="24"/>
          <w:szCs w:val="24"/>
        </w:rPr>
      </w:pPr>
      <w:r w:rsidRPr="00E748B4">
        <w:rPr>
          <w:rFonts w:ascii="Times New Roman" w:hAnsi="Times New Roman" w:cs="Times New Roman"/>
          <w:b/>
          <w:sz w:val="24"/>
          <w:szCs w:val="24"/>
        </w:rPr>
        <w:t xml:space="preserve">            5 uždavinys.</w:t>
      </w:r>
      <w:r w:rsidRPr="00E748B4">
        <w:rPr>
          <w:rFonts w:ascii="Times New Roman" w:hAnsi="Times New Roman" w:cs="Times New Roman"/>
          <w:sz w:val="24"/>
          <w:szCs w:val="24"/>
        </w:rPr>
        <w:t xml:space="preserve"> Organizuoti renginius, skirtus mokinių ir mokytojų socialinių, emocinių kompetencijų stiprinimui. </w:t>
      </w:r>
    </w:p>
    <w:p w:rsidRPr="00E748B4" w:rsidR="00EB6BC1" w:rsidP="00E748B4" w:rsidRDefault="00EB6BC1" w14:paraId="2E7AD5F6" w14:textId="3ED58248">
      <w:pPr>
        <w:spacing w:after="0" w:line="360" w:lineRule="auto"/>
        <w:rPr>
          <w:rFonts w:ascii="Times New Roman" w:hAnsi="Times New Roman" w:cs="Times New Roman"/>
          <w:b/>
          <w:sz w:val="24"/>
          <w:szCs w:val="24"/>
        </w:rPr>
      </w:pPr>
      <w:r w:rsidRPr="00E748B4">
        <w:rPr>
          <w:rFonts w:ascii="Times New Roman" w:hAnsi="Times New Roman" w:cs="Times New Roman"/>
          <w:b/>
          <w:sz w:val="24"/>
          <w:szCs w:val="24"/>
        </w:rPr>
        <w:t xml:space="preserve">2026 M. PRIORITETAI </w:t>
      </w:r>
    </w:p>
    <w:p w:rsidRPr="00E748B4" w:rsidR="00EB6BC1" w:rsidP="00E748B4" w:rsidRDefault="00EB6BC1" w14:paraId="3B8C5729" w14:textId="77777777">
      <w:pPr>
        <w:spacing w:after="0" w:line="360" w:lineRule="auto"/>
        <w:ind w:left="1701"/>
        <w:rPr>
          <w:rFonts w:ascii="Times New Roman" w:hAnsi="Times New Roman" w:cs="Times New Roman"/>
          <w:sz w:val="24"/>
          <w:szCs w:val="24"/>
        </w:rPr>
      </w:pPr>
      <w:r w:rsidRPr="00E748B4">
        <w:rPr>
          <w:rFonts w:ascii="Times New Roman" w:hAnsi="Times New Roman" w:cs="Times New Roman"/>
          <w:sz w:val="24"/>
          <w:szCs w:val="24"/>
        </w:rPr>
        <w:t>1. Aukštesniųjų mąstymo gebėjimų turinčių mokinių ugdymas.</w:t>
      </w:r>
    </w:p>
    <w:p w:rsidRPr="00E748B4" w:rsidR="00EB6BC1" w:rsidP="00E748B4" w:rsidRDefault="00EB6BC1" w14:paraId="11F8844F" w14:textId="77777777">
      <w:pPr>
        <w:spacing w:after="0" w:line="360" w:lineRule="auto"/>
        <w:ind w:left="1701"/>
        <w:rPr>
          <w:rFonts w:ascii="Times New Roman" w:hAnsi="Times New Roman" w:cs="Times New Roman"/>
          <w:sz w:val="24"/>
          <w:szCs w:val="24"/>
        </w:rPr>
      </w:pPr>
      <w:r w:rsidRPr="00E748B4">
        <w:rPr>
          <w:rFonts w:ascii="Times New Roman" w:hAnsi="Times New Roman" w:cs="Times New Roman"/>
          <w:sz w:val="24"/>
          <w:szCs w:val="24"/>
        </w:rPr>
        <w:t>2. Mokinių pozityvaus elgesio skatinimas.</w:t>
      </w:r>
    </w:p>
    <w:p w:rsidRPr="00E748B4" w:rsidR="00EB6BC1" w:rsidP="00E748B4" w:rsidRDefault="00EB6BC1" w14:paraId="05F877F6" w14:textId="77777777">
      <w:pPr>
        <w:spacing w:after="0" w:line="360" w:lineRule="auto"/>
        <w:ind w:left="1701"/>
        <w:rPr>
          <w:rFonts w:ascii="Times New Roman" w:hAnsi="Times New Roman" w:cs="Times New Roman"/>
          <w:sz w:val="24"/>
          <w:szCs w:val="24"/>
        </w:rPr>
      </w:pPr>
      <w:r w:rsidRPr="00E748B4">
        <w:rPr>
          <w:rFonts w:ascii="Times New Roman" w:hAnsi="Times New Roman" w:cs="Times New Roman"/>
          <w:sz w:val="24"/>
          <w:szCs w:val="24"/>
        </w:rPr>
        <w:t xml:space="preserve">3. Dalijimasis gerąja darbo patirtimi. </w:t>
      </w:r>
    </w:p>
    <w:p w:rsidRPr="00E748B4" w:rsidR="00EB6BC1" w:rsidP="00E748B4" w:rsidRDefault="00EB6BC1" w14:paraId="396EF78A" w14:textId="77777777">
      <w:pPr>
        <w:spacing w:after="0" w:line="360" w:lineRule="auto"/>
        <w:rPr>
          <w:rFonts w:ascii="Times New Roman" w:hAnsi="Times New Roman" w:eastAsia="Cambria" w:cs="Times New Roman"/>
          <w:b/>
          <w:color w:val="000000"/>
          <w:sz w:val="24"/>
          <w:szCs w:val="24"/>
        </w:rPr>
      </w:pPr>
    </w:p>
    <w:p w:rsidRPr="00E748B4" w:rsidR="00D64EAC" w:rsidP="00E748B4" w:rsidRDefault="00D64EAC" w14:paraId="5C4D18B6" w14:textId="77777777">
      <w:pPr>
        <w:shd w:val="clear" w:color="auto" w:fill="FFFFFF"/>
        <w:spacing w:after="0" w:line="360" w:lineRule="auto"/>
        <w:jc w:val="center"/>
        <w:rPr>
          <w:rFonts w:ascii="Times New Roman" w:hAnsi="Times New Roman" w:eastAsia="Cambria" w:cs="Times New Roman"/>
          <w:b/>
          <w:color w:val="000000"/>
          <w:sz w:val="24"/>
          <w:szCs w:val="24"/>
        </w:rPr>
      </w:pPr>
      <w:r w:rsidRPr="00E748B4">
        <w:rPr>
          <w:rFonts w:ascii="Times New Roman" w:hAnsi="Times New Roman" w:eastAsia="Cambria" w:cs="Times New Roman"/>
          <w:b/>
          <w:color w:val="000000"/>
          <w:sz w:val="24"/>
          <w:szCs w:val="24"/>
        </w:rPr>
        <w:t>III. PRIEMONIŲ PLANAS</w:t>
      </w:r>
    </w:p>
    <w:tbl>
      <w:tblPr>
        <w:tblW w:w="14455" w:type="dxa"/>
        <w:tblInd w:w="-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265"/>
        <w:gridCol w:w="4961"/>
        <w:gridCol w:w="2268"/>
        <w:gridCol w:w="1417"/>
        <w:gridCol w:w="3544"/>
      </w:tblGrid>
      <w:tr w:rsidRPr="00E748B4" w:rsidR="00D64EAC" w:rsidTr="07D449B3" w14:paraId="14DEC33D" w14:textId="77777777">
        <w:tc>
          <w:tcPr>
            <w:tcW w:w="14455" w:type="dxa"/>
            <w:gridSpan w:val="5"/>
            <w:tcBorders>
              <w:top w:val="single" w:color="000000" w:themeColor="text1" w:sz="4" w:space="0"/>
              <w:left w:val="single" w:color="000000" w:themeColor="text1" w:sz="4" w:space="0"/>
              <w:bottom w:val="single" w:color="000000" w:themeColor="text1" w:sz="4" w:space="0"/>
              <w:right w:val="single" w:color="auto" w:sz="4" w:space="0"/>
            </w:tcBorders>
            <w:shd w:val="clear" w:color="auto" w:fill="D9D9D9" w:themeFill="background1" w:themeFillShade="D9"/>
            <w:hideMark/>
          </w:tcPr>
          <w:p w:rsidRPr="00E748B4" w:rsidR="00D64EAC" w:rsidP="00E748B4" w:rsidRDefault="00D64EAC" w14:paraId="1BA2AB67" w14:textId="77777777">
            <w:pPr>
              <w:spacing w:after="0" w:line="360" w:lineRule="auto"/>
              <w:rPr>
                <w:rFonts w:ascii="Times New Roman" w:hAnsi="Times New Roman" w:eastAsia="Times New Roman" w:cs="Times New Roman"/>
                <w:b/>
                <w:sz w:val="24"/>
                <w:szCs w:val="24"/>
              </w:rPr>
            </w:pPr>
            <w:r w:rsidRPr="00E748B4">
              <w:rPr>
                <w:rFonts w:ascii="Times New Roman" w:hAnsi="Times New Roman" w:eastAsia="Times New Roman" w:cs="Times New Roman"/>
                <w:b/>
                <w:sz w:val="24"/>
                <w:szCs w:val="24"/>
              </w:rPr>
              <w:t xml:space="preserve">1 TIKSLAS. </w:t>
            </w:r>
            <w:r w:rsidRPr="00E748B4">
              <w:rPr>
                <w:rFonts w:ascii="Times New Roman" w:hAnsi="Times New Roman" w:cs="Times New Roman"/>
                <w:sz w:val="24"/>
                <w:szCs w:val="24"/>
              </w:rPr>
              <w:t>ĮGYVENDINANT ATNAUJINAMO UGDYMO TURINIO DIEGIMO BEI ĮTRAUKIOJO UGDYMO TIKSLUS GERINTI UGDYMO(SI) KOKYBĘ.</w:t>
            </w:r>
          </w:p>
        </w:tc>
      </w:tr>
      <w:tr w:rsidRPr="00E748B4" w:rsidR="00D64EAC" w:rsidTr="00E748B4" w14:paraId="2D525994" w14:textId="77777777">
        <w:trPr>
          <w:trHeight w:val="915"/>
        </w:trPr>
        <w:tc>
          <w:tcPr>
            <w:tcW w:w="226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vAlign w:val="center"/>
            <w:hideMark/>
          </w:tcPr>
          <w:p w:rsidRPr="00E748B4" w:rsidR="00D64EAC" w:rsidP="00E748B4" w:rsidRDefault="00D64EAC" w14:paraId="61189404" w14:textId="77777777">
            <w:pPr>
              <w:spacing w:line="360" w:lineRule="auto"/>
              <w:jc w:val="center"/>
              <w:rPr>
                <w:rFonts w:ascii="Times New Roman" w:hAnsi="Times New Roman" w:eastAsia="Times New Roman" w:cs="Times New Roman"/>
                <w:b/>
                <w:sz w:val="24"/>
                <w:szCs w:val="24"/>
              </w:rPr>
            </w:pPr>
            <w:r w:rsidRPr="00E748B4">
              <w:rPr>
                <w:rFonts w:ascii="Times New Roman" w:hAnsi="Times New Roman" w:eastAsia="Times New Roman" w:cs="Times New Roman"/>
                <w:b/>
                <w:sz w:val="24"/>
                <w:szCs w:val="24"/>
              </w:rPr>
              <w:t>Uždaviniai</w:t>
            </w:r>
          </w:p>
        </w:tc>
        <w:tc>
          <w:tcPr>
            <w:tcW w:w="4961" w:type="dxa"/>
            <w:tcBorders>
              <w:top w:val="single" w:color="000000" w:themeColor="text1" w:sz="4" w:space="0"/>
              <w:left w:val="single" w:color="auto" w:sz="4" w:space="0"/>
              <w:bottom w:val="single" w:color="000000" w:themeColor="text1" w:sz="4" w:space="0"/>
              <w:right w:val="single" w:color="000000" w:themeColor="text1" w:sz="4" w:space="0"/>
            </w:tcBorders>
            <w:shd w:val="clear" w:color="auto" w:fill="FFFFFF" w:themeFill="background1"/>
            <w:vAlign w:val="center"/>
          </w:tcPr>
          <w:p w:rsidRPr="00E748B4" w:rsidR="00D64EAC" w:rsidP="00E748B4" w:rsidRDefault="00D64EAC" w14:paraId="3ABB9C27" w14:textId="77777777">
            <w:pPr>
              <w:spacing w:line="360" w:lineRule="auto"/>
              <w:jc w:val="center"/>
              <w:rPr>
                <w:rFonts w:ascii="Times New Roman" w:hAnsi="Times New Roman" w:eastAsia="Times New Roman" w:cs="Times New Roman"/>
                <w:b/>
                <w:sz w:val="24"/>
                <w:szCs w:val="24"/>
              </w:rPr>
            </w:pPr>
            <w:r w:rsidRPr="00E748B4">
              <w:rPr>
                <w:rFonts w:ascii="Times New Roman" w:hAnsi="Times New Roman" w:eastAsia="Times New Roman" w:cs="Times New Roman"/>
                <w:b/>
                <w:sz w:val="24"/>
                <w:szCs w:val="24"/>
              </w:rPr>
              <w:t>Priemonės</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vAlign w:val="center"/>
            <w:hideMark/>
          </w:tcPr>
          <w:p w:rsidRPr="00E748B4" w:rsidR="00D64EAC" w:rsidP="00E748B4" w:rsidRDefault="00D64EAC" w14:paraId="136C7B91" w14:textId="77777777">
            <w:pPr>
              <w:spacing w:line="360" w:lineRule="auto"/>
              <w:jc w:val="center"/>
              <w:rPr>
                <w:rFonts w:ascii="Times New Roman" w:hAnsi="Times New Roman" w:eastAsia="Times New Roman" w:cs="Times New Roman"/>
                <w:b/>
                <w:sz w:val="24"/>
                <w:szCs w:val="24"/>
              </w:rPr>
            </w:pPr>
            <w:r w:rsidRPr="00E748B4">
              <w:rPr>
                <w:rFonts w:ascii="Times New Roman" w:hAnsi="Times New Roman" w:eastAsia="Times New Roman" w:cs="Times New Roman"/>
                <w:b/>
                <w:sz w:val="24"/>
                <w:szCs w:val="24"/>
              </w:rPr>
              <w:t>Vykdytojai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vAlign w:val="center"/>
          </w:tcPr>
          <w:p w:rsidRPr="00E748B4" w:rsidR="00D64EAC" w:rsidP="00E748B4" w:rsidRDefault="00D64EAC" w14:paraId="209610D6" w14:textId="77777777">
            <w:pPr>
              <w:spacing w:line="360" w:lineRule="auto"/>
              <w:jc w:val="center"/>
              <w:rPr>
                <w:rFonts w:ascii="Times New Roman" w:hAnsi="Times New Roman" w:eastAsia="Times New Roman" w:cs="Times New Roman"/>
                <w:b/>
                <w:sz w:val="24"/>
                <w:szCs w:val="24"/>
              </w:rPr>
            </w:pPr>
            <w:r w:rsidRPr="00E748B4">
              <w:rPr>
                <w:rFonts w:ascii="Times New Roman" w:hAnsi="Times New Roman" w:eastAsia="Times New Roman" w:cs="Times New Roman"/>
                <w:b/>
                <w:sz w:val="24"/>
                <w:szCs w:val="24"/>
              </w:rPr>
              <w:t>Vykdymo laikotarpis</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vAlign w:val="center"/>
            <w:hideMark/>
          </w:tcPr>
          <w:p w:rsidRPr="00E748B4" w:rsidR="00D64EAC" w:rsidP="00E748B4" w:rsidRDefault="00D64EAC" w14:paraId="50D6ECFE" w14:textId="77777777">
            <w:pPr>
              <w:spacing w:line="360" w:lineRule="auto"/>
              <w:jc w:val="center"/>
              <w:rPr>
                <w:rFonts w:ascii="Times New Roman" w:hAnsi="Times New Roman" w:eastAsia="Times New Roman" w:cs="Times New Roman"/>
                <w:b/>
                <w:sz w:val="24"/>
                <w:szCs w:val="24"/>
              </w:rPr>
            </w:pPr>
            <w:r w:rsidRPr="00E748B4">
              <w:rPr>
                <w:rFonts w:ascii="Times New Roman" w:hAnsi="Times New Roman" w:eastAsia="Times New Roman" w:cs="Times New Roman"/>
                <w:b/>
                <w:sz w:val="24"/>
                <w:szCs w:val="24"/>
              </w:rPr>
              <w:t>Numatomi rezultatai</w:t>
            </w:r>
          </w:p>
        </w:tc>
      </w:tr>
      <w:tr w:rsidRPr="00E748B4" w:rsidR="002A0D93" w:rsidTr="00F2579C" w14:paraId="0E6E1C44" w14:textId="77777777">
        <w:trPr>
          <w:trHeight w:val="1077"/>
        </w:trPr>
        <w:tc>
          <w:tcPr>
            <w:tcW w:w="2265" w:type="dxa"/>
            <w:vMerge w:val="restart"/>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2A0D93" w:rsidP="00E748B4" w:rsidRDefault="002A0D93" w14:paraId="2FA35B1B" w14:textId="6478B6BB">
            <w:pPr>
              <w:spacing w:before="12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1.1. Gerinti ugdymo kokybę siekiant kiekvieno ugdytinio pažangos </w:t>
            </w: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E748B4" w:rsidRDefault="002A0D93" w14:paraId="04120588" w14:textId="64810BEC">
            <w:pPr>
              <w:pStyle w:val="xxmsonormal"/>
              <w:spacing w:line="360" w:lineRule="auto"/>
            </w:pPr>
            <w:r w:rsidRPr="00E748B4">
              <w:t xml:space="preserve">1.1.1.  Diegti Kokybės vadybos sistemą „Nuolatinis tobulinimas švietime“ gimnazijoje. </w:t>
            </w:r>
          </w:p>
        </w:tc>
        <w:tc>
          <w:tcPr>
            <w:tcW w:w="2268"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FFFFFF" w:themeFill="background1"/>
          </w:tcPr>
          <w:p w:rsidRPr="00E748B4" w:rsidR="002A0D93" w:rsidP="00E748B4" w:rsidRDefault="002A0D93" w14:paraId="49B2096B" w14:textId="6318308D">
            <w:pPr>
              <w:spacing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Vadovai</w:t>
            </w:r>
          </w:p>
        </w:tc>
        <w:tc>
          <w:tcPr>
            <w:tcW w:w="1417"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FFFFFF" w:themeFill="background1"/>
          </w:tcPr>
          <w:p w:rsidRPr="00E748B4" w:rsidR="002A0D93" w:rsidP="00E748B4" w:rsidRDefault="002A0D93" w14:paraId="17DF6EA2" w14:textId="4719CA43">
            <w:pPr>
              <w:spacing w:line="360" w:lineRule="auto"/>
              <w:jc w:val="center"/>
              <w:rPr>
                <w:rFonts w:ascii="Times New Roman" w:hAnsi="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DB4F0F" w:rsidRDefault="002A0D93" w14:paraId="2DC83EE3" w14:textId="6CD76A54">
            <w:pPr>
              <w:tabs>
                <w:tab w:val="left" w:pos="913"/>
              </w:tabs>
              <w:spacing w:before="240" w:after="0" w:line="360" w:lineRule="auto"/>
              <w:rPr>
                <w:rFonts w:ascii="Times New Roman" w:hAnsi="Times New Roman" w:eastAsia="Times New Roman" w:cs="Times New Roman"/>
                <w:color w:val="FF0000"/>
                <w:sz w:val="24"/>
                <w:szCs w:val="24"/>
              </w:rPr>
            </w:pPr>
            <w:r w:rsidRPr="00E748B4">
              <w:rPr>
                <w:rFonts w:ascii="Times New Roman" w:hAnsi="Times New Roman" w:eastAsia="Times New Roman" w:cs="Times New Roman"/>
                <w:sz w:val="24"/>
                <w:szCs w:val="24"/>
              </w:rPr>
              <w:t>Parengtas, patvirtintas ir įgyvendintas NTŠ diegimo planas apima visus procesus, aiškiai matomi rodikliai, terminai, atsakomybės.</w:t>
            </w:r>
          </w:p>
        </w:tc>
      </w:tr>
      <w:tr w:rsidRPr="00E748B4" w:rsidR="002A0D93" w:rsidTr="00F2579C" w14:paraId="44F5CC31" w14:textId="77777777">
        <w:trPr>
          <w:trHeight w:val="1077"/>
        </w:trPr>
        <w:tc>
          <w:tcPr>
            <w:tcW w:w="2265" w:type="dxa"/>
            <w:vMerge/>
            <w:tcBorders>
              <w:left w:val="single" w:color="000000" w:themeColor="text1" w:sz="4" w:space="0"/>
              <w:right w:val="single" w:color="000000" w:themeColor="text1" w:sz="4" w:space="0"/>
            </w:tcBorders>
            <w:vAlign w:val="center"/>
          </w:tcPr>
          <w:p w:rsidRPr="00E748B4" w:rsidR="002A0D93" w:rsidP="00E748B4" w:rsidRDefault="002A0D93" w14:paraId="6537F28F"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90159E" w:rsidRDefault="002A0D93" w14:paraId="360BE0D6" w14:textId="72A63F1F">
            <w:pPr>
              <w:pStyle w:val="Sraopastraipa"/>
              <w:spacing w:line="360" w:lineRule="auto"/>
              <w:ind w:left="400" w:hanging="360"/>
              <w:rPr>
                <w:color w:val="00B050"/>
              </w:rPr>
            </w:pPr>
            <w:r w:rsidRPr="00E748B4">
              <w:t>1.1.2. Formuoti mokymosi aplinką, kur viskas orientuota į personalizuotą ugdymą, mokinių pažangą.</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E748B4" w:rsidRDefault="002A0D93" w14:paraId="1CC05C69" w14:textId="7AE043CF">
            <w:pPr>
              <w:spacing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Vadovai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E748B4" w:rsidRDefault="002A0D93" w14:paraId="42B1C7AD" w14:textId="359AE2A8">
            <w:pPr>
              <w:spacing w:line="360" w:lineRule="auto"/>
              <w:jc w:val="center"/>
              <w:rPr>
                <w:rFonts w:ascii="Times New Roman" w:hAnsi="Times New Roman" w:cs="Times New Roman"/>
                <w:sz w:val="24"/>
                <w:szCs w:val="24"/>
              </w:rPr>
            </w:pPr>
            <w:r w:rsidRPr="00E748B4">
              <w:rPr>
                <w:rFonts w:ascii="Times New Roman" w:hAnsi="Times New Roman" w:cs="Times New Roman"/>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F2579C" w:rsidRDefault="002A0D93" w14:paraId="265E8A08" w14:textId="23779370">
            <w:pPr>
              <w:spacing w:before="240" w:after="0" w:line="360" w:lineRule="auto"/>
              <w:ind w:left="33" w:firstLine="9"/>
              <w:rPr>
                <w:rFonts w:ascii="Times New Roman" w:hAnsi="Times New Roman" w:eastAsia="Times New Roman" w:cs="Times New Roman"/>
                <w:color w:val="FF0000"/>
                <w:sz w:val="24"/>
                <w:szCs w:val="24"/>
              </w:rPr>
            </w:pPr>
            <w:r w:rsidRPr="00E748B4">
              <w:rPr>
                <w:rFonts w:ascii="Times New Roman" w:hAnsi="Times New Roman" w:eastAsia="Times New Roman" w:cs="Times New Roman"/>
                <w:sz w:val="24"/>
                <w:szCs w:val="24"/>
              </w:rPr>
              <w:t>80 proc. stebėtų pamokų</w:t>
            </w:r>
            <w:r w:rsidR="002B7937">
              <w:rPr>
                <w:rFonts w:ascii="Times New Roman" w:hAnsi="Times New Roman" w:eastAsia="Times New Roman" w:cs="Times New Roman"/>
                <w:sz w:val="24"/>
                <w:szCs w:val="24"/>
              </w:rPr>
              <w:t xml:space="preserve"> </w:t>
            </w:r>
            <w:r w:rsidRPr="00E748B4">
              <w:rPr>
                <w:rFonts w:ascii="Times New Roman" w:hAnsi="Times New Roman" w:eastAsia="Times New Roman" w:cs="Times New Roman"/>
                <w:sz w:val="24"/>
                <w:szCs w:val="24"/>
              </w:rPr>
              <w:t>organizuojamas personalizuotas ugdymas.</w:t>
            </w:r>
          </w:p>
        </w:tc>
      </w:tr>
      <w:tr w:rsidRPr="00E748B4" w:rsidR="002A0D93" w:rsidTr="007A634A" w14:paraId="57CD1BC7" w14:textId="77777777">
        <w:tc>
          <w:tcPr>
            <w:tcW w:w="2265" w:type="dxa"/>
            <w:vMerge/>
            <w:tcBorders>
              <w:left w:val="single" w:color="000000" w:themeColor="text1" w:sz="4" w:space="0"/>
              <w:right w:val="single" w:color="000000" w:themeColor="text1" w:sz="4" w:space="0"/>
            </w:tcBorders>
          </w:tcPr>
          <w:p w:rsidRPr="00E748B4" w:rsidR="002A0D93" w:rsidP="00E748B4" w:rsidRDefault="002A0D93" w14:paraId="70DF9E56" w14:textId="77777777">
            <w:pPr>
              <w:spacing w:before="12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E748B4" w:rsidRDefault="002A0D93" w14:paraId="241E3243" w14:textId="7BCD500B">
            <w:pPr>
              <w:pStyle w:val="xxmsonormal"/>
              <w:spacing w:line="360" w:lineRule="auto"/>
            </w:pPr>
            <w:r w:rsidRPr="00E748B4">
              <w:t xml:space="preserve">1.1.3. Metodinėse grupėse aptarti mokinių </w:t>
            </w:r>
            <w:r w:rsidRPr="00E748B4">
              <w:t xml:space="preserve">asmeninę </w:t>
            </w:r>
            <w:proofErr w:type="spellStart"/>
            <w:r w:rsidRPr="00E748B4">
              <w:t>ūgtį</w:t>
            </w:r>
            <w:proofErr w:type="spellEnd"/>
            <w:r w:rsidRPr="00E748B4">
              <w:t xml:space="preserve"> ir numatyti tobulinimosi žingsnius.</w:t>
            </w:r>
          </w:p>
        </w:tc>
        <w:tc>
          <w:tcPr>
            <w:tcW w:w="2268"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FFFFFF" w:themeFill="background1"/>
          </w:tcPr>
          <w:p w:rsidRPr="00E748B4" w:rsidR="002A0D93" w:rsidP="00E748B4" w:rsidRDefault="002A0D93" w14:paraId="0C2E75E0" w14:textId="77777777">
            <w:pPr>
              <w:spacing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Dalykų mokytojai</w:t>
            </w:r>
          </w:p>
        </w:tc>
        <w:tc>
          <w:tcPr>
            <w:tcW w:w="1417"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FFFFFF" w:themeFill="background1"/>
          </w:tcPr>
          <w:p w:rsidRPr="00E748B4" w:rsidR="002A0D93" w:rsidP="00E748B4" w:rsidRDefault="002A0D93" w14:paraId="2386EDF7" w14:textId="77777777">
            <w:pPr>
              <w:spacing w:line="360" w:lineRule="auto"/>
              <w:jc w:val="center"/>
              <w:rPr>
                <w:rFonts w:ascii="Times New Roman" w:hAnsi="Times New Roman" w:cs="Times New Roman"/>
                <w:sz w:val="24"/>
                <w:szCs w:val="24"/>
              </w:rPr>
            </w:pPr>
            <w:r w:rsidRPr="00E748B4">
              <w:rPr>
                <w:rFonts w:ascii="Times New Roman" w:hAnsi="Times New Roman" w:cs="Times New Roman"/>
                <w:sz w:val="24"/>
                <w:szCs w:val="24"/>
              </w:rPr>
              <w:t xml:space="preserve">Gruodžio </w:t>
            </w:r>
            <w:r w:rsidRPr="00E748B4">
              <w:rPr>
                <w:rFonts w:ascii="Times New Roman" w:hAnsi="Times New Roman" w:cs="Times New Roman"/>
                <w:sz w:val="24"/>
                <w:szCs w:val="24"/>
              </w:rPr>
              <w:t>mėn.</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E748B4" w:rsidRDefault="002A0D93" w14:paraId="7C9F2DA8" w14:textId="77777777">
            <w:pPr>
              <w:spacing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Visose metodinėse grupėse aptarta </w:t>
            </w:r>
            <w:r w:rsidRPr="00E748B4">
              <w:rPr>
                <w:rFonts w:ascii="Times New Roman" w:hAnsi="Times New Roman" w:eastAsia="Times New Roman" w:cs="Times New Roman"/>
                <w:sz w:val="24"/>
                <w:szCs w:val="24"/>
              </w:rPr>
              <w:t xml:space="preserve">mokinių asmeninė </w:t>
            </w:r>
            <w:proofErr w:type="spellStart"/>
            <w:r w:rsidRPr="00E748B4">
              <w:rPr>
                <w:rFonts w:ascii="Times New Roman" w:hAnsi="Times New Roman" w:eastAsia="Times New Roman" w:cs="Times New Roman"/>
                <w:sz w:val="24"/>
                <w:szCs w:val="24"/>
              </w:rPr>
              <w:t>ūgtis</w:t>
            </w:r>
            <w:proofErr w:type="spellEnd"/>
            <w:r w:rsidRPr="00E748B4">
              <w:rPr>
                <w:rFonts w:ascii="Times New Roman" w:hAnsi="Times New Roman" w:eastAsia="Times New Roman" w:cs="Times New Roman"/>
                <w:sz w:val="24"/>
                <w:szCs w:val="24"/>
              </w:rPr>
              <w:t xml:space="preserve">. </w:t>
            </w:r>
          </w:p>
        </w:tc>
      </w:tr>
      <w:tr w:rsidRPr="00E748B4" w:rsidR="002A0D93" w:rsidTr="007A634A" w14:paraId="65427378" w14:textId="77777777">
        <w:tc>
          <w:tcPr>
            <w:tcW w:w="2265" w:type="dxa"/>
            <w:vMerge/>
            <w:tcBorders>
              <w:left w:val="single" w:color="000000" w:themeColor="text1" w:sz="4" w:space="0"/>
              <w:right w:val="single" w:color="000000" w:themeColor="text1" w:sz="4" w:space="0"/>
            </w:tcBorders>
            <w:vAlign w:val="center"/>
          </w:tcPr>
          <w:p w:rsidRPr="00E748B4" w:rsidR="002A0D93" w:rsidP="00E748B4" w:rsidRDefault="002A0D93" w14:paraId="44E871BC"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E748B4" w:rsidRDefault="002A0D93" w14:paraId="0B72BCBF" w14:textId="4C62E662">
            <w:pPr>
              <w:pStyle w:val="xxmsonormal"/>
              <w:spacing w:line="360" w:lineRule="auto"/>
            </w:pPr>
            <w:r w:rsidRPr="00E748B4">
              <w:t>1.1.4. Tobulinti mokytojų</w:t>
            </w:r>
            <w:r w:rsidRPr="00E748B4">
              <w:rPr>
                <w:b/>
                <w:bCs/>
              </w:rPr>
              <w:t xml:space="preserve"> </w:t>
            </w:r>
            <w:r w:rsidRPr="00E748B4">
              <w:rPr>
                <w:rStyle w:val="Antrat2Diagrama"/>
                <w:rFonts w:ascii="Times New Roman" w:hAnsi="Times New Roman" w:cs="Times New Roman"/>
                <w:b w:val="0"/>
                <w:bCs w:val="0"/>
                <w:color w:val="auto"/>
                <w:sz w:val="24"/>
                <w:szCs w:val="24"/>
              </w:rPr>
              <w:t>mokymosi pasiekimų vertinimo ir individualios pažangos stebėjimo kompetencijas.</w:t>
            </w:r>
          </w:p>
        </w:tc>
        <w:tc>
          <w:tcPr>
            <w:tcW w:w="2268" w:type="dxa"/>
            <w:tcBorders>
              <w:top w:val="single" w:color="auto" w:sz="4" w:space="0"/>
              <w:left w:val="single" w:color="000000" w:themeColor="text1" w:sz="4" w:space="0"/>
              <w:bottom w:val="single" w:color="auto" w:sz="4" w:space="0"/>
              <w:right w:val="single" w:color="000000" w:themeColor="text1" w:sz="4" w:space="0"/>
            </w:tcBorders>
            <w:shd w:val="clear" w:color="auto" w:fill="FFFFFF" w:themeFill="background1"/>
          </w:tcPr>
          <w:p w:rsidRPr="00E748B4" w:rsidR="002A0D93" w:rsidP="00E748B4" w:rsidRDefault="002A0D93" w14:paraId="5251566A" w14:textId="77777777">
            <w:pPr>
              <w:spacing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Dalykų mokytojai</w:t>
            </w:r>
          </w:p>
        </w:tc>
        <w:tc>
          <w:tcPr>
            <w:tcW w:w="1417" w:type="dxa"/>
            <w:tcBorders>
              <w:top w:val="single" w:color="auto" w:sz="4" w:space="0"/>
              <w:left w:val="single" w:color="000000" w:themeColor="text1" w:sz="4" w:space="0"/>
              <w:bottom w:val="single" w:color="auto" w:sz="4" w:space="0"/>
              <w:right w:val="single" w:color="000000" w:themeColor="text1" w:sz="4" w:space="0"/>
            </w:tcBorders>
            <w:shd w:val="clear" w:color="auto" w:fill="FFFFFF" w:themeFill="background1"/>
          </w:tcPr>
          <w:p w:rsidRPr="00E748B4" w:rsidR="002A0D93" w:rsidP="00E748B4" w:rsidRDefault="002A0D93" w14:paraId="3C2CFE86" w14:textId="52960D12">
            <w:pPr>
              <w:spacing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E748B4" w:rsidRDefault="002A0D93" w14:paraId="47D4DFD2" w14:textId="7F6F81B4">
            <w:pPr>
              <w:spacing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Kompetencijas patobulino ne mažiau nei 95 proc. mokytojų. </w:t>
            </w:r>
          </w:p>
        </w:tc>
      </w:tr>
      <w:tr w:rsidRPr="00E748B4" w:rsidR="002A0D93" w:rsidTr="007A634A" w14:paraId="7D544133" w14:textId="77777777">
        <w:tc>
          <w:tcPr>
            <w:tcW w:w="2265" w:type="dxa"/>
            <w:vMerge/>
            <w:tcBorders>
              <w:left w:val="single" w:color="000000" w:themeColor="text1" w:sz="4" w:space="0"/>
              <w:right w:val="single" w:color="000000" w:themeColor="text1" w:sz="4" w:space="0"/>
            </w:tcBorders>
            <w:vAlign w:val="center"/>
          </w:tcPr>
          <w:p w:rsidRPr="00E748B4" w:rsidR="002A0D93" w:rsidP="00E748B4" w:rsidRDefault="002A0D93" w14:paraId="144A5D23"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E748B4" w:rsidRDefault="002A0D93" w14:paraId="49DDBC1D" w14:textId="2F10881B">
            <w:pPr>
              <w:pStyle w:val="xxmsonormal"/>
              <w:spacing w:line="360" w:lineRule="auto"/>
            </w:pPr>
            <w:r w:rsidRPr="00E748B4">
              <w:t>1.1.5.  Metodinėse grupėse pasidalinti mokytojų Kokybės vadybos sistemos diegimo  patirtimi.</w:t>
            </w:r>
          </w:p>
        </w:tc>
        <w:tc>
          <w:tcPr>
            <w:tcW w:w="2268" w:type="dxa"/>
            <w:tcBorders>
              <w:top w:val="single" w:color="auto" w:sz="4" w:space="0"/>
              <w:left w:val="single" w:color="000000" w:themeColor="text1" w:sz="4" w:space="0"/>
              <w:bottom w:val="single" w:color="auto" w:sz="4" w:space="0"/>
              <w:right w:val="single" w:color="000000" w:themeColor="text1" w:sz="4" w:space="0"/>
            </w:tcBorders>
            <w:shd w:val="clear" w:color="auto" w:fill="FFFFFF" w:themeFill="background1"/>
          </w:tcPr>
          <w:p w:rsidRPr="00E748B4" w:rsidR="002A0D93" w:rsidP="00E748B4" w:rsidRDefault="002A0D93" w14:paraId="78D1A6E1" w14:textId="77777777">
            <w:pPr>
              <w:spacing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Metodinių grupių pirmininkai</w:t>
            </w:r>
          </w:p>
        </w:tc>
        <w:tc>
          <w:tcPr>
            <w:tcW w:w="1417" w:type="dxa"/>
            <w:tcBorders>
              <w:top w:val="single" w:color="auto"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E748B4" w:rsidRDefault="002A0D93" w14:paraId="3BEB088C" w14:textId="77777777">
            <w:pPr>
              <w:spacing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Lapkričio mėn.</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E748B4" w:rsidRDefault="002A0D93" w14:paraId="25F50BA9" w14:textId="23C14C19">
            <w:pPr>
              <w:spacing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15 proc. mokytojų pasidalino gerąja patirtimi. </w:t>
            </w:r>
          </w:p>
        </w:tc>
      </w:tr>
      <w:tr w:rsidRPr="00E748B4" w:rsidR="002A0D93" w:rsidTr="007A634A" w14:paraId="4A613190" w14:textId="77777777">
        <w:tc>
          <w:tcPr>
            <w:tcW w:w="2265" w:type="dxa"/>
            <w:vMerge/>
            <w:tcBorders>
              <w:left w:val="single" w:color="000000" w:themeColor="text1" w:sz="4" w:space="0"/>
              <w:right w:val="single" w:color="000000" w:themeColor="text1" w:sz="4" w:space="0"/>
            </w:tcBorders>
            <w:vAlign w:val="center"/>
          </w:tcPr>
          <w:p w:rsidRPr="00E748B4" w:rsidR="002A0D93" w:rsidP="00E748B4" w:rsidRDefault="002A0D93" w14:paraId="514394AA"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28AB11E7" w14:textId="7E0605AB">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1.1.6. Mokinių pasiekimus (olimpiadose, konkursuose, varžybose) fiksuoti Sonaro programoje.</w:t>
            </w:r>
          </w:p>
        </w:tc>
        <w:tc>
          <w:tcPr>
            <w:tcW w:w="2268" w:type="dxa"/>
            <w:tcBorders>
              <w:top w:val="single" w:color="auto"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6076CB37"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Mokytojai,</w:t>
            </w:r>
          </w:p>
          <w:p w:rsidRPr="00E748B4" w:rsidR="002A0D93" w:rsidP="002A0D93" w:rsidRDefault="002A0D93" w14:paraId="45DAA415" w14:textId="79360A0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administracija</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6FD5994F" w14:textId="292BA382">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70676A2D" w14:textId="0A2C7A89">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Visi mokytojai fiksavo mokinių pasiekimus programoje. </w:t>
            </w:r>
          </w:p>
        </w:tc>
      </w:tr>
      <w:tr w:rsidRPr="00E748B4" w:rsidR="002A0D93" w:rsidTr="007A634A" w14:paraId="3C2B9A82" w14:textId="77777777">
        <w:trPr>
          <w:trHeight w:val="300"/>
        </w:trPr>
        <w:tc>
          <w:tcPr>
            <w:tcW w:w="2265" w:type="dxa"/>
            <w:vMerge/>
            <w:tcBorders>
              <w:left w:val="single" w:color="000000" w:themeColor="text1" w:sz="4" w:space="0"/>
              <w:right w:val="single" w:color="000000" w:themeColor="text1" w:sz="4" w:space="0"/>
            </w:tcBorders>
            <w:vAlign w:val="center"/>
          </w:tcPr>
          <w:p w:rsidRPr="00E748B4" w:rsidR="002A0D93" w:rsidP="00E748B4" w:rsidRDefault="002A0D93" w14:paraId="04D58552" w14:textId="3F32ECF1">
            <w:pPr>
              <w:spacing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2E660EE4" w14:textId="3ABFD6A1">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1.1.7. Dalyvauti projekte „Ikimokyklinio ugdymo gerinimas – II etapas“.</w:t>
            </w:r>
          </w:p>
        </w:tc>
        <w:tc>
          <w:tcPr>
            <w:tcW w:w="2268" w:type="dxa"/>
            <w:tcBorders>
              <w:top w:val="single" w:color="auto"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68BCA0BC" w14:textId="0D38B3DD">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IU mokytojai, švietimo pagalbos specialistai.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0BD0BE6C" w14:textId="02A83921">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46EB34C1" w14:textId="3115384E">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Visi IU mokytojai ir švietimo pagalbos specialistai dalyvavo projekte. </w:t>
            </w:r>
          </w:p>
        </w:tc>
      </w:tr>
      <w:tr w:rsidRPr="00E748B4" w:rsidR="002A0D93" w:rsidTr="00E748B4" w14:paraId="4F75DE42" w14:textId="77777777">
        <w:trPr>
          <w:trHeight w:val="641"/>
        </w:trPr>
        <w:tc>
          <w:tcPr>
            <w:tcW w:w="2265" w:type="dxa"/>
            <w:vMerge w:val="restart"/>
            <w:tcBorders>
              <w:top w:val="single" w:color="auto" w:sz="4" w:space="0"/>
              <w:left w:val="single" w:color="000000" w:themeColor="text1" w:sz="4" w:space="0"/>
              <w:right w:val="single" w:color="000000" w:themeColor="text1" w:sz="4" w:space="0"/>
            </w:tcBorders>
          </w:tcPr>
          <w:p w:rsidRPr="00E748B4" w:rsidR="002A0D93" w:rsidP="00E748B4" w:rsidRDefault="002A0D93" w14:paraId="17E03C87" w14:textId="485ED59F">
            <w:pPr>
              <w:spacing w:before="12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1.2. Efektyviai teikti mokymosi pagalbą įvairių poreikių mokiniams. </w:t>
            </w: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793C7398" w14:textId="77777777">
            <w:pPr>
              <w:pStyle w:val="xxmsonormal"/>
              <w:spacing w:before="0" w:beforeAutospacing="0" w:after="0" w:afterAutospacing="0" w:line="360" w:lineRule="auto"/>
            </w:pPr>
            <w:r w:rsidRPr="00E748B4">
              <w:rPr>
                <w:shd w:val="clear" w:color="auto" w:fill="FFFFFF"/>
              </w:rPr>
              <w:t>1.2.1. S</w:t>
            </w:r>
            <w:r w:rsidRPr="00E748B4">
              <w:rPr>
                <w:rStyle w:val="normaltextrun"/>
                <w:shd w:val="clear" w:color="auto" w:fill="FFFFFF"/>
              </w:rPr>
              <w:t>pecialiąją, socialinę ir psichologinę pagalbą</w:t>
            </w:r>
            <w:r w:rsidRPr="00E748B4">
              <w:rPr>
                <w:shd w:val="clear" w:color="auto" w:fill="FFFFFF"/>
              </w:rPr>
              <w:t xml:space="preserve"> </w:t>
            </w:r>
            <w:r w:rsidRPr="00E748B4">
              <w:rPr>
                <w:rStyle w:val="normaltextrun"/>
                <w:shd w:val="clear" w:color="auto" w:fill="FFFFFF"/>
              </w:rPr>
              <w:t>mokiniams teikti pagal Raseinių ŠPT rekomendacijas.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1F90693A"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Švietimo pagalbos specialistai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34376F4C" w14:textId="7EC853EE">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6C76DFBE" w14:textId="1EED5B1F">
            <w:pPr>
              <w:spacing w:after="0" w:line="360" w:lineRule="auto"/>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90 proc. </w:t>
            </w:r>
            <w:r>
              <w:rPr>
                <w:rFonts w:ascii="Times New Roman" w:hAnsi="Times New Roman" w:eastAsia="Times New Roman" w:cs="Times New Roman"/>
                <w:sz w:val="24"/>
                <w:szCs w:val="24"/>
              </w:rPr>
              <w:t>t</w:t>
            </w:r>
            <w:r w:rsidRPr="00E748B4">
              <w:rPr>
                <w:rFonts w:ascii="Times New Roman" w:hAnsi="Times New Roman" w:eastAsia="Times New Roman" w:cs="Times New Roman"/>
                <w:sz w:val="24"/>
                <w:szCs w:val="24"/>
              </w:rPr>
              <w:t>ėvų tenkina mokiniams teikiama pagalba</w:t>
            </w:r>
            <w:r>
              <w:rPr>
                <w:rFonts w:ascii="Times New Roman" w:hAnsi="Times New Roman" w:eastAsia="Times New Roman" w:cs="Times New Roman"/>
                <w:sz w:val="24"/>
                <w:szCs w:val="24"/>
              </w:rPr>
              <w:t>.</w:t>
            </w:r>
          </w:p>
        </w:tc>
      </w:tr>
      <w:tr w:rsidRPr="00E748B4" w:rsidR="002A0D93" w:rsidTr="00AB1B6C" w14:paraId="1209672E" w14:textId="77777777">
        <w:trPr>
          <w:trHeight w:val="782"/>
        </w:trPr>
        <w:tc>
          <w:tcPr>
            <w:tcW w:w="2265" w:type="dxa"/>
            <w:vMerge/>
            <w:tcBorders>
              <w:left w:val="single" w:color="000000" w:themeColor="text1" w:sz="4" w:space="0"/>
              <w:right w:val="single" w:color="000000" w:themeColor="text1" w:sz="4" w:space="0"/>
            </w:tcBorders>
          </w:tcPr>
          <w:p w:rsidRPr="00E748B4" w:rsidR="002A0D93" w:rsidP="00E748B4" w:rsidRDefault="002A0D93" w14:paraId="637805D2" w14:textId="77777777">
            <w:pPr>
              <w:spacing w:before="12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3F7379DF" w14:textId="77777777">
            <w:pPr>
              <w:pStyle w:val="xxmsonormal"/>
              <w:spacing w:before="0" w:beforeAutospacing="0" w:after="0" w:afterAutospacing="0" w:line="360" w:lineRule="auto"/>
            </w:pPr>
            <w:r w:rsidRPr="00E748B4">
              <w:t xml:space="preserve"> 1.2.2. Dalyvauti mokinio gebėjimų vertinimo pristatyme Raseinių ŠPT.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764FF86C"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Švietimo pagalbos specialistai, dalykų 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021DA870" w14:textId="10A92F11">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5DE7D5BB" w14:textId="44BFD3AE">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Visuose pristatymuose dalyvavo  mokinį ugdantys mokytojai. </w:t>
            </w:r>
          </w:p>
        </w:tc>
      </w:tr>
      <w:tr w:rsidRPr="00E748B4" w:rsidR="002A0D93" w:rsidTr="00AB1B6C" w14:paraId="1FC82EDB" w14:textId="77777777">
        <w:trPr>
          <w:trHeight w:val="654"/>
        </w:trPr>
        <w:tc>
          <w:tcPr>
            <w:tcW w:w="2265" w:type="dxa"/>
            <w:vMerge/>
            <w:tcBorders>
              <w:left w:val="single" w:color="000000" w:themeColor="text1" w:sz="4" w:space="0"/>
              <w:right w:val="single" w:color="000000" w:themeColor="text1" w:sz="4" w:space="0"/>
            </w:tcBorders>
          </w:tcPr>
          <w:p w:rsidRPr="00E748B4" w:rsidR="002A0D93" w:rsidP="00E748B4" w:rsidRDefault="002A0D93" w14:paraId="3B7B4B86" w14:textId="77777777">
            <w:pPr>
              <w:spacing w:before="12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E748B4" w:rsidRDefault="002A0D93" w14:paraId="5154AF80" w14:textId="2483C78C">
            <w:pPr>
              <w:pStyle w:val="xxmsonormal"/>
              <w:spacing w:line="360" w:lineRule="auto"/>
            </w:pPr>
            <w:r w:rsidRPr="00E748B4">
              <w:t xml:space="preserve">1.2.3. Sistemingai teikti informaciją tėvams apie pagalbos </w:t>
            </w:r>
            <w:r>
              <w:t xml:space="preserve">teikimą </w:t>
            </w:r>
            <w:r w:rsidRPr="00E748B4">
              <w:t>mokiniui</w:t>
            </w:r>
            <w:r>
              <w:t>.</w:t>
            </w:r>
            <w:r w:rsidRPr="00E748B4">
              <w:t xml:space="preserve">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E748B4" w:rsidRDefault="002A0D93" w14:paraId="677A3F29" w14:textId="77777777">
            <w:pPr>
              <w:spacing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E748B4" w:rsidRDefault="002A0D93" w14:paraId="41103616" w14:textId="7E043BD8">
            <w:pPr>
              <w:spacing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E748B4" w:rsidRDefault="002A0D93" w14:paraId="70993D77" w14:textId="6E8B0EC3">
            <w:pPr>
              <w:spacing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90 proc. tėvų žino</w:t>
            </w:r>
            <w:r>
              <w:rPr>
                <w:rFonts w:ascii="Times New Roman" w:hAnsi="Times New Roman" w:eastAsia="Times New Roman" w:cs="Times New Roman"/>
                <w:sz w:val="24"/>
                <w:szCs w:val="24"/>
              </w:rPr>
              <w:t>,</w:t>
            </w:r>
            <w:r w:rsidRPr="00E748B4">
              <w:rPr>
                <w:rFonts w:ascii="Times New Roman" w:hAnsi="Times New Roman" w:eastAsia="Times New Roman" w:cs="Times New Roman"/>
                <w:sz w:val="24"/>
                <w:szCs w:val="24"/>
              </w:rPr>
              <w:t xml:space="preserve"> kada ir kokia pagalba teikiama jų vaikui. </w:t>
            </w:r>
          </w:p>
        </w:tc>
      </w:tr>
      <w:tr w:rsidRPr="00E748B4" w:rsidR="002A0D93" w:rsidTr="00AB1B6C" w14:paraId="11E0D533" w14:textId="77777777">
        <w:trPr>
          <w:trHeight w:val="733"/>
        </w:trPr>
        <w:tc>
          <w:tcPr>
            <w:tcW w:w="2265" w:type="dxa"/>
            <w:vMerge/>
            <w:tcBorders>
              <w:left w:val="single" w:color="000000" w:themeColor="text1" w:sz="4" w:space="0"/>
              <w:right w:val="single" w:color="000000" w:themeColor="text1" w:sz="4" w:space="0"/>
            </w:tcBorders>
          </w:tcPr>
          <w:p w:rsidRPr="00E748B4" w:rsidR="002A0D93" w:rsidP="00E748B4" w:rsidRDefault="002A0D93" w14:paraId="3A0FF5F2" w14:textId="77777777">
            <w:pPr>
              <w:spacing w:before="12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748B4" w:rsidR="002A0D93" w:rsidP="002A0D93" w:rsidRDefault="002A0D93" w14:paraId="4D191140" w14:textId="45F0AA9E">
            <w:pPr>
              <w:pStyle w:val="xxmsonormal"/>
              <w:spacing w:before="0" w:beforeAutospacing="0" w:after="0" w:afterAutospacing="0" w:line="360" w:lineRule="auto"/>
            </w:pPr>
            <w:r w:rsidRPr="00E748B4">
              <w:rPr>
                <w:rStyle w:val="normaltextrun"/>
                <w:shd w:val="clear" w:color="auto" w:fill="FFFFFF"/>
              </w:rPr>
              <w:t>1.2.4. Dalyvauti respublikiniuose</w:t>
            </w:r>
            <w:r>
              <w:rPr>
                <w:rStyle w:val="normaltextrun"/>
                <w:shd w:val="clear" w:color="auto" w:fill="FFFFFF"/>
              </w:rPr>
              <w:t>,</w:t>
            </w:r>
            <w:r w:rsidRPr="00E748B4">
              <w:rPr>
                <w:rStyle w:val="normaltextrun"/>
                <w:shd w:val="clear" w:color="auto" w:fill="FFFFFF"/>
              </w:rPr>
              <w:t xml:space="preserve"> tyrinėjimais grįstuose kūrybiniuose konkursuose, projektuose.</w:t>
            </w:r>
            <w:r w:rsidRPr="00E748B4">
              <w:rPr>
                <w:rStyle w:val="eop"/>
                <w:shd w:val="clear" w:color="auto" w:fill="FFFFFF"/>
              </w:rPr>
              <w:t>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1B051AF5"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2AB62EF4" w14:textId="4B773CD1">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04B0B44D" w14:textId="3C9AB0D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Respublikiniuose konkursuose dalyvavo 15 proc. ugdytinių. </w:t>
            </w:r>
          </w:p>
        </w:tc>
      </w:tr>
      <w:tr w:rsidRPr="00E748B4" w:rsidR="002A0D93" w:rsidTr="00AB1B6C" w14:paraId="29D88122" w14:textId="77777777">
        <w:trPr>
          <w:trHeight w:val="551"/>
        </w:trPr>
        <w:tc>
          <w:tcPr>
            <w:tcW w:w="2265" w:type="dxa"/>
            <w:vMerge/>
            <w:tcBorders>
              <w:left w:val="single" w:color="000000" w:themeColor="text1" w:sz="4" w:space="0"/>
              <w:right w:val="single" w:color="000000" w:themeColor="text1" w:sz="4" w:space="0"/>
            </w:tcBorders>
          </w:tcPr>
          <w:p w:rsidRPr="00E748B4" w:rsidR="002A0D93" w:rsidP="00E748B4" w:rsidRDefault="002A0D93" w14:paraId="5630AD66" w14:textId="77777777">
            <w:pPr>
              <w:spacing w:before="12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036EA7B0" w14:textId="55530F7B">
            <w:pPr>
              <w:pStyle w:val="paragraph"/>
              <w:spacing w:before="0" w:beforeAutospacing="0" w:after="0" w:afterAutospacing="0" w:line="360" w:lineRule="auto"/>
              <w:textAlignment w:val="baseline"/>
              <w:rPr>
                <w:rStyle w:val="normaltextrun"/>
              </w:rPr>
            </w:pPr>
            <w:r w:rsidRPr="00E748B4">
              <w:rPr>
                <w:rStyle w:val="normaltextrun"/>
              </w:rPr>
              <w:t>1.2.5. Pamokas/</w:t>
            </w:r>
            <w:r w:rsidRPr="00E748B4">
              <w:t xml:space="preserve">veiklas organizuoti  </w:t>
            </w:r>
          </w:p>
          <w:p w:rsidRPr="00E748B4" w:rsidR="002A0D93" w:rsidP="002A0D93" w:rsidRDefault="002A0D93" w14:paraId="11B02EB1" w14:textId="12CD7F91">
            <w:pPr>
              <w:pStyle w:val="paragraph"/>
              <w:spacing w:before="0" w:beforeAutospacing="0" w:after="0" w:afterAutospacing="0" w:line="360" w:lineRule="auto"/>
              <w:textAlignment w:val="baseline"/>
              <w:rPr>
                <w:rStyle w:val="eop"/>
              </w:rPr>
            </w:pPr>
            <w:r w:rsidRPr="00E748B4">
              <w:rPr>
                <w:rStyle w:val="normaltextrun"/>
              </w:rPr>
              <w:t>netradicinėse aplinkose</w:t>
            </w:r>
            <w:r>
              <w:rPr>
                <w:rStyle w:val="normaltextrun"/>
              </w:rPr>
              <w:t>.</w:t>
            </w:r>
            <w:r w:rsidRPr="00E748B4">
              <w:t xml:space="preserve"> </w:t>
            </w:r>
          </w:p>
          <w:p w:rsidRPr="00E748B4" w:rsidR="002A0D93" w:rsidP="002A0D93" w:rsidRDefault="002A0D93" w14:paraId="6E7BEAA2" w14:textId="77777777">
            <w:pPr>
              <w:pStyle w:val="paragraph"/>
              <w:spacing w:before="0" w:beforeAutospacing="0" w:after="0" w:afterAutospacing="0" w:line="360" w:lineRule="auto"/>
              <w:textAlignment w:val="baseline"/>
            </w:pPr>
            <w:r w:rsidRPr="00E748B4">
              <w:rPr>
                <w:rStyle w:val="eop"/>
              </w:rPr>
              <w:t> </w:t>
            </w:r>
          </w:p>
          <w:p w:rsidRPr="00E748B4" w:rsidR="002A0D93" w:rsidP="002A0D93" w:rsidRDefault="002A0D93" w14:paraId="61829076" w14:textId="77777777">
            <w:pPr>
              <w:pStyle w:val="xxmsonormal"/>
              <w:spacing w:before="0" w:beforeAutospacing="0" w:after="0" w:afterAutospacing="0" w:line="360" w:lineRule="auto"/>
            </w:pP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398DF7E3"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3B82C93D" w14:textId="140091B3">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77DED2FB" w14:textId="071D92D6">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Visi dalykų mokytojai organizavo (8 proc. nuo metinių valandų skaičiaus) veiklas netradicinėse aplinkose. </w:t>
            </w:r>
          </w:p>
        </w:tc>
      </w:tr>
      <w:tr w:rsidRPr="00E748B4" w:rsidR="002A0D93" w:rsidTr="00AB1B6C" w14:paraId="1F77919C" w14:textId="77777777">
        <w:trPr>
          <w:trHeight w:val="699"/>
        </w:trPr>
        <w:tc>
          <w:tcPr>
            <w:tcW w:w="2265" w:type="dxa"/>
            <w:vMerge/>
            <w:tcBorders>
              <w:left w:val="single" w:color="000000" w:themeColor="text1" w:sz="4" w:space="0"/>
              <w:right w:val="single" w:color="000000" w:themeColor="text1" w:sz="4" w:space="0"/>
            </w:tcBorders>
          </w:tcPr>
          <w:p w:rsidRPr="00E748B4" w:rsidR="002A0D93" w:rsidP="00E748B4" w:rsidRDefault="002A0D93" w14:paraId="2BA226A1" w14:textId="77777777">
            <w:pPr>
              <w:spacing w:before="12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3F486D51" w14:textId="10082E0C">
            <w:pPr>
              <w:pStyle w:val="xxmsonormal"/>
              <w:spacing w:before="0" w:beforeAutospacing="0" w:after="0" w:afterAutospacing="0" w:line="360" w:lineRule="auto"/>
            </w:pPr>
            <w:r w:rsidRPr="00E748B4">
              <w:rPr>
                <w:rStyle w:val="normaltextrun"/>
                <w:bdr w:val="none" w:color="auto" w:sz="0" w:space="0" w:frame="1"/>
              </w:rPr>
              <w:t>1.2.6. Tobulinti mokytojų mokymosi pagalbos teikimo mokiniams kompetencijos.</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31E2B5E6"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002512F3" w14:textId="23D9194E">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2236A6D6"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70 proc. mokytojų pasirinktu būdu tobulino kompetencijas. </w:t>
            </w:r>
          </w:p>
        </w:tc>
      </w:tr>
      <w:tr w:rsidRPr="00E748B4" w:rsidR="002A0D93" w:rsidTr="00AB1B6C" w14:paraId="55906900" w14:textId="77777777">
        <w:trPr>
          <w:trHeight w:val="699"/>
        </w:trPr>
        <w:tc>
          <w:tcPr>
            <w:tcW w:w="2265" w:type="dxa"/>
            <w:vMerge/>
            <w:tcBorders>
              <w:left w:val="single" w:color="000000" w:themeColor="text1" w:sz="4" w:space="0"/>
              <w:right w:val="single" w:color="000000" w:themeColor="text1" w:sz="4" w:space="0"/>
            </w:tcBorders>
          </w:tcPr>
          <w:p w:rsidRPr="00E748B4" w:rsidR="002A0D93" w:rsidP="00E748B4" w:rsidRDefault="002A0D93" w14:paraId="0CA7D1C7" w14:textId="77777777">
            <w:pPr>
              <w:spacing w:before="12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1D276F66" w14:textId="4FF6852D">
            <w:pPr>
              <w:pStyle w:val="xxmsonormal"/>
              <w:spacing w:before="0" w:beforeAutospacing="0" w:after="0" w:afterAutospacing="0" w:line="360" w:lineRule="auto"/>
              <w:rPr>
                <w:rStyle w:val="normaltextrun"/>
                <w:bdr w:val="none" w:color="auto" w:sz="0" w:space="0" w:frame="1"/>
              </w:rPr>
            </w:pPr>
            <w:r w:rsidRPr="00E748B4">
              <w:t>1.2.7.</w:t>
            </w:r>
            <w:r>
              <w:t xml:space="preserve"> </w:t>
            </w:r>
            <w:r w:rsidRPr="00E748B4">
              <w:t>Vykdyti Vaiko gerovės komisijos dokumentų parengimo ir pateikimo priežiūrą</w:t>
            </w:r>
            <w:r>
              <w:t>.</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0CE96710" w14:textId="474EB30E">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Vaiko gerovės komisijos pirmininkas </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71237D78" w14:textId="16338A77">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79914852" w14:textId="514A447B">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Dokumentacija tvarkoma pagal galiojančius tvarkos aprašus. </w:t>
            </w:r>
          </w:p>
        </w:tc>
      </w:tr>
      <w:tr w:rsidRPr="00E748B4" w:rsidR="002A0D93" w:rsidTr="00AB1B6C" w14:paraId="5DFA98CF" w14:textId="77777777">
        <w:trPr>
          <w:trHeight w:val="699"/>
        </w:trPr>
        <w:tc>
          <w:tcPr>
            <w:tcW w:w="2265" w:type="dxa"/>
            <w:vMerge/>
            <w:tcBorders>
              <w:left w:val="single" w:color="000000" w:themeColor="text1" w:sz="4" w:space="0"/>
              <w:right w:val="single" w:color="000000" w:themeColor="text1" w:sz="4" w:space="0"/>
            </w:tcBorders>
          </w:tcPr>
          <w:p w:rsidRPr="00E748B4" w:rsidR="002A0D93" w:rsidP="00E748B4" w:rsidRDefault="002A0D93" w14:paraId="09752451" w14:textId="77777777">
            <w:pPr>
              <w:spacing w:before="12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6DFEEAD3" w14:textId="13F07E03">
            <w:pPr>
              <w:pStyle w:val="xxmsonormal"/>
              <w:spacing w:before="0" w:beforeAutospacing="0" w:after="0" w:afterAutospacing="0" w:line="360" w:lineRule="auto"/>
              <w:rPr>
                <w:rStyle w:val="normaltextrun"/>
                <w:bdr w:val="none" w:color="auto" w:sz="0" w:space="0" w:frame="1"/>
              </w:rPr>
            </w:pPr>
            <w:r w:rsidRPr="00E748B4">
              <w:t>1.2.8. Vykdyti ugdymo proceso stebėseną siekiant kokybiško mokinių, turinčių specialiųjų ugdymosi poreikių, ugdymo.</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678391B8" w14:textId="47462D49">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Vaiko gerovės komisijos  nariai, švietimo pagalbos specialistai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3D7A1D6E" w14:textId="596D14D8">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2A0D93" w:rsidRDefault="002A0D93" w14:paraId="10C7D9C8" w14:textId="57D7CE9E">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85 proc. stebėtų pamokų</w:t>
            </w:r>
            <w:r w:rsidR="002B7937">
              <w:rPr>
                <w:rFonts w:ascii="Times New Roman" w:hAnsi="Times New Roman" w:eastAsia="Times New Roman" w:cs="Times New Roman"/>
                <w:sz w:val="24"/>
                <w:szCs w:val="24"/>
              </w:rPr>
              <w:t xml:space="preserve"> </w:t>
            </w:r>
            <w:r w:rsidRPr="00E748B4">
              <w:rPr>
                <w:rFonts w:ascii="Times New Roman" w:hAnsi="Times New Roman" w:eastAsia="Times New Roman" w:cs="Times New Roman"/>
                <w:sz w:val="24"/>
                <w:szCs w:val="24"/>
              </w:rPr>
              <w:t xml:space="preserve">vykdomas personalizuotas mokinių, turinčių specialiųjų ugdymosi poreikių, ugdymas. </w:t>
            </w:r>
          </w:p>
        </w:tc>
      </w:tr>
      <w:tr w:rsidRPr="00E748B4" w:rsidR="002A0D93" w:rsidTr="00AB1B6C" w14:paraId="522425C1" w14:textId="77777777">
        <w:trPr>
          <w:trHeight w:val="699"/>
        </w:trPr>
        <w:tc>
          <w:tcPr>
            <w:tcW w:w="2265" w:type="dxa"/>
            <w:vMerge/>
            <w:tcBorders>
              <w:left w:val="single" w:color="000000" w:themeColor="text1" w:sz="4" w:space="0"/>
              <w:right w:val="single" w:color="000000" w:themeColor="text1" w:sz="4" w:space="0"/>
            </w:tcBorders>
          </w:tcPr>
          <w:p w:rsidRPr="00E748B4" w:rsidR="002A0D93" w:rsidP="00E748B4" w:rsidRDefault="002A0D93" w14:paraId="01C8C595" w14:textId="77777777">
            <w:pPr>
              <w:spacing w:before="12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F2579C" w:rsidRDefault="002A0D93" w14:paraId="0E508E45" w14:textId="2E74E6E7">
            <w:pPr>
              <w:pStyle w:val="xxmsonormal"/>
              <w:spacing w:before="0" w:beforeAutospacing="0" w:after="0" w:afterAutospacing="0" w:line="360" w:lineRule="auto"/>
              <w:rPr>
                <w:rStyle w:val="normaltextrun"/>
                <w:bdr w:val="none" w:color="auto" w:sz="0" w:space="0" w:frame="1"/>
              </w:rPr>
            </w:pPr>
            <w:r w:rsidRPr="00E748B4">
              <w:rPr>
                <w:rStyle w:val="normaltextrun"/>
              </w:rPr>
              <w:t xml:space="preserve">1.2.9. Panaudoti mokinių pagalbą organizuojant konsultacijas, veiklą po pamokų, socialinę pilietinė veiklą.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748B4" w:rsidR="002A0D93" w:rsidP="00F2579C" w:rsidRDefault="002A0D93" w14:paraId="436E95D4" w14:textId="51F694C0">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748B4" w:rsidR="002A0D93" w:rsidP="00F2579C" w:rsidRDefault="002A0D93" w14:paraId="0476CFAB" w14:textId="39311D4D">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748B4" w:rsidR="002A0D93" w:rsidP="00F2579C" w:rsidRDefault="002A0D93" w14:paraId="5D098AF1" w14:textId="3625A940">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90 proc. mokytojų pasinaudojo mokinių pagalba. </w:t>
            </w:r>
          </w:p>
        </w:tc>
      </w:tr>
      <w:tr w:rsidRPr="00E748B4" w:rsidR="002A0D93" w:rsidTr="00AB1B6C" w14:paraId="1F604E9F" w14:textId="77777777">
        <w:trPr>
          <w:trHeight w:val="699"/>
        </w:trPr>
        <w:tc>
          <w:tcPr>
            <w:tcW w:w="2265" w:type="dxa"/>
            <w:vMerge/>
            <w:tcBorders>
              <w:left w:val="single" w:color="000000" w:themeColor="text1" w:sz="4" w:space="0"/>
              <w:right w:val="single" w:color="000000" w:themeColor="text1" w:sz="4" w:space="0"/>
            </w:tcBorders>
          </w:tcPr>
          <w:p w:rsidRPr="00E748B4" w:rsidR="002A0D93" w:rsidP="00E748B4" w:rsidRDefault="002A0D93" w14:paraId="45570A80" w14:textId="66BF4B61">
            <w:pPr>
              <w:spacing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F2579C" w:rsidRDefault="002A0D93" w14:paraId="6FEFA26C" w14:textId="543B1DF5">
            <w:pPr>
              <w:pStyle w:val="xxmsonormal"/>
              <w:spacing w:before="0" w:beforeAutospacing="0" w:after="0" w:afterAutospacing="0" w:line="360" w:lineRule="auto"/>
            </w:pPr>
            <w:r w:rsidRPr="00E748B4">
              <w:rPr>
                <w:rStyle w:val="normaltextrun"/>
              </w:rPr>
              <w:t xml:space="preserve">1.2.10. Dalyvauti Raseinių rajono savivaldybės administracijos </w:t>
            </w:r>
            <w:r w:rsidRPr="00E748B4">
              <w:t xml:space="preserve">projekte „Švietimo pagalbos ir koordinuotai teikiamų naujų paslaugų užtikrinimas Raseinių rajone“ .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F2579C" w:rsidRDefault="002A0D93" w14:paraId="48B39ED9" w14:textId="116619D1">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Vaiko gerovės komisija </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F2579C" w:rsidRDefault="002A0D93" w14:paraId="42965CFB" w14:textId="409F1DF9">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2A0D93" w:rsidP="00F2579C" w:rsidRDefault="002A0D93" w14:paraId="09E6D6E2" w14:textId="34EA2A8B">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Projekto veiklose dalyvavo 8 gimnazijos ugdytiniai, turintys specialiųjų ugdymosi poreikių. </w:t>
            </w:r>
          </w:p>
        </w:tc>
      </w:tr>
      <w:tr w:rsidRPr="00E748B4" w:rsidR="007C2EE2" w:rsidTr="00E748B4" w14:paraId="1BB364AA" w14:textId="77777777">
        <w:trPr>
          <w:trHeight w:val="1184"/>
        </w:trPr>
        <w:tc>
          <w:tcPr>
            <w:tcW w:w="2265" w:type="dxa"/>
            <w:vMerge w:val="restart"/>
            <w:tcBorders>
              <w:top w:val="single" w:color="auto" w:sz="4" w:space="0"/>
              <w:left w:val="single" w:color="000000" w:themeColor="text1" w:sz="4" w:space="0"/>
              <w:right w:val="single" w:color="000000" w:themeColor="text1" w:sz="4" w:space="0"/>
            </w:tcBorders>
          </w:tcPr>
          <w:p w:rsidRPr="00E748B4" w:rsidR="007C2EE2" w:rsidP="00E748B4" w:rsidRDefault="007C2EE2" w14:paraId="4B8F4C49" w14:textId="77777777">
            <w:pPr>
              <w:spacing w:before="120" w:line="360" w:lineRule="auto"/>
              <w:rPr>
                <w:rFonts w:ascii="Times New Roman" w:hAnsi="Times New Roman" w:eastAsia="Times New Roman" w:cs="Times New Roman"/>
                <w:sz w:val="24"/>
                <w:szCs w:val="24"/>
              </w:rPr>
            </w:pPr>
            <w:r w:rsidRPr="00E748B4">
              <w:rPr>
                <w:rFonts w:ascii="Times New Roman" w:hAnsi="Times New Roman" w:cs="Times New Roman"/>
                <w:sz w:val="24"/>
                <w:szCs w:val="24"/>
              </w:rPr>
              <w:t>1.3. Vykdyti tiriamąją, projektinę, kūrybinę veiklą.</w:t>
            </w: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11C51958" w14:textId="77777777">
            <w:pPr>
              <w:pStyle w:val="xxmsonormal"/>
              <w:spacing w:before="0" w:beforeAutospacing="0" w:after="0" w:afterAutospacing="0" w:line="360" w:lineRule="auto"/>
            </w:pPr>
            <w:r w:rsidRPr="00E748B4">
              <w:t xml:space="preserve">1.3.1. Tobulinti mokytojų integruoto ir patirtinio ugdymo kompetencijas.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77A15869"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63BF16F3" w14:textId="2A0A628A">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643A2560" w14:textId="77777777">
            <w:pPr>
              <w:spacing w:after="0" w:line="360" w:lineRule="auto"/>
              <w:rPr>
                <w:rFonts w:ascii="Times New Roman" w:hAnsi="Times New Roman" w:eastAsia="Times New Roman" w:cs="Times New Roman"/>
                <w:sz w:val="24"/>
                <w:szCs w:val="24"/>
              </w:rPr>
            </w:pPr>
            <w:r w:rsidRPr="00E748B4">
              <w:rPr>
                <w:rFonts w:ascii="Times New Roman" w:hAnsi="Times New Roman" w:cs="Times New Roman"/>
                <w:sz w:val="24"/>
                <w:szCs w:val="24"/>
              </w:rPr>
              <w:t>80 proc. mokytojų kompetencijos tobulintos dalyvaujant ne mažiau 6 val. trukmės kvalifikacijos tobulinimo renginiuose.</w:t>
            </w:r>
          </w:p>
        </w:tc>
      </w:tr>
      <w:tr w:rsidRPr="00E748B4" w:rsidR="007C2EE2" w:rsidTr="00E748B4" w14:paraId="35E92052" w14:textId="77777777">
        <w:trPr>
          <w:trHeight w:val="709"/>
        </w:trPr>
        <w:tc>
          <w:tcPr>
            <w:tcW w:w="2265" w:type="dxa"/>
            <w:vMerge/>
          </w:tcPr>
          <w:p w:rsidRPr="00E748B4" w:rsidR="007C2EE2" w:rsidP="00E748B4" w:rsidRDefault="007C2EE2" w14:paraId="17AD93B2" w14:textId="77777777">
            <w:pPr>
              <w:spacing w:before="12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560D7DE8" w14:textId="1ADC3E85">
            <w:pPr>
              <w:pStyle w:val="xxmsonormal"/>
              <w:spacing w:before="0" w:beforeAutospacing="0" w:after="0" w:afterAutospacing="0" w:line="360" w:lineRule="auto"/>
            </w:pPr>
            <w:r w:rsidRPr="00E748B4">
              <w:t xml:space="preserve">1.3.2. </w:t>
            </w:r>
            <w:r w:rsidRPr="00E748B4" w:rsidR="00E6A86E">
              <w:t xml:space="preserve">Organizuoti </w:t>
            </w:r>
            <w:r w:rsidRPr="00E748B4" w:rsidR="679B4CDA">
              <w:t xml:space="preserve">integruoto ir </w:t>
            </w:r>
            <w:proofErr w:type="spellStart"/>
            <w:r w:rsidRPr="00E748B4" w:rsidR="679B4CDA">
              <w:t>patyriminio</w:t>
            </w:r>
            <w:proofErr w:type="spellEnd"/>
            <w:r w:rsidRPr="00E748B4" w:rsidR="679B4CDA">
              <w:t xml:space="preserve"> ugdymo </w:t>
            </w:r>
            <w:r w:rsidRPr="00E748B4" w:rsidR="00E6A86E">
              <w:t>atviras pamokas</w:t>
            </w:r>
            <w:r w:rsidRPr="00E748B4" w:rsidR="5B107BDB">
              <w:t>/</w:t>
            </w:r>
            <w:r w:rsidRPr="00E748B4" w:rsidR="00E6A86E">
              <w:t>veiklas</w:t>
            </w:r>
            <w:r w:rsidRPr="00E748B4" w:rsidR="5585D603">
              <w:t xml:space="preserve">.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168B6198"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74BB6532" w14:textId="3A38E726">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7C2901A0" w14:paraId="69B2CC1E" w14:textId="5D3C3FC6">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Kiekvienas mokytojas</w:t>
            </w:r>
            <w:r w:rsidRPr="00E748B4" w:rsidR="007C2EE2">
              <w:rPr>
                <w:rFonts w:ascii="Times New Roman" w:hAnsi="Times New Roman" w:eastAsia="Times New Roman" w:cs="Times New Roman"/>
                <w:sz w:val="24"/>
                <w:szCs w:val="24"/>
              </w:rPr>
              <w:t xml:space="preserve"> </w:t>
            </w:r>
            <w:r w:rsidR="00DB4F0F">
              <w:rPr>
                <w:rFonts w:ascii="Times New Roman" w:hAnsi="Times New Roman" w:eastAsia="Times New Roman" w:cs="Times New Roman"/>
                <w:sz w:val="24"/>
                <w:szCs w:val="24"/>
              </w:rPr>
              <w:t xml:space="preserve">organizavo atvirą integruoto, </w:t>
            </w:r>
            <w:proofErr w:type="spellStart"/>
            <w:r w:rsidR="00DB4F0F">
              <w:rPr>
                <w:rFonts w:ascii="Times New Roman" w:hAnsi="Times New Roman" w:eastAsia="Times New Roman" w:cs="Times New Roman"/>
                <w:sz w:val="24"/>
                <w:szCs w:val="24"/>
              </w:rPr>
              <w:t>patyriminio</w:t>
            </w:r>
            <w:proofErr w:type="spellEnd"/>
            <w:r w:rsidR="00DB4F0F">
              <w:rPr>
                <w:rFonts w:ascii="Times New Roman" w:hAnsi="Times New Roman" w:eastAsia="Times New Roman" w:cs="Times New Roman"/>
                <w:sz w:val="24"/>
                <w:szCs w:val="24"/>
              </w:rPr>
              <w:t xml:space="preserve"> ugdymo veiklą. </w:t>
            </w:r>
          </w:p>
        </w:tc>
      </w:tr>
      <w:tr w:rsidRPr="00E748B4" w:rsidR="007C2EE2" w:rsidTr="00E748B4" w14:paraId="0F2A7326" w14:textId="77777777">
        <w:trPr>
          <w:trHeight w:val="279"/>
        </w:trPr>
        <w:tc>
          <w:tcPr>
            <w:tcW w:w="2265" w:type="dxa"/>
            <w:vMerge/>
          </w:tcPr>
          <w:p w:rsidRPr="00E748B4" w:rsidR="007C2EE2" w:rsidP="00E748B4" w:rsidRDefault="007C2EE2" w14:paraId="0DE4B5B7" w14:textId="77777777">
            <w:pPr>
              <w:spacing w:before="12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428D55A0" w14:textId="77777777">
            <w:pPr>
              <w:pStyle w:val="xxmsonormal"/>
              <w:spacing w:before="0" w:beforeAutospacing="0" w:after="0" w:afterAutospacing="0" w:line="360" w:lineRule="auto"/>
              <w:rPr>
                <w:color w:val="000000" w:themeColor="text1"/>
              </w:rPr>
            </w:pPr>
            <w:r w:rsidRPr="00E748B4">
              <w:rPr>
                <w:color w:val="000000" w:themeColor="text1"/>
              </w:rPr>
              <w:t xml:space="preserve">1.3.3. Įgyvendinti </w:t>
            </w:r>
            <w:proofErr w:type="spellStart"/>
            <w:r w:rsidRPr="00E748B4">
              <w:rPr>
                <w:color w:val="000000" w:themeColor="text1"/>
              </w:rPr>
              <w:t>eTwinning</w:t>
            </w:r>
            <w:proofErr w:type="spellEnd"/>
            <w:r w:rsidRPr="00E748B4">
              <w:rPr>
                <w:color w:val="000000" w:themeColor="text1"/>
              </w:rPr>
              <w:t xml:space="preserve"> projektus.</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77B0FF97" w14:textId="77777777">
            <w:pPr>
              <w:spacing w:after="0" w:line="360" w:lineRule="auto"/>
              <w:jc w:val="center"/>
              <w:rPr>
                <w:rFonts w:ascii="Times New Roman" w:hAnsi="Times New Roman" w:eastAsia="Times New Roman" w:cs="Times New Roman"/>
                <w:color w:val="000000" w:themeColor="text1"/>
                <w:sz w:val="24"/>
                <w:szCs w:val="24"/>
              </w:rPr>
            </w:pPr>
            <w:r w:rsidRPr="00E748B4">
              <w:rPr>
                <w:rFonts w:ascii="Times New Roman" w:hAnsi="Times New Roman" w:eastAsia="Times New Roman" w:cs="Times New Roman"/>
                <w:color w:val="000000" w:themeColor="text1"/>
                <w:sz w:val="24"/>
                <w:szCs w:val="24"/>
              </w:rPr>
              <w:t>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4078B6C5" w14:textId="3EDCEC79">
            <w:pPr>
              <w:spacing w:after="0" w:line="360" w:lineRule="auto"/>
              <w:jc w:val="center"/>
              <w:rPr>
                <w:rFonts w:ascii="Times New Roman" w:hAnsi="Times New Roman" w:eastAsia="Times New Roman" w:cs="Times New Roman"/>
                <w:color w:val="000000" w:themeColor="text1"/>
                <w:sz w:val="24"/>
                <w:szCs w:val="24"/>
              </w:rPr>
            </w:pPr>
            <w:r w:rsidRPr="00E748B4">
              <w:rPr>
                <w:rFonts w:ascii="Times New Roman" w:hAnsi="Times New Roman" w:cs="Times New Roman"/>
                <w:color w:val="000000" w:themeColor="text1"/>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62F2B313" w14:textId="05D7F03B">
            <w:pPr>
              <w:spacing w:after="0" w:line="360" w:lineRule="auto"/>
              <w:rPr>
                <w:rFonts w:ascii="Times New Roman" w:hAnsi="Times New Roman" w:eastAsia="Times New Roman" w:cs="Times New Roman"/>
                <w:color w:val="000000" w:themeColor="text1"/>
                <w:sz w:val="24"/>
                <w:szCs w:val="24"/>
              </w:rPr>
            </w:pPr>
            <w:r w:rsidRPr="00E748B4">
              <w:rPr>
                <w:rFonts w:ascii="Times New Roman" w:hAnsi="Times New Roman" w:eastAsia="Times New Roman" w:cs="Times New Roman"/>
                <w:color w:val="000000" w:themeColor="text1"/>
                <w:sz w:val="24"/>
                <w:szCs w:val="24"/>
              </w:rPr>
              <w:t xml:space="preserve">Įgyvendinti </w:t>
            </w:r>
            <w:r w:rsidRPr="00E748B4" w:rsidR="1ACB564A">
              <w:rPr>
                <w:rFonts w:ascii="Times New Roman" w:hAnsi="Times New Roman" w:eastAsia="Times New Roman" w:cs="Times New Roman"/>
                <w:color w:val="000000" w:themeColor="text1"/>
                <w:sz w:val="24"/>
                <w:szCs w:val="24"/>
              </w:rPr>
              <w:t>2</w:t>
            </w:r>
            <w:r w:rsidRPr="00E748B4">
              <w:rPr>
                <w:rFonts w:ascii="Times New Roman" w:hAnsi="Times New Roman" w:eastAsia="Times New Roman" w:cs="Times New Roman"/>
                <w:color w:val="000000" w:themeColor="text1"/>
                <w:sz w:val="24"/>
                <w:szCs w:val="24"/>
              </w:rPr>
              <w:t xml:space="preserve"> </w:t>
            </w:r>
            <w:proofErr w:type="spellStart"/>
            <w:r w:rsidRPr="00E748B4">
              <w:rPr>
                <w:rFonts w:ascii="Times New Roman" w:hAnsi="Times New Roman" w:cs="Times New Roman"/>
                <w:color w:val="000000" w:themeColor="text1"/>
                <w:sz w:val="24"/>
                <w:szCs w:val="24"/>
              </w:rPr>
              <w:t>eTwinning</w:t>
            </w:r>
            <w:proofErr w:type="spellEnd"/>
            <w:r w:rsidRPr="00E748B4">
              <w:rPr>
                <w:rFonts w:ascii="Times New Roman" w:hAnsi="Times New Roman" w:cs="Times New Roman"/>
                <w:color w:val="000000" w:themeColor="text1"/>
                <w:sz w:val="24"/>
                <w:szCs w:val="24"/>
              </w:rPr>
              <w:t xml:space="preserve"> projektai. </w:t>
            </w:r>
          </w:p>
        </w:tc>
      </w:tr>
      <w:tr w:rsidRPr="00E748B4" w:rsidR="007C2EE2" w:rsidTr="00E748B4" w14:paraId="02EB2FE2" w14:textId="77777777">
        <w:trPr>
          <w:trHeight w:val="345"/>
        </w:trPr>
        <w:tc>
          <w:tcPr>
            <w:tcW w:w="2265" w:type="dxa"/>
            <w:vMerge/>
          </w:tcPr>
          <w:p w:rsidRPr="00E748B4" w:rsidR="007C2EE2" w:rsidP="00E748B4" w:rsidRDefault="007C2EE2" w14:paraId="66204FF1" w14:textId="77777777">
            <w:pPr>
              <w:spacing w:before="12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3F59DA8E" w14:textId="77777777">
            <w:pPr>
              <w:pStyle w:val="xxmsonormal"/>
              <w:spacing w:before="0" w:beforeAutospacing="0" w:after="0" w:afterAutospacing="0" w:line="360" w:lineRule="auto"/>
            </w:pPr>
            <w:r w:rsidRPr="00E748B4">
              <w:t>1.3.4. Dalyvauti Erasmus+ projektuose.</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0E6E6F29"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00A2EF32" w14:textId="155AA193">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8377E5" w14:paraId="360816C3" w14:textId="467A414C">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Dalyvauta </w:t>
            </w:r>
            <w:r w:rsidRPr="00E748B4" w:rsidR="007C2EE2">
              <w:rPr>
                <w:rFonts w:ascii="Times New Roman" w:hAnsi="Times New Roman" w:eastAsia="Times New Roman" w:cs="Times New Roman"/>
                <w:sz w:val="24"/>
                <w:szCs w:val="24"/>
              </w:rPr>
              <w:t xml:space="preserve">5 </w:t>
            </w:r>
            <w:r w:rsidRPr="00E748B4" w:rsidR="007C2EE2">
              <w:rPr>
                <w:rFonts w:ascii="Times New Roman" w:hAnsi="Times New Roman" w:cs="Times New Roman"/>
                <w:sz w:val="24"/>
                <w:szCs w:val="24"/>
              </w:rPr>
              <w:t>Erasmus+ projektuose.</w:t>
            </w:r>
          </w:p>
        </w:tc>
      </w:tr>
      <w:tr w:rsidRPr="00E748B4" w:rsidR="007C2EE2" w:rsidTr="00E748B4" w14:paraId="373EEC52" w14:textId="77777777">
        <w:trPr>
          <w:trHeight w:val="411"/>
        </w:trPr>
        <w:tc>
          <w:tcPr>
            <w:tcW w:w="2265" w:type="dxa"/>
            <w:vMerge/>
          </w:tcPr>
          <w:p w:rsidRPr="00E748B4" w:rsidR="007C2EE2" w:rsidP="00E748B4" w:rsidRDefault="007C2EE2" w14:paraId="2DBF0D7D" w14:textId="77777777">
            <w:pPr>
              <w:spacing w:before="12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2A7BA69E" w14:textId="3093A738">
            <w:pPr>
              <w:pStyle w:val="xxmsonormal"/>
              <w:spacing w:before="0" w:beforeAutospacing="0" w:after="0" w:afterAutospacing="0" w:line="360" w:lineRule="auto"/>
            </w:pPr>
            <w:r w:rsidRPr="00E748B4">
              <w:t>1.3.5.</w:t>
            </w:r>
            <w:r w:rsidR="00F2579C">
              <w:t xml:space="preserve"> </w:t>
            </w:r>
            <w:r w:rsidRPr="00E748B4">
              <w:t>Dalyvauti MEPA projekte.</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051B5164"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691D4210" w14:textId="69C3EC0A">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51BD95C9"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Gimnazija pripažinta MEPA mokykla. </w:t>
            </w:r>
          </w:p>
        </w:tc>
      </w:tr>
      <w:tr w:rsidRPr="00E748B4" w:rsidR="008377E5" w:rsidTr="00E748B4" w14:paraId="218B5268" w14:textId="77777777">
        <w:trPr>
          <w:trHeight w:val="411"/>
        </w:trPr>
        <w:tc>
          <w:tcPr>
            <w:tcW w:w="2265" w:type="dxa"/>
            <w:vMerge/>
          </w:tcPr>
          <w:p w:rsidRPr="00E748B4" w:rsidR="008377E5" w:rsidP="00E748B4" w:rsidRDefault="008377E5" w14:paraId="2BFF56B5" w14:textId="77777777">
            <w:pPr>
              <w:spacing w:before="12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8377E5" w:rsidP="00F2579C" w:rsidRDefault="371525A6" w14:paraId="7DAE1A4B" w14:textId="763B0ACF">
            <w:pPr>
              <w:pStyle w:val="xxmsonormal"/>
              <w:spacing w:before="0" w:beforeAutospacing="0" w:after="0" w:afterAutospacing="0" w:line="360" w:lineRule="auto"/>
              <w:rPr>
                <w:color w:val="000000" w:themeColor="text1"/>
              </w:rPr>
            </w:pPr>
            <w:r w:rsidRPr="00E748B4">
              <w:rPr>
                <w:color w:val="000000" w:themeColor="text1"/>
              </w:rPr>
              <w:t xml:space="preserve">1.3.6. </w:t>
            </w:r>
            <w:r w:rsidRPr="00E748B4" w:rsidR="008377E5">
              <w:rPr>
                <w:color w:val="000000" w:themeColor="text1"/>
              </w:rPr>
              <w:t xml:space="preserve">Įvertinti Gimnazijos STEAM veiklas </w:t>
            </w:r>
            <w:r w:rsidRPr="00E748B4" w:rsidR="6401593D">
              <w:rPr>
                <w:color w:val="000000" w:themeColor="text1"/>
              </w:rPr>
              <w:t>i</w:t>
            </w:r>
            <w:r w:rsidRPr="00E748B4" w:rsidR="008377E5">
              <w:rPr>
                <w:color w:val="000000" w:themeColor="text1"/>
              </w:rPr>
              <w:t>r pateikti ataskaitą</w:t>
            </w:r>
            <w:r w:rsidRPr="00E748B4" w:rsidR="00B83DB6">
              <w:rPr>
                <w:color w:val="000000" w:themeColor="text1"/>
              </w:rPr>
              <w:t xml:space="preserve">.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8377E5" w:rsidP="00F2579C" w:rsidRDefault="13522E6C" w14:paraId="1B33A676" w14:textId="7B740B04">
            <w:pPr>
              <w:spacing w:after="0" w:line="360" w:lineRule="auto"/>
              <w:jc w:val="center"/>
              <w:rPr>
                <w:rFonts w:ascii="Times New Roman" w:hAnsi="Times New Roman" w:cs="Times New Roman"/>
                <w:sz w:val="24"/>
                <w:szCs w:val="24"/>
              </w:rPr>
            </w:pPr>
            <w:r w:rsidRPr="00E748B4">
              <w:rPr>
                <w:rFonts w:ascii="Times New Roman" w:hAnsi="Times New Roman" w:eastAsia="Times New Roman" w:cs="Times New Roman"/>
                <w:color w:val="000000" w:themeColor="text1"/>
                <w:sz w:val="24"/>
                <w:szCs w:val="24"/>
              </w:rPr>
              <w:t>Darbo grupė</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8377E5" w:rsidP="00F2579C" w:rsidRDefault="008377E5" w14:paraId="2785B00C" w14:textId="0AE95112">
            <w:pPr>
              <w:spacing w:after="0" w:line="360" w:lineRule="auto"/>
              <w:jc w:val="center"/>
              <w:rPr>
                <w:rFonts w:ascii="Times New Roman" w:hAnsi="Times New Roman" w:cs="Times New Roman"/>
                <w:color w:val="000000" w:themeColor="text1"/>
                <w:sz w:val="24"/>
                <w:szCs w:val="24"/>
              </w:rPr>
            </w:pPr>
            <w:r w:rsidRPr="00E748B4">
              <w:rPr>
                <w:rFonts w:ascii="Times New Roman" w:hAnsi="Times New Roman" w:cs="Times New Roman"/>
                <w:color w:val="000000" w:themeColor="text1"/>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8377E5" w:rsidP="00F2579C" w:rsidRDefault="008377E5" w14:paraId="4EBF7228" w14:textId="78E52C81">
            <w:pPr>
              <w:spacing w:after="0" w:line="360" w:lineRule="auto"/>
              <w:rPr>
                <w:rFonts w:ascii="Times New Roman" w:hAnsi="Times New Roman" w:eastAsia="Times New Roman" w:cs="Times New Roman"/>
                <w:color w:val="000000" w:themeColor="text1"/>
                <w:sz w:val="24"/>
                <w:szCs w:val="24"/>
              </w:rPr>
            </w:pPr>
            <w:r w:rsidRPr="00E748B4">
              <w:rPr>
                <w:rFonts w:ascii="Times New Roman" w:hAnsi="Times New Roman" w:eastAsia="Times New Roman" w:cs="Times New Roman"/>
                <w:color w:val="000000" w:themeColor="text1"/>
                <w:sz w:val="24"/>
                <w:szCs w:val="24"/>
              </w:rPr>
              <w:t xml:space="preserve">Gimnazijos STEAM veikla įvertinta STEAM ženkleliu. </w:t>
            </w:r>
          </w:p>
        </w:tc>
      </w:tr>
      <w:tr w:rsidRPr="00E748B4" w:rsidR="007C2EE2" w:rsidTr="00E748B4" w14:paraId="2656EF06" w14:textId="77777777">
        <w:trPr>
          <w:trHeight w:val="409"/>
        </w:trPr>
        <w:tc>
          <w:tcPr>
            <w:tcW w:w="2265" w:type="dxa"/>
            <w:vMerge/>
          </w:tcPr>
          <w:p w:rsidRPr="00E748B4" w:rsidR="007C2EE2" w:rsidP="00E748B4" w:rsidRDefault="007C2EE2" w14:paraId="680A4E5D" w14:textId="77777777">
            <w:pPr>
              <w:spacing w:before="12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5CE059DF" w14:paraId="3717D943" w14:textId="2B82CD9C">
            <w:pPr>
              <w:pStyle w:val="xxmsonormal"/>
              <w:spacing w:before="0" w:beforeAutospacing="0" w:after="0" w:afterAutospacing="0" w:line="360" w:lineRule="auto"/>
            </w:pPr>
            <w:r w:rsidRPr="00E748B4">
              <w:t>1</w:t>
            </w:r>
            <w:r w:rsidRPr="00E748B4" w:rsidR="007C2EE2">
              <w:t>.3.7. Organizuoti</w:t>
            </w:r>
            <w:r w:rsidRPr="00E748B4" w:rsidR="7CE3C8E6">
              <w:t xml:space="preserve"> </w:t>
            </w:r>
            <w:r w:rsidRPr="00E748B4" w:rsidR="52EBE843">
              <w:t xml:space="preserve">5-IV </w:t>
            </w:r>
            <w:r w:rsidRPr="00E748B4" w:rsidR="6AF61348">
              <w:t>klasių m</w:t>
            </w:r>
            <w:r w:rsidRPr="00E748B4" w:rsidR="377AE558">
              <w:t>okinių ilgalaikių projektų konferenciją</w:t>
            </w:r>
            <w:r w:rsidRPr="00E748B4" w:rsidR="5561D766">
              <w:t>.</w:t>
            </w:r>
            <w:r w:rsidRPr="00E748B4" w:rsidR="377AE558">
              <w:t xml:space="preserve">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6521FF12"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35043099" w14:textId="1F279461">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2026 m.</w:t>
            </w:r>
          </w:p>
          <w:p w:rsidRPr="00E748B4" w:rsidR="007C2EE2" w:rsidP="00F2579C" w:rsidRDefault="241449FF" w14:paraId="6A600FB7" w14:textId="02A5BCAF">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 xml:space="preserve">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54B0D08A" w14:paraId="6F2C1C76" w14:textId="04EA7296">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Visi</w:t>
            </w:r>
            <w:r w:rsidRPr="00E748B4" w:rsidR="06485FA1">
              <w:rPr>
                <w:rFonts w:ascii="Times New Roman" w:hAnsi="Times New Roman" w:eastAsia="Times New Roman" w:cs="Times New Roman"/>
                <w:sz w:val="24"/>
                <w:szCs w:val="24"/>
              </w:rPr>
              <w:t xml:space="preserve"> mokytoja</w:t>
            </w:r>
            <w:r w:rsidRPr="00E748B4" w:rsidR="05DF5F49">
              <w:rPr>
                <w:rFonts w:ascii="Times New Roman" w:hAnsi="Times New Roman" w:eastAsia="Times New Roman" w:cs="Times New Roman"/>
                <w:sz w:val="24"/>
                <w:szCs w:val="24"/>
              </w:rPr>
              <w:t>i</w:t>
            </w:r>
            <w:r w:rsidRPr="00E748B4" w:rsidR="06485FA1">
              <w:rPr>
                <w:rFonts w:ascii="Times New Roman" w:hAnsi="Times New Roman" w:eastAsia="Times New Roman" w:cs="Times New Roman"/>
                <w:sz w:val="24"/>
                <w:szCs w:val="24"/>
              </w:rPr>
              <w:t xml:space="preserve"> </w:t>
            </w:r>
            <w:r w:rsidRPr="00E748B4" w:rsidR="583B18CA">
              <w:rPr>
                <w:rFonts w:ascii="Times New Roman" w:hAnsi="Times New Roman" w:eastAsia="Times New Roman" w:cs="Times New Roman"/>
                <w:sz w:val="24"/>
                <w:szCs w:val="24"/>
              </w:rPr>
              <w:t xml:space="preserve">konferencijoje </w:t>
            </w:r>
            <w:r w:rsidRPr="00E748B4" w:rsidR="06485FA1">
              <w:rPr>
                <w:rFonts w:ascii="Times New Roman" w:hAnsi="Times New Roman" w:eastAsia="Times New Roman" w:cs="Times New Roman"/>
                <w:sz w:val="24"/>
                <w:szCs w:val="24"/>
              </w:rPr>
              <w:t>pristat</w:t>
            </w:r>
            <w:r w:rsidRPr="00E748B4" w:rsidR="285BAD28">
              <w:rPr>
                <w:rFonts w:ascii="Times New Roman" w:hAnsi="Times New Roman" w:eastAsia="Times New Roman" w:cs="Times New Roman"/>
                <w:sz w:val="24"/>
                <w:szCs w:val="24"/>
              </w:rPr>
              <w:t>ė</w:t>
            </w:r>
            <w:r w:rsidRPr="00E748B4" w:rsidR="06485FA1">
              <w:rPr>
                <w:rFonts w:ascii="Times New Roman" w:hAnsi="Times New Roman" w:eastAsia="Times New Roman" w:cs="Times New Roman"/>
                <w:sz w:val="24"/>
                <w:szCs w:val="24"/>
              </w:rPr>
              <w:t xml:space="preserve"> su mokiniu </w:t>
            </w:r>
            <w:r w:rsidRPr="00E748B4" w:rsidR="2B9A28E0">
              <w:rPr>
                <w:rFonts w:ascii="Times New Roman" w:hAnsi="Times New Roman" w:eastAsia="Times New Roman" w:cs="Times New Roman"/>
                <w:sz w:val="24"/>
                <w:szCs w:val="24"/>
              </w:rPr>
              <w:t>parengtą ilgalaik</w:t>
            </w:r>
            <w:r w:rsidRPr="00E748B4" w:rsidR="6B1B47F4">
              <w:rPr>
                <w:rFonts w:ascii="Times New Roman" w:hAnsi="Times New Roman" w:eastAsia="Times New Roman" w:cs="Times New Roman"/>
                <w:sz w:val="24"/>
                <w:szCs w:val="24"/>
              </w:rPr>
              <w:t>į</w:t>
            </w:r>
            <w:r w:rsidRPr="00E748B4" w:rsidR="2B9A28E0">
              <w:rPr>
                <w:rFonts w:ascii="Times New Roman" w:hAnsi="Times New Roman" w:eastAsia="Times New Roman" w:cs="Times New Roman"/>
                <w:sz w:val="24"/>
                <w:szCs w:val="24"/>
              </w:rPr>
              <w:t xml:space="preserve"> projektą</w:t>
            </w:r>
            <w:r w:rsidRPr="00E748B4" w:rsidR="7B1DCA37">
              <w:rPr>
                <w:rFonts w:ascii="Times New Roman" w:hAnsi="Times New Roman" w:eastAsia="Times New Roman" w:cs="Times New Roman"/>
                <w:sz w:val="24"/>
                <w:szCs w:val="24"/>
              </w:rPr>
              <w:t xml:space="preserve">. </w:t>
            </w:r>
          </w:p>
        </w:tc>
      </w:tr>
      <w:tr w:rsidRPr="00E748B4" w:rsidR="007C2EE2" w:rsidTr="00E748B4" w14:paraId="6D266B65" w14:textId="77777777">
        <w:trPr>
          <w:trHeight w:val="346"/>
        </w:trPr>
        <w:tc>
          <w:tcPr>
            <w:tcW w:w="2265" w:type="dxa"/>
            <w:vMerge/>
          </w:tcPr>
          <w:p w:rsidRPr="00E748B4" w:rsidR="007C2EE2" w:rsidP="00E748B4" w:rsidRDefault="007C2EE2" w14:paraId="19219836" w14:textId="77777777">
            <w:pPr>
              <w:spacing w:before="12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339F006F" w14:textId="6EA38092">
            <w:pPr>
              <w:pStyle w:val="xxmsonormal"/>
              <w:spacing w:before="0" w:beforeAutospacing="0" w:after="0" w:afterAutospacing="0" w:line="360" w:lineRule="auto"/>
              <w:rPr>
                <w:color w:val="FF0000"/>
              </w:rPr>
            </w:pPr>
            <w:r w:rsidRPr="00E748B4">
              <w:t xml:space="preserve">1.3.8. </w:t>
            </w:r>
            <w:r w:rsidRPr="00E748B4">
              <w:rPr>
                <w:color w:val="000000" w:themeColor="text1"/>
              </w:rPr>
              <w:t xml:space="preserve">Organizuoti </w:t>
            </w:r>
            <w:r w:rsidRPr="00E748B4" w:rsidR="48D83A15">
              <w:rPr>
                <w:color w:val="000000" w:themeColor="text1"/>
              </w:rPr>
              <w:t xml:space="preserve"> ir dalyvauti konferencij</w:t>
            </w:r>
            <w:r w:rsidRPr="00E748B4" w:rsidR="7B13A988">
              <w:rPr>
                <w:color w:val="000000" w:themeColor="text1"/>
              </w:rPr>
              <w:t>ose</w:t>
            </w:r>
            <w:r w:rsidRPr="00E748B4" w:rsidR="48D83A15">
              <w:rPr>
                <w:color w:val="000000" w:themeColor="text1"/>
              </w:rPr>
              <w:t>, konkursu</w:t>
            </w:r>
            <w:r w:rsidRPr="00E748B4" w:rsidR="2B198195">
              <w:rPr>
                <w:color w:val="000000" w:themeColor="text1"/>
              </w:rPr>
              <w:t>ose</w:t>
            </w:r>
            <w:r w:rsidRPr="00E748B4" w:rsidR="48D83A15">
              <w:rPr>
                <w:color w:val="000000" w:themeColor="text1"/>
              </w:rPr>
              <w:t>, renginiu</w:t>
            </w:r>
            <w:r w:rsidRPr="00E748B4" w:rsidR="73A10CA0">
              <w:rPr>
                <w:color w:val="000000" w:themeColor="text1"/>
              </w:rPr>
              <w:t>ose</w:t>
            </w:r>
            <w:r w:rsidRPr="00E748B4" w:rsidR="48D83A15">
              <w:rPr>
                <w:color w:val="000000" w:themeColor="text1"/>
              </w:rPr>
              <w:t xml:space="preserve"> </w:t>
            </w:r>
            <w:r w:rsidRPr="00E748B4">
              <w:rPr>
                <w:color w:val="000000" w:themeColor="text1"/>
              </w:rPr>
              <w:t>STEAM</w:t>
            </w:r>
            <w:r w:rsidRPr="00E748B4" w:rsidR="78E8EA68">
              <w:rPr>
                <w:color w:val="000000" w:themeColor="text1"/>
              </w:rPr>
              <w:t xml:space="preserve"> tematika</w:t>
            </w:r>
            <w:r w:rsidRPr="00E748B4">
              <w:rPr>
                <w:color w:val="000000" w:themeColor="text1"/>
              </w:rPr>
              <w:t>.</w:t>
            </w:r>
            <w:r w:rsidRPr="00E748B4" w:rsidR="3CE4F117">
              <w:rPr>
                <w:color w:val="000000" w:themeColor="text1"/>
              </w:rPr>
              <w:t xml:space="preserve">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58EDF687" w14:textId="77777777">
            <w:pPr>
              <w:spacing w:after="0" w:line="360" w:lineRule="auto"/>
              <w:jc w:val="center"/>
              <w:rPr>
                <w:rFonts w:ascii="Times New Roman" w:hAnsi="Times New Roman" w:eastAsia="Times New Roman" w:cs="Times New Roman"/>
                <w:color w:val="000000" w:themeColor="text1"/>
                <w:sz w:val="24"/>
                <w:szCs w:val="24"/>
              </w:rPr>
            </w:pPr>
            <w:r w:rsidRPr="00E748B4">
              <w:rPr>
                <w:rFonts w:ascii="Times New Roman" w:hAnsi="Times New Roman" w:eastAsia="Times New Roman" w:cs="Times New Roman"/>
                <w:color w:val="000000" w:themeColor="text1"/>
                <w:sz w:val="24"/>
                <w:szCs w:val="24"/>
              </w:rPr>
              <w:t>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41731BC3" w14:textId="2BA2CA43">
            <w:pPr>
              <w:spacing w:after="0" w:line="360" w:lineRule="auto"/>
              <w:jc w:val="center"/>
              <w:rPr>
                <w:rFonts w:ascii="Times New Roman" w:hAnsi="Times New Roman" w:eastAsia="Times New Roman" w:cs="Times New Roman"/>
                <w:color w:val="000000" w:themeColor="text1"/>
                <w:sz w:val="24"/>
                <w:szCs w:val="24"/>
              </w:rPr>
            </w:pPr>
            <w:r w:rsidRPr="00E748B4">
              <w:rPr>
                <w:rFonts w:ascii="Times New Roman" w:hAnsi="Times New Roman" w:cs="Times New Roman"/>
                <w:color w:val="000000" w:themeColor="text1"/>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6A607E72" w14:paraId="7A1DECA5" w14:textId="22BE2BF3">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Įvairiuose renginiuose</w:t>
            </w:r>
            <w:r w:rsidRPr="00E748B4" w:rsidR="007C2EE2">
              <w:rPr>
                <w:rFonts w:ascii="Times New Roman" w:hAnsi="Times New Roman" w:eastAsia="Times New Roman" w:cs="Times New Roman"/>
                <w:sz w:val="24"/>
                <w:szCs w:val="24"/>
              </w:rPr>
              <w:t xml:space="preserve"> dalyvavo 15 proc</w:t>
            </w:r>
            <w:r w:rsidR="00F2579C">
              <w:rPr>
                <w:rFonts w:ascii="Times New Roman" w:hAnsi="Times New Roman" w:eastAsia="Times New Roman" w:cs="Times New Roman"/>
                <w:sz w:val="24"/>
                <w:szCs w:val="24"/>
              </w:rPr>
              <w:t>.</w:t>
            </w:r>
            <w:r w:rsidRPr="00E748B4" w:rsidR="007C2EE2">
              <w:rPr>
                <w:rFonts w:ascii="Times New Roman" w:hAnsi="Times New Roman" w:eastAsia="Times New Roman" w:cs="Times New Roman"/>
                <w:sz w:val="24"/>
                <w:szCs w:val="24"/>
              </w:rPr>
              <w:t xml:space="preserve"> 3-II klasių mokinių. </w:t>
            </w:r>
          </w:p>
        </w:tc>
      </w:tr>
      <w:tr w:rsidRPr="00E748B4" w:rsidR="007C2EE2" w:rsidTr="00E748B4" w14:paraId="066DF667" w14:textId="77777777">
        <w:trPr>
          <w:trHeight w:val="346"/>
        </w:trPr>
        <w:tc>
          <w:tcPr>
            <w:tcW w:w="2265" w:type="dxa"/>
            <w:vMerge/>
          </w:tcPr>
          <w:p w:rsidRPr="00E748B4" w:rsidR="007C2EE2" w:rsidP="00E748B4" w:rsidRDefault="007C2EE2" w14:paraId="7D8CCCF9" w14:textId="77777777">
            <w:pPr>
              <w:spacing w:before="12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1DA06C5D" w14:textId="4CBFDD0C">
            <w:pPr>
              <w:pStyle w:val="xxmsonormal"/>
              <w:spacing w:before="0" w:beforeAutospacing="0" w:after="0" w:afterAutospacing="0" w:line="360" w:lineRule="auto"/>
              <w:rPr>
                <w:color w:val="000000" w:themeColor="text1"/>
              </w:rPr>
            </w:pPr>
            <w:r w:rsidRPr="00E748B4">
              <w:rPr>
                <w:color w:val="000000" w:themeColor="text1"/>
              </w:rPr>
              <w:t>1.3.</w:t>
            </w:r>
            <w:r w:rsidRPr="00E748B4" w:rsidR="10951195">
              <w:rPr>
                <w:color w:val="000000" w:themeColor="text1"/>
              </w:rPr>
              <w:t>9</w:t>
            </w:r>
            <w:r w:rsidRPr="00E748B4">
              <w:rPr>
                <w:color w:val="000000" w:themeColor="text1"/>
              </w:rPr>
              <w:t>. Organizuoti pradinių klasių mokiniams gamtamokslinio ugdymo pamokas STEAM laboratorijoje.</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2E69E1A9" w14:textId="6DE8F842">
            <w:pPr>
              <w:spacing w:after="0" w:line="360" w:lineRule="auto"/>
              <w:jc w:val="center"/>
              <w:rPr>
                <w:rFonts w:ascii="Times New Roman" w:hAnsi="Times New Roman" w:eastAsia="Times New Roman" w:cs="Times New Roman"/>
                <w:color w:val="000000" w:themeColor="text1"/>
                <w:sz w:val="24"/>
                <w:szCs w:val="24"/>
              </w:rPr>
            </w:pPr>
            <w:r w:rsidRPr="00E748B4">
              <w:rPr>
                <w:rFonts w:ascii="Times New Roman" w:hAnsi="Times New Roman" w:eastAsia="Times New Roman" w:cs="Times New Roman"/>
                <w:color w:val="000000" w:themeColor="text1"/>
                <w:sz w:val="24"/>
                <w:szCs w:val="24"/>
              </w:rPr>
              <w:t>Pradinių klasių 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2F02DAE0" w14:textId="43927534">
            <w:pPr>
              <w:spacing w:after="0" w:line="360" w:lineRule="auto"/>
              <w:jc w:val="center"/>
              <w:rPr>
                <w:rFonts w:ascii="Times New Roman" w:hAnsi="Times New Roman" w:cs="Times New Roman"/>
                <w:color w:val="000000" w:themeColor="text1"/>
                <w:sz w:val="24"/>
                <w:szCs w:val="24"/>
              </w:rPr>
            </w:pPr>
            <w:r w:rsidRPr="00E748B4">
              <w:rPr>
                <w:rFonts w:ascii="Times New Roman" w:hAnsi="Times New Roman" w:cs="Times New Roman"/>
                <w:color w:val="000000" w:themeColor="text1"/>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A519CF" w14:paraId="1B938BFC" w14:textId="099FFB4E">
            <w:pPr>
              <w:spacing w:after="0" w:line="360" w:lineRule="auto"/>
              <w:rPr>
                <w:rFonts w:ascii="Times New Roman" w:hAnsi="Times New Roman" w:eastAsia="Times New Roman" w:cs="Times New Roman"/>
                <w:color w:val="000000" w:themeColor="text1"/>
                <w:sz w:val="24"/>
                <w:szCs w:val="24"/>
              </w:rPr>
            </w:pPr>
            <w:r w:rsidRPr="00E748B4">
              <w:rPr>
                <w:rFonts w:ascii="Times New Roman" w:hAnsi="Times New Roman" w:eastAsia="Times New Roman" w:cs="Times New Roman"/>
                <w:color w:val="000000" w:themeColor="text1"/>
                <w:sz w:val="24"/>
                <w:szCs w:val="24"/>
              </w:rPr>
              <w:t>Organizuota n</w:t>
            </w:r>
            <w:r w:rsidRPr="00E748B4" w:rsidR="007C2EE2">
              <w:rPr>
                <w:rFonts w:ascii="Times New Roman" w:hAnsi="Times New Roman" w:eastAsia="Times New Roman" w:cs="Times New Roman"/>
                <w:color w:val="000000" w:themeColor="text1"/>
                <w:sz w:val="24"/>
                <w:szCs w:val="24"/>
              </w:rPr>
              <w:t>e mažiau nei 1 pamok</w:t>
            </w:r>
            <w:r w:rsidR="00F2579C">
              <w:rPr>
                <w:rFonts w:ascii="Times New Roman" w:hAnsi="Times New Roman" w:eastAsia="Times New Roman" w:cs="Times New Roman"/>
                <w:color w:val="000000" w:themeColor="text1"/>
                <w:sz w:val="24"/>
                <w:szCs w:val="24"/>
              </w:rPr>
              <w:t>a</w:t>
            </w:r>
            <w:r w:rsidRPr="00E748B4" w:rsidR="007C2EE2">
              <w:rPr>
                <w:rFonts w:ascii="Times New Roman" w:hAnsi="Times New Roman" w:eastAsia="Times New Roman" w:cs="Times New Roman"/>
                <w:color w:val="000000" w:themeColor="text1"/>
                <w:sz w:val="24"/>
                <w:szCs w:val="24"/>
              </w:rPr>
              <w:t xml:space="preserve"> per mėnesį</w:t>
            </w:r>
            <w:r w:rsidRPr="00E748B4" w:rsidR="71605431">
              <w:rPr>
                <w:rFonts w:ascii="Times New Roman" w:hAnsi="Times New Roman" w:eastAsia="Times New Roman" w:cs="Times New Roman"/>
                <w:color w:val="000000" w:themeColor="text1"/>
                <w:sz w:val="24"/>
                <w:szCs w:val="24"/>
              </w:rPr>
              <w:t>.</w:t>
            </w:r>
          </w:p>
        </w:tc>
      </w:tr>
      <w:tr w:rsidRPr="00E748B4" w:rsidR="007C2EE2" w:rsidTr="00E748B4" w14:paraId="19CF0113" w14:textId="77777777">
        <w:trPr>
          <w:trHeight w:val="960"/>
        </w:trPr>
        <w:tc>
          <w:tcPr>
            <w:tcW w:w="2265" w:type="dxa"/>
            <w:vMerge/>
          </w:tcPr>
          <w:p w:rsidRPr="00E748B4" w:rsidR="007C2EE2" w:rsidP="00E748B4" w:rsidRDefault="007C2EE2" w14:paraId="296FEF7D" w14:textId="77777777">
            <w:pPr>
              <w:spacing w:before="12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780D41FF" w14:textId="164BFA2C">
            <w:pPr>
              <w:pStyle w:val="xxmsonormal"/>
              <w:spacing w:before="0" w:beforeAutospacing="0" w:after="0" w:afterAutospacing="0" w:line="360" w:lineRule="auto"/>
            </w:pPr>
            <w:r w:rsidRPr="00E748B4">
              <w:t>1.3.</w:t>
            </w:r>
            <w:r w:rsidRPr="00E748B4" w:rsidR="4B87D879">
              <w:t>10</w:t>
            </w:r>
            <w:r w:rsidRPr="00E748B4">
              <w:t>. Dalyvauti Kultūros paso edukacijose.</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5108E55F"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2EFDED61" w14:textId="7DBC8093">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8377E5" w14:paraId="0FEAF677" w14:textId="42D23268">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Panaudota 95</w:t>
            </w:r>
            <w:r w:rsidRPr="00E748B4" w:rsidR="007C2EE2">
              <w:rPr>
                <w:rFonts w:ascii="Times New Roman" w:hAnsi="Times New Roman" w:eastAsia="Times New Roman" w:cs="Times New Roman"/>
                <w:sz w:val="24"/>
                <w:szCs w:val="24"/>
              </w:rPr>
              <w:t xml:space="preserve"> proc. kultūrinėms edukacijoms skirtų lėšų. </w:t>
            </w:r>
          </w:p>
        </w:tc>
      </w:tr>
      <w:tr w:rsidRPr="00E748B4" w:rsidR="00E748B4" w:rsidTr="00E748B4" w14:paraId="16D2AC96" w14:textId="77777777">
        <w:trPr>
          <w:trHeight w:val="1005"/>
        </w:trPr>
        <w:tc>
          <w:tcPr>
            <w:tcW w:w="2265" w:type="dxa"/>
            <w:vMerge w:val="restart"/>
            <w:tcBorders>
              <w:top w:val="single" w:color="auto" w:sz="4" w:space="0"/>
              <w:left w:val="single" w:color="000000" w:themeColor="text1" w:sz="4" w:space="0"/>
              <w:right w:val="single" w:color="000000" w:themeColor="text1" w:sz="4" w:space="0"/>
            </w:tcBorders>
          </w:tcPr>
          <w:p w:rsidRPr="00E748B4" w:rsidR="00E748B4" w:rsidP="00F2579C" w:rsidRDefault="00E748B4" w14:paraId="7E38E18A" w14:textId="77777777">
            <w:pPr>
              <w:spacing w:after="0" w:line="360" w:lineRule="auto"/>
              <w:rPr>
                <w:rFonts w:ascii="Times New Roman" w:hAnsi="Times New Roman" w:eastAsia="Times New Roman" w:cs="Times New Roman"/>
                <w:sz w:val="24"/>
                <w:szCs w:val="24"/>
              </w:rPr>
            </w:pPr>
            <w:r w:rsidRPr="00E748B4">
              <w:rPr>
                <w:rFonts w:ascii="Times New Roman" w:hAnsi="Times New Roman" w:cs="Times New Roman"/>
                <w:sz w:val="24"/>
                <w:szCs w:val="24"/>
              </w:rPr>
              <w:t>1.4. Kurti/renovuoti specializuotas aplinkas, pritaikytas tiriamajai, kūrybinei, projektinei veiklai.</w:t>
            </w: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F2579C" w:rsidRDefault="00E748B4" w14:paraId="33B09691" w14:textId="6B3A2353">
            <w:pPr>
              <w:pStyle w:val="xxmsonormal"/>
              <w:spacing w:before="0" w:beforeAutospacing="0" w:after="0" w:afterAutospacing="0" w:line="360" w:lineRule="auto"/>
              <w:rPr>
                <w:color w:val="FF0000"/>
              </w:rPr>
            </w:pPr>
            <w:r w:rsidRPr="00E748B4">
              <w:rPr>
                <w:color w:val="FF0000"/>
              </w:rPr>
              <w:t xml:space="preserve"> </w:t>
            </w:r>
            <w:r w:rsidRPr="00E748B4">
              <w:t>1.4.1. Ikimokyklinio ugdymo skyriuje įrengti pakeltas lysves.</w:t>
            </w:r>
            <w:r w:rsidRPr="00E748B4">
              <w:rPr>
                <w:color w:val="FF0000"/>
              </w:rPr>
              <w:t xml:space="preserve">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F2579C" w:rsidRDefault="00E748B4" w14:paraId="2E909CF9"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Vadovai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F2579C" w:rsidRDefault="00E748B4" w14:paraId="65793CB4" w14:textId="09FE3E60">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F2579C" w:rsidRDefault="00E748B4" w14:paraId="7194DBDC" w14:textId="6B677B80">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Ikimokyklinio ugdymo skyriuje įrengtos lysvės. </w:t>
            </w:r>
          </w:p>
        </w:tc>
      </w:tr>
      <w:tr w:rsidRPr="00E748B4" w:rsidR="00E748B4" w:rsidTr="00E748B4" w14:paraId="781EC563" w14:textId="77777777">
        <w:trPr>
          <w:trHeight w:val="425"/>
        </w:trPr>
        <w:tc>
          <w:tcPr>
            <w:tcW w:w="2265" w:type="dxa"/>
            <w:vMerge/>
            <w:tcBorders>
              <w:left w:val="single" w:color="000000" w:themeColor="text1" w:sz="4" w:space="0"/>
              <w:right w:val="single" w:color="000000" w:themeColor="text1" w:sz="4" w:space="0"/>
            </w:tcBorders>
          </w:tcPr>
          <w:p w:rsidRPr="00E748B4" w:rsidR="00E748B4" w:rsidP="00F2579C" w:rsidRDefault="00E748B4" w14:paraId="54CD245A"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F2579C" w:rsidRDefault="00E748B4" w14:paraId="106C57A2" w14:textId="7BF9BEE7">
            <w:pPr>
              <w:pStyle w:val="xxmsonormal"/>
              <w:spacing w:before="0" w:beforeAutospacing="0" w:after="0" w:afterAutospacing="0" w:line="360" w:lineRule="auto"/>
            </w:pPr>
            <w:r w:rsidRPr="00E748B4">
              <w:t>1.4.2. Gimnazijoje įrengti mete</w:t>
            </w:r>
            <w:r w:rsidR="00DB4F0F">
              <w:t>o</w:t>
            </w:r>
            <w:r w:rsidRPr="00E748B4">
              <w:t xml:space="preserve">rologinių reiškinių stebėjimų stotelę.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F2579C" w:rsidRDefault="00E748B4" w14:paraId="27B42A60" w14:textId="2D718B5D">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Vadovai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F2579C" w:rsidRDefault="00E748B4" w14:paraId="53384A9E" w14:textId="14B6DBBB">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F2579C" w:rsidRDefault="00E748B4" w14:paraId="2136E56F" w14:textId="371DA93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Gimnazijoje įrengta mete</w:t>
            </w:r>
            <w:r w:rsidR="00DB4F0F">
              <w:rPr>
                <w:rFonts w:ascii="Times New Roman" w:hAnsi="Times New Roman" w:eastAsia="Times New Roman" w:cs="Times New Roman"/>
                <w:sz w:val="24"/>
                <w:szCs w:val="24"/>
              </w:rPr>
              <w:t>o</w:t>
            </w:r>
            <w:r w:rsidRPr="00E748B4">
              <w:rPr>
                <w:rFonts w:ascii="Times New Roman" w:hAnsi="Times New Roman" w:eastAsia="Times New Roman" w:cs="Times New Roman"/>
                <w:sz w:val="24"/>
                <w:szCs w:val="24"/>
              </w:rPr>
              <w:t xml:space="preserve">rologinių reiškinių stebėjimo stotelė. </w:t>
            </w:r>
          </w:p>
        </w:tc>
      </w:tr>
      <w:tr w:rsidRPr="00E748B4" w:rsidR="00E748B4" w:rsidTr="00E748B4" w14:paraId="5301C9A6" w14:textId="77777777">
        <w:trPr>
          <w:trHeight w:val="425"/>
        </w:trPr>
        <w:tc>
          <w:tcPr>
            <w:tcW w:w="2265" w:type="dxa"/>
            <w:vMerge/>
            <w:tcBorders>
              <w:left w:val="single" w:color="000000" w:themeColor="text1" w:sz="4" w:space="0"/>
              <w:right w:val="single" w:color="000000" w:themeColor="text1" w:sz="4" w:space="0"/>
            </w:tcBorders>
          </w:tcPr>
          <w:p w:rsidRPr="00E748B4" w:rsidR="00E748B4" w:rsidP="00F2579C" w:rsidRDefault="00E748B4" w14:paraId="744F5C35"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F2579C" w:rsidRDefault="00E748B4" w14:paraId="23914A0D" w14:textId="317EC92C">
            <w:pPr>
              <w:pStyle w:val="xxmsonormal"/>
              <w:spacing w:before="0" w:beforeAutospacing="0" w:after="0" w:afterAutospacing="0" w:line="360" w:lineRule="auto"/>
            </w:pPr>
            <w:r w:rsidRPr="00E748B4">
              <w:t xml:space="preserve">1.4.3. Gimnazijoje ir ikimokyklinio ugdymo skyriuje įrengti basakojų takus.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F2579C" w:rsidRDefault="00E748B4" w14:paraId="17D2A4AD" w14:textId="412D2BC2">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Vadovai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F2579C" w:rsidRDefault="00E748B4" w14:paraId="07042D0F" w14:textId="41133170">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F2579C" w:rsidRDefault="00E748B4" w14:paraId="4641525E" w14:textId="74D02EDF">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 xml:space="preserve">Įrengti basakojų takai. </w:t>
            </w:r>
          </w:p>
        </w:tc>
      </w:tr>
      <w:tr w:rsidRPr="00E748B4" w:rsidR="00E748B4" w:rsidTr="00E748B4" w14:paraId="2B62FC06" w14:textId="77777777">
        <w:trPr>
          <w:trHeight w:val="425"/>
        </w:trPr>
        <w:tc>
          <w:tcPr>
            <w:tcW w:w="2265" w:type="dxa"/>
            <w:vMerge/>
            <w:tcBorders>
              <w:left w:val="single" w:color="000000" w:themeColor="text1" w:sz="4" w:space="0"/>
              <w:bottom w:val="single" w:color="auto" w:sz="4" w:space="0"/>
              <w:right w:val="single" w:color="000000" w:themeColor="text1" w:sz="4" w:space="0"/>
            </w:tcBorders>
          </w:tcPr>
          <w:p w:rsidRPr="00E748B4" w:rsidR="00E748B4" w:rsidP="00F2579C" w:rsidRDefault="00E748B4" w14:paraId="667DA24F"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748B4" w:rsidR="00E748B4" w:rsidP="00F2579C" w:rsidRDefault="00E748B4" w14:paraId="7CC88EF5" w14:textId="0A8E42CE">
            <w:pPr>
              <w:pStyle w:val="xxmsonormal"/>
              <w:spacing w:before="0" w:beforeAutospacing="0" w:after="0" w:afterAutospacing="0" w:line="360" w:lineRule="auto"/>
              <w:rPr>
                <w:rStyle w:val="normaltextrun"/>
                <w:rFonts w:eastAsiaTheme="majorEastAsia"/>
              </w:rPr>
            </w:pPr>
            <w:r w:rsidRPr="00E748B4">
              <w:rPr>
                <w:rStyle w:val="normaltextrun"/>
                <w:rFonts w:eastAsiaTheme="majorEastAsia"/>
              </w:rPr>
              <w:t xml:space="preserve">1.4.4. STEAM laboratorijas papildyti reikiamomis mokymosi priemonėmis.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748B4" w:rsidR="00E748B4" w:rsidP="00F2579C" w:rsidRDefault="00E748B4" w14:paraId="35213A2D" w14:textId="6D1D7775">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Vadovai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748B4" w:rsidR="00E748B4" w:rsidP="00F2579C" w:rsidRDefault="00E748B4" w14:paraId="56C19CD9" w14:textId="529B9A1B">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748B4" w:rsidR="00E748B4" w:rsidP="00F2579C" w:rsidRDefault="00E748B4" w14:paraId="5CAB1C21" w14:textId="07F18238">
            <w:pPr>
              <w:spacing w:after="0" w:line="360" w:lineRule="auto"/>
              <w:rPr>
                <w:rStyle w:val="normaltextrun"/>
                <w:rFonts w:ascii="Times New Roman" w:hAnsi="Times New Roman" w:cs="Times New Roman"/>
                <w:sz w:val="24"/>
                <w:szCs w:val="24"/>
              </w:rPr>
            </w:pPr>
            <w:r w:rsidRPr="00E748B4">
              <w:rPr>
                <w:rStyle w:val="normaltextrun"/>
                <w:rFonts w:ascii="Times New Roman" w:hAnsi="Times New Roman" w:cs="Times New Roman"/>
                <w:sz w:val="24"/>
                <w:szCs w:val="24"/>
              </w:rPr>
              <w:t xml:space="preserve">Įsigytos reikiamos priemonės gamtamokslinio ugdymo pamokų organizavimui. </w:t>
            </w:r>
          </w:p>
        </w:tc>
      </w:tr>
      <w:tr w:rsidRPr="00E748B4" w:rsidR="007C2EE2" w:rsidTr="00E748B4" w14:paraId="7D4943E1" w14:textId="77777777">
        <w:trPr>
          <w:trHeight w:val="737"/>
        </w:trPr>
        <w:tc>
          <w:tcPr>
            <w:tcW w:w="2265" w:type="dxa"/>
            <w:vMerge w:val="restart"/>
            <w:tcBorders>
              <w:top w:val="single" w:color="auto" w:sz="4" w:space="0"/>
              <w:left w:val="single" w:color="000000" w:themeColor="text1" w:sz="4" w:space="0"/>
              <w:right w:val="single" w:color="000000" w:themeColor="text1" w:sz="4" w:space="0"/>
            </w:tcBorders>
          </w:tcPr>
          <w:p w:rsidRPr="00E748B4" w:rsidR="321756A6" w:rsidP="00F2579C" w:rsidRDefault="321756A6" w14:paraId="7ABF727B" w14:textId="6439D7E5">
            <w:pPr>
              <w:spacing w:after="0" w:line="360" w:lineRule="auto"/>
              <w:contextualSpacing/>
              <w:rPr>
                <w:rFonts w:ascii="Times New Roman" w:hAnsi="Times New Roman" w:cs="Times New Roman"/>
                <w:sz w:val="24"/>
                <w:szCs w:val="24"/>
              </w:rPr>
            </w:pPr>
            <w:r w:rsidRPr="00E748B4">
              <w:rPr>
                <w:rFonts w:ascii="Times New Roman" w:hAnsi="Times New Roman" w:cs="Times New Roman"/>
                <w:sz w:val="24"/>
                <w:szCs w:val="24"/>
              </w:rPr>
              <w:t>1.5. Skatinti aukštesniųjų mąstymo gebėjimų turinčius mokinius realizuoti savo gebėjimus.</w:t>
            </w:r>
          </w:p>
          <w:p w:rsidRPr="00E748B4" w:rsidR="46F8A403" w:rsidP="00F2579C" w:rsidRDefault="46F8A403" w14:paraId="1103BA7E" w14:textId="07F99B2D">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2982F190" w14:textId="5BCAB1EE">
            <w:pPr>
              <w:pStyle w:val="xxmsonormal"/>
              <w:spacing w:before="0" w:beforeAutospacing="0" w:after="0" w:afterAutospacing="0" w:line="360" w:lineRule="auto"/>
            </w:pPr>
            <w:r w:rsidRPr="00E748B4">
              <w:t xml:space="preserve">1.5.2. </w:t>
            </w:r>
            <w:r w:rsidRPr="00E748B4" w:rsidR="0F80912B">
              <w:t>Mokytojų taryboje pristatyti mokini</w:t>
            </w:r>
            <w:r w:rsidR="0024074D">
              <w:t>us</w:t>
            </w:r>
            <w:r w:rsidRPr="00E748B4" w:rsidR="0F80912B">
              <w:t>, turin</w:t>
            </w:r>
            <w:r w:rsidR="0024074D">
              <w:t>čius</w:t>
            </w:r>
            <w:r w:rsidRPr="00E748B4" w:rsidR="0F80912B">
              <w:t xml:space="preserve"> aukštesniųjų mąstymo gebėjimų.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508DD67A"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Psichologė</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33C9DDCA" w14:textId="1136EB9E">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44FC099D" w14:paraId="298EB369" w14:textId="076862E3">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Aptartas mokinių, turinčių aukštesniųjų mąstymo gebėjimų ugdymas. </w:t>
            </w:r>
          </w:p>
        </w:tc>
      </w:tr>
      <w:tr w:rsidRPr="00E748B4" w:rsidR="007C2EE2" w:rsidTr="00E748B4" w14:paraId="2155B11E" w14:textId="77777777">
        <w:trPr>
          <w:trHeight w:val="549"/>
        </w:trPr>
        <w:tc>
          <w:tcPr>
            <w:tcW w:w="2265" w:type="dxa"/>
            <w:vMerge/>
          </w:tcPr>
          <w:p w:rsidRPr="00E748B4" w:rsidR="007C2EE2" w:rsidP="00F2579C" w:rsidRDefault="007C2EE2" w14:paraId="36FEB5B0"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4C284547" w14:textId="56B7FDA1">
            <w:pPr>
              <w:pStyle w:val="xxmsonormal"/>
              <w:spacing w:before="0" w:beforeAutospacing="0" w:after="0" w:afterAutospacing="0" w:line="360" w:lineRule="auto"/>
              <w:rPr>
                <w:rStyle w:val="eop"/>
              </w:rPr>
            </w:pPr>
            <w:r w:rsidRPr="00E748B4">
              <w:rPr>
                <w:rStyle w:val="normaltextrun"/>
              </w:rPr>
              <w:t>1.5.3.</w:t>
            </w:r>
            <w:r w:rsidR="0024074D">
              <w:rPr>
                <w:rStyle w:val="normaltextrun"/>
              </w:rPr>
              <w:t xml:space="preserve"> </w:t>
            </w:r>
            <w:r w:rsidRPr="00E748B4" w:rsidR="3C9ACEB8">
              <w:rPr>
                <w:rStyle w:val="normaltextrun"/>
              </w:rPr>
              <w:t>Atlikti apklausą ir i</w:t>
            </w:r>
            <w:r w:rsidRPr="00E748B4">
              <w:rPr>
                <w:rStyle w:val="normaltextrun"/>
              </w:rPr>
              <w:t>šsiaiškinti</w:t>
            </w:r>
            <w:r w:rsidR="0024074D">
              <w:rPr>
                <w:rStyle w:val="normaltextrun"/>
              </w:rPr>
              <w:t>,</w:t>
            </w:r>
            <w:r w:rsidRPr="00E748B4">
              <w:rPr>
                <w:rStyle w:val="normaltextrun"/>
              </w:rPr>
              <w:t xml:space="preserve"> aukštesniųjų  mąstymo gebėjimų turinčių mokinių lūkesčius.</w:t>
            </w:r>
            <w:r w:rsidRPr="00E748B4">
              <w:rPr>
                <w:rStyle w:val="eop"/>
              </w:rPr>
              <w:t>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6E7854B4"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6170D9DF" w14:textId="43091D20">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2A951788" w14:paraId="4393A113" w14:textId="11025DF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Aptar</w:t>
            </w:r>
            <w:r w:rsidRPr="00E748B4" w:rsidR="22911390">
              <w:rPr>
                <w:rFonts w:ascii="Times New Roman" w:hAnsi="Times New Roman" w:eastAsia="Times New Roman" w:cs="Times New Roman"/>
                <w:sz w:val="24"/>
                <w:szCs w:val="24"/>
              </w:rPr>
              <w:t xml:space="preserve">ti </w:t>
            </w:r>
            <w:r w:rsidRPr="00E748B4">
              <w:rPr>
                <w:rFonts w:ascii="Times New Roman" w:hAnsi="Times New Roman" w:eastAsia="Times New Roman" w:cs="Times New Roman"/>
                <w:sz w:val="24"/>
                <w:szCs w:val="24"/>
              </w:rPr>
              <w:t xml:space="preserve"> ir p</w:t>
            </w:r>
            <w:r w:rsidRPr="00E748B4" w:rsidR="1F600FF3">
              <w:rPr>
                <w:rFonts w:ascii="Times New Roman" w:hAnsi="Times New Roman" w:eastAsia="Times New Roman" w:cs="Times New Roman"/>
                <w:sz w:val="24"/>
                <w:szCs w:val="24"/>
              </w:rPr>
              <w:t xml:space="preserve">agal galimybes tenkinami mokinių lūkesčiai. </w:t>
            </w:r>
          </w:p>
        </w:tc>
      </w:tr>
      <w:tr w:rsidRPr="00E748B4" w:rsidR="007C2EE2" w:rsidTr="00E748B4" w14:paraId="370D4E1D" w14:textId="77777777">
        <w:trPr>
          <w:trHeight w:val="834"/>
        </w:trPr>
        <w:tc>
          <w:tcPr>
            <w:tcW w:w="2265" w:type="dxa"/>
            <w:vMerge/>
          </w:tcPr>
          <w:p w:rsidRPr="00E748B4" w:rsidR="007C2EE2" w:rsidP="00F2579C" w:rsidRDefault="007C2EE2" w14:paraId="30D7AA69"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769DAAAB" w14:textId="77777777">
            <w:pPr>
              <w:pStyle w:val="xxmsonormal"/>
              <w:spacing w:before="0" w:beforeAutospacing="0" w:after="0" w:afterAutospacing="0" w:line="360" w:lineRule="auto"/>
            </w:pPr>
            <w:r w:rsidRPr="00E748B4">
              <w:rPr>
                <w:rStyle w:val="normaltextrun"/>
              </w:rPr>
              <w:t>1.5.4. Sukurti ir įgyvendinti dalykų modulių programas, skirtas aukštesniųjų mąstymo gebėjimų turintiems mokiniams.</w:t>
            </w:r>
            <w:r w:rsidRPr="00E748B4">
              <w:rPr>
                <w:rStyle w:val="eop"/>
              </w:rPr>
              <w:t>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68731317"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409FFC09" w14:textId="5F5713DE">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8377E5" w14:paraId="71A0854B" w14:textId="427EF11B">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Parengtos 6</w:t>
            </w:r>
            <w:r w:rsidRPr="00E748B4" w:rsidR="007C2EE2">
              <w:rPr>
                <w:rFonts w:ascii="Times New Roman" w:hAnsi="Times New Roman" w:eastAsia="Times New Roman" w:cs="Times New Roman"/>
                <w:sz w:val="24"/>
                <w:szCs w:val="24"/>
              </w:rPr>
              <w:t xml:space="preserve"> programos.</w:t>
            </w:r>
          </w:p>
        </w:tc>
      </w:tr>
      <w:tr w:rsidRPr="00E748B4" w:rsidR="007C2EE2" w:rsidTr="00E748B4" w14:paraId="6ABED078" w14:textId="77777777">
        <w:trPr>
          <w:trHeight w:val="550"/>
        </w:trPr>
        <w:tc>
          <w:tcPr>
            <w:tcW w:w="2265" w:type="dxa"/>
            <w:vMerge/>
          </w:tcPr>
          <w:p w:rsidRPr="00E748B4" w:rsidR="007C2EE2" w:rsidP="00F2579C" w:rsidRDefault="007C2EE2" w14:paraId="7196D064"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44DA8" w:rsidP="00F2579C" w:rsidRDefault="007C2EE2" w14:paraId="1C54D333" w14:textId="6B89FFCC">
            <w:pPr>
              <w:pStyle w:val="xxmsonormal"/>
              <w:spacing w:before="0" w:beforeAutospacing="0" w:after="0" w:afterAutospacing="0" w:line="360" w:lineRule="auto"/>
            </w:pPr>
            <w:r w:rsidRPr="00E748B4">
              <w:rPr>
                <w:rStyle w:val="normaltextrun"/>
              </w:rPr>
              <w:t xml:space="preserve">1.5.5. </w:t>
            </w:r>
            <w:r w:rsidRPr="00E748B4" w:rsidR="00EB6BC1">
              <w:t>Suburti jaunųjų bibliotekos ambasadorių klubą</w:t>
            </w:r>
            <w:r w:rsidR="0024074D">
              <w:t>.</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48317C4F" w14:paraId="5FC8D88A" w14:textId="5FD282CF">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Bibliotekinink</w:t>
            </w:r>
            <w:r w:rsidRPr="00E748B4" w:rsidR="58C61B74">
              <w:rPr>
                <w:rFonts w:ascii="Times New Roman" w:hAnsi="Times New Roman" w:eastAsia="Times New Roman" w:cs="Times New Roman"/>
                <w:sz w:val="24"/>
                <w:szCs w:val="24"/>
              </w:rPr>
              <w:t>ai</w:t>
            </w:r>
            <w:r w:rsidRPr="00E748B4" w:rsidR="55A9EAA6">
              <w:rPr>
                <w:rFonts w:ascii="Times New Roman" w:hAnsi="Times New Roman" w:eastAsia="Times New Roman" w:cs="Times New Roman"/>
                <w:sz w:val="24"/>
                <w:szCs w:val="24"/>
              </w:rPr>
              <w:t>.</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60E6E472" w14:textId="27799E66">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4CF570BD" w14:paraId="2FB13DD4" w14:textId="5A19DA0C">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Įkurtas ir veikia jaunų</w:t>
            </w:r>
            <w:r w:rsidRPr="00E748B4" w:rsidR="4659E5FD">
              <w:rPr>
                <w:rFonts w:ascii="Times New Roman" w:hAnsi="Times New Roman" w:eastAsia="Times New Roman" w:cs="Times New Roman"/>
                <w:sz w:val="24"/>
                <w:szCs w:val="24"/>
              </w:rPr>
              <w:t>jų</w:t>
            </w:r>
            <w:r w:rsidRPr="00E748B4">
              <w:rPr>
                <w:rFonts w:ascii="Times New Roman" w:hAnsi="Times New Roman" w:eastAsia="Times New Roman" w:cs="Times New Roman"/>
                <w:sz w:val="24"/>
                <w:szCs w:val="24"/>
              </w:rPr>
              <w:t xml:space="preserve"> bibliotekos ambasadorių klubas. </w:t>
            </w:r>
          </w:p>
        </w:tc>
      </w:tr>
      <w:tr w:rsidRPr="00E748B4" w:rsidR="60DBCA6D" w:rsidTr="00E748B4" w14:paraId="765C11C7" w14:textId="77777777">
        <w:trPr>
          <w:trHeight w:val="550"/>
        </w:trPr>
        <w:tc>
          <w:tcPr>
            <w:tcW w:w="2265" w:type="dxa"/>
            <w:vMerge/>
          </w:tcPr>
          <w:p w:rsidRPr="00E748B4" w:rsidR="00C034AD" w:rsidP="00F2579C" w:rsidRDefault="00C034AD" w14:paraId="7294A31D"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5313835B" w:rsidP="00F2579C" w:rsidRDefault="5536792B" w14:paraId="15156991" w14:textId="6D8C86EB">
            <w:pPr>
              <w:pStyle w:val="xxmsonormal"/>
              <w:spacing w:before="0" w:beforeAutospacing="0" w:after="0" w:afterAutospacing="0" w:line="360" w:lineRule="auto"/>
              <w:rPr>
                <w:rStyle w:val="normaltextrun"/>
              </w:rPr>
            </w:pPr>
            <w:r w:rsidRPr="00E748B4">
              <w:rPr>
                <w:rStyle w:val="normaltextrun"/>
              </w:rPr>
              <w:t xml:space="preserve">1.5.6. </w:t>
            </w:r>
            <w:r w:rsidRPr="00E748B4" w:rsidR="3FACCA05">
              <w:rPr>
                <w:rStyle w:val="normaltextrun"/>
              </w:rPr>
              <w:t xml:space="preserve">Organizuoti gimnazijoje veikiančių mokinių klubų </w:t>
            </w:r>
            <w:r w:rsidRPr="00E748B4" w:rsidR="55E283D7">
              <w:rPr>
                <w:rStyle w:val="normaltextrun"/>
              </w:rPr>
              <w:t xml:space="preserve">veiklų pristatymą.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60DBCA6D" w:rsidP="00F2579C" w:rsidRDefault="0024074D" w14:paraId="636CA316" w14:textId="04892517">
            <w:pPr>
              <w:spacing w:after="0" w:line="360" w:lineRule="auto"/>
              <w:jc w:val="center"/>
              <w:rPr>
                <w:rFonts w:ascii="Times New Roman" w:hAnsi="Times New Roman" w:eastAsia="Times New Roman" w:cs="Times New Roman"/>
                <w:sz w:val="24"/>
                <w:szCs w:val="24"/>
              </w:rPr>
            </w:pPr>
            <w:r w:rsidRPr="002B7937">
              <w:rPr>
                <w:rFonts w:ascii="Times New Roman" w:hAnsi="Times New Roman" w:eastAsia="Times New Roman" w:cs="Times New Roman"/>
                <w:sz w:val="24"/>
                <w:szCs w:val="24"/>
              </w:rPr>
              <w:t>Mokinių</w:t>
            </w:r>
            <w:r>
              <w:rPr>
                <w:rFonts w:ascii="Times New Roman" w:hAnsi="Times New Roman" w:eastAsia="Times New Roman" w:cs="Times New Roman"/>
                <w:sz w:val="24"/>
                <w:szCs w:val="24"/>
              </w:rPr>
              <w:t xml:space="preserve"> k</w:t>
            </w:r>
            <w:r w:rsidRPr="00E748B4" w:rsidR="3BA66590">
              <w:rPr>
                <w:rFonts w:ascii="Times New Roman" w:hAnsi="Times New Roman" w:eastAsia="Times New Roman" w:cs="Times New Roman"/>
                <w:sz w:val="24"/>
                <w:szCs w:val="24"/>
              </w:rPr>
              <w:t>lubų vadovai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60DBCA6D" w:rsidP="00F2579C" w:rsidRDefault="55E283D7" w14:paraId="29153703" w14:textId="76015AAA">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Lapkri</w:t>
            </w:r>
            <w:r w:rsidRPr="00E748B4" w:rsidR="3612847D">
              <w:rPr>
                <w:rFonts w:ascii="Times New Roman" w:hAnsi="Times New Roman" w:cs="Times New Roman"/>
                <w:sz w:val="24"/>
                <w:szCs w:val="24"/>
              </w:rPr>
              <w:t xml:space="preserve">čio mėn.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60DBCA6D" w:rsidP="00F2579C" w:rsidRDefault="4884BC00" w14:paraId="3C504237" w14:textId="34A9D437">
            <w:pPr>
              <w:spacing w:after="0" w:line="360" w:lineRule="auto"/>
              <w:rPr>
                <w:rFonts w:ascii="Times New Roman" w:hAnsi="Times New Roman" w:eastAsia="Times New Roman" w:cs="Times New Roman"/>
                <w:color w:val="00B0F0"/>
                <w:sz w:val="24"/>
                <w:szCs w:val="24"/>
              </w:rPr>
            </w:pPr>
            <w:r w:rsidRPr="00E748B4">
              <w:rPr>
                <w:rFonts w:ascii="Times New Roman" w:hAnsi="Times New Roman" w:eastAsia="Times New Roman" w:cs="Times New Roman"/>
                <w:sz w:val="24"/>
                <w:szCs w:val="24"/>
              </w:rPr>
              <w:t xml:space="preserve">Mokiniams pristatytos gimnazijoje veikiančių </w:t>
            </w:r>
            <w:r w:rsidRPr="002B7937" w:rsidR="00DD33E1">
              <w:rPr>
                <w:rFonts w:ascii="Times New Roman" w:hAnsi="Times New Roman" w:eastAsia="Times New Roman" w:cs="Times New Roman"/>
                <w:sz w:val="24"/>
                <w:szCs w:val="24"/>
              </w:rPr>
              <w:t xml:space="preserve">mokinių </w:t>
            </w:r>
            <w:r w:rsidRPr="00E748B4">
              <w:rPr>
                <w:rFonts w:ascii="Times New Roman" w:hAnsi="Times New Roman" w:eastAsia="Times New Roman" w:cs="Times New Roman"/>
                <w:sz w:val="24"/>
                <w:szCs w:val="24"/>
              </w:rPr>
              <w:t>klubų veiklos.</w:t>
            </w:r>
            <w:r w:rsidRPr="00E748B4">
              <w:rPr>
                <w:rFonts w:ascii="Times New Roman" w:hAnsi="Times New Roman" w:eastAsia="Times New Roman" w:cs="Times New Roman"/>
                <w:color w:val="00B0F0"/>
                <w:sz w:val="24"/>
                <w:szCs w:val="24"/>
              </w:rPr>
              <w:t xml:space="preserve"> </w:t>
            </w:r>
          </w:p>
        </w:tc>
      </w:tr>
      <w:tr w:rsidRPr="00E748B4" w:rsidR="007C2EE2" w:rsidTr="00E748B4" w14:paraId="77DA69E9" w14:textId="77777777">
        <w:trPr>
          <w:trHeight w:val="828"/>
        </w:trPr>
        <w:tc>
          <w:tcPr>
            <w:tcW w:w="2265" w:type="dxa"/>
            <w:vMerge/>
          </w:tcPr>
          <w:p w:rsidRPr="00E748B4" w:rsidR="007C2EE2" w:rsidP="00F2579C" w:rsidRDefault="007C2EE2" w14:paraId="6D072C0D"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734611BF" w14:textId="031401D8">
            <w:pPr>
              <w:pStyle w:val="xxmsonormal"/>
              <w:spacing w:before="0" w:beforeAutospacing="0" w:after="0" w:afterAutospacing="0" w:line="360" w:lineRule="auto"/>
            </w:pPr>
            <w:r w:rsidRPr="00E748B4">
              <w:rPr>
                <w:rStyle w:val="normaltextrun"/>
              </w:rPr>
              <w:t>1.5.7. Organizuojant konsultacijas, įtraukti aukštesniųjų mąstymo gebėjimų turinčius mokinius savanorius.</w:t>
            </w:r>
            <w:r w:rsidRPr="00E748B4">
              <w:rPr>
                <w:rStyle w:val="eop"/>
              </w:rPr>
              <w:t>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427B8AD9"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27ABA464" w14:textId="1339BDAE">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F8247F" w:rsidP="00F2579C" w:rsidRDefault="00F8247F" w14:paraId="2686BF2B" w14:textId="29582318">
            <w:pPr>
              <w:spacing w:after="0" w:line="360" w:lineRule="auto"/>
              <w:rPr>
                <w:rFonts w:ascii="Times New Roman" w:hAnsi="Times New Roman" w:eastAsia="Times New Roman" w:cs="Times New Roman"/>
                <w:sz w:val="24"/>
                <w:szCs w:val="24"/>
              </w:rPr>
            </w:pPr>
            <w:r w:rsidRPr="00235C62">
              <w:rPr>
                <w:rFonts w:ascii="Times New Roman" w:hAnsi="Times New Roman" w:eastAsia="Times New Roman" w:cs="Times New Roman"/>
                <w:sz w:val="24"/>
                <w:szCs w:val="24"/>
              </w:rPr>
              <w:t>90 proc. mokytojų, organizuojančių konsultacijas, įtraukia mokinius savanorius.</w:t>
            </w:r>
          </w:p>
        </w:tc>
      </w:tr>
      <w:tr w:rsidRPr="00E748B4" w:rsidR="007C2EE2" w:rsidTr="00E748B4" w14:paraId="7F308CA6" w14:textId="77777777">
        <w:trPr>
          <w:trHeight w:val="713"/>
        </w:trPr>
        <w:tc>
          <w:tcPr>
            <w:tcW w:w="2265" w:type="dxa"/>
            <w:vMerge/>
          </w:tcPr>
          <w:p w:rsidRPr="00E748B4" w:rsidR="007C2EE2" w:rsidP="00F2579C" w:rsidRDefault="007C2EE2" w14:paraId="48A21919"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7EBB36B0" w14:textId="0E2A3648">
            <w:pPr>
              <w:pStyle w:val="xxmsonormal"/>
              <w:spacing w:before="0" w:beforeAutospacing="0" w:after="0" w:afterAutospacing="0" w:line="360" w:lineRule="auto"/>
            </w:pPr>
            <w:r w:rsidRPr="00E748B4">
              <w:rPr>
                <w:rStyle w:val="normaltextrun"/>
              </w:rPr>
              <w:t>1.5.8. Mokslo metų I pusmetį paskirti mokinius</w:t>
            </w:r>
            <w:r w:rsidR="0024074D">
              <w:rPr>
                <w:rStyle w:val="normaltextrun"/>
              </w:rPr>
              <w:t>-</w:t>
            </w:r>
            <w:r w:rsidRPr="00E748B4">
              <w:rPr>
                <w:rStyle w:val="normaltextrun"/>
              </w:rPr>
              <w:t>mentorius naujai į gimnaziją atvykusiems ir 5 klasės mokiniams.</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7D08371B"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7B5F36A2" w14:textId="75B90205">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2EB711EC" w14:textId="02D40C46">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Visiems naujai atvykusiems mokiniams paskirti mokiniai</w:t>
            </w:r>
            <w:r w:rsidR="00DD33E1">
              <w:rPr>
                <w:rFonts w:ascii="Times New Roman" w:hAnsi="Times New Roman" w:eastAsia="Times New Roman" w:cs="Times New Roman"/>
                <w:sz w:val="24"/>
                <w:szCs w:val="24"/>
              </w:rPr>
              <w:t>-</w:t>
            </w:r>
            <w:r w:rsidRPr="00E748B4">
              <w:rPr>
                <w:rFonts w:ascii="Times New Roman" w:hAnsi="Times New Roman" w:eastAsia="Times New Roman" w:cs="Times New Roman"/>
                <w:sz w:val="24"/>
                <w:szCs w:val="24"/>
              </w:rPr>
              <w:t xml:space="preserve">mentoriai. </w:t>
            </w:r>
          </w:p>
        </w:tc>
      </w:tr>
      <w:tr w:rsidRPr="00E748B4" w:rsidR="007C2EE2" w:rsidTr="00E748B4" w14:paraId="3E3ACA51" w14:textId="77777777">
        <w:trPr>
          <w:trHeight w:val="695"/>
        </w:trPr>
        <w:tc>
          <w:tcPr>
            <w:tcW w:w="2265" w:type="dxa"/>
            <w:vMerge/>
          </w:tcPr>
          <w:p w:rsidRPr="00E748B4" w:rsidR="007C2EE2" w:rsidP="00F2579C" w:rsidRDefault="007C2EE2" w14:paraId="6BD18F9B"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48736FF6" w14:paraId="15E5A720" w14:textId="4F616420">
            <w:pPr>
              <w:pStyle w:val="xxmsonormal"/>
              <w:spacing w:before="0" w:beforeAutospacing="0" w:after="0" w:afterAutospacing="0" w:line="360" w:lineRule="auto"/>
              <w:rPr>
                <w:rStyle w:val="normaltextrun"/>
              </w:rPr>
            </w:pPr>
            <w:r w:rsidRPr="00E748B4">
              <w:rPr>
                <w:rStyle w:val="normaltextrun"/>
              </w:rPr>
              <w:t xml:space="preserve">1.5.9. </w:t>
            </w:r>
            <w:r w:rsidRPr="00E748B4" w:rsidR="5C19AFB1">
              <w:rPr>
                <w:rStyle w:val="normaltextrun"/>
              </w:rPr>
              <w:t xml:space="preserve">Tobulinti mokytojų kompetencijos apie aukštesniųjų mąstymo gebėjimų turinčių mokinių ugdymą.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6E58D0B9"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62610540" w14:textId="7B5D2E2A">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15B40202" w14:textId="01516079">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Kompetenc</w:t>
            </w:r>
            <w:r w:rsidRPr="00E748B4" w:rsidR="008377E5">
              <w:rPr>
                <w:rFonts w:ascii="Times New Roman" w:hAnsi="Times New Roman" w:eastAsia="Times New Roman" w:cs="Times New Roman"/>
                <w:sz w:val="24"/>
                <w:szCs w:val="24"/>
              </w:rPr>
              <w:t>ijas pasirinktu būdu tobulino 85</w:t>
            </w:r>
            <w:r w:rsidRPr="00E748B4">
              <w:rPr>
                <w:rFonts w:ascii="Times New Roman" w:hAnsi="Times New Roman" w:eastAsia="Times New Roman" w:cs="Times New Roman"/>
                <w:sz w:val="24"/>
                <w:szCs w:val="24"/>
              </w:rPr>
              <w:t xml:space="preserve"> proc. mokytojų. </w:t>
            </w:r>
          </w:p>
        </w:tc>
      </w:tr>
      <w:tr w:rsidRPr="00E748B4" w:rsidR="007C2EE2" w:rsidTr="00E748B4" w14:paraId="51E91B55" w14:textId="77777777">
        <w:trPr>
          <w:trHeight w:val="832"/>
        </w:trPr>
        <w:tc>
          <w:tcPr>
            <w:tcW w:w="2265" w:type="dxa"/>
            <w:vMerge/>
          </w:tcPr>
          <w:p w:rsidRPr="00E748B4" w:rsidR="007C2EE2" w:rsidP="00F2579C" w:rsidRDefault="007C2EE2" w14:paraId="238601FE"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137B7A6F" w14:textId="6D48472F">
            <w:pPr>
              <w:pStyle w:val="xxmsonormal"/>
              <w:spacing w:before="0" w:beforeAutospacing="0" w:after="0" w:afterAutospacing="0" w:line="360" w:lineRule="auto"/>
            </w:pPr>
            <w:r w:rsidRPr="00E748B4">
              <w:rPr>
                <w:rStyle w:val="normaltextrun"/>
              </w:rPr>
              <w:t>1.5.10. Organizuoti mokytojų sueigas pasidalinti gerąja darbo patirtimi ugdant aukštesnių mąstymo gebėjimų mokinius.</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58459BA4"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Metodinė taryba</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5C5D127E" w14:textId="47423EF6">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60FBBDBB" w14:paraId="4E2B5489" w14:textId="0AF8E9E3">
            <w:pPr>
              <w:spacing w:after="0" w:line="360" w:lineRule="auto"/>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Sueigose aptartas mokinių, turinčių aukštesniųjų mąstymo gebėjimų, ugdymas. </w:t>
            </w:r>
          </w:p>
        </w:tc>
      </w:tr>
      <w:tr w:rsidRPr="00E748B4" w:rsidR="007C2EE2" w:rsidTr="00E748B4" w14:paraId="5F62EA8E" w14:textId="77777777">
        <w:trPr>
          <w:trHeight w:val="300"/>
        </w:trPr>
        <w:tc>
          <w:tcPr>
            <w:tcW w:w="2265" w:type="dxa"/>
            <w:vMerge/>
          </w:tcPr>
          <w:p w:rsidRPr="00E748B4" w:rsidR="007C2EE2" w:rsidP="00F2579C" w:rsidRDefault="007C2EE2" w14:paraId="53C6D9AD"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27687B16" w14:textId="7B207027">
            <w:pPr>
              <w:pStyle w:val="xxmsonormal"/>
              <w:spacing w:before="0" w:beforeAutospacing="0" w:after="0" w:afterAutospacing="0" w:line="360" w:lineRule="auto"/>
              <w:rPr>
                <w:rStyle w:val="normaltextrun"/>
              </w:rPr>
            </w:pPr>
            <w:r w:rsidRPr="00E748B4">
              <w:rPr>
                <w:rStyle w:val="normaltextrun"/>
              </w:rPr>
              <w:t xml:space="preserve">1.5.11. Pamokose naudoti integruoto ugdymo platformą </w:t>
            </w:r>
            <w:proofErr w:type="spellStart"/>
            <w:r w:rsidRPr="00E748B4">
              <w:rPr>
                <w:rStyle w:val="normaltextrun"/>
              </w:rPr>
              <w:t>Edi</w:t>
            </w:r>
            <w:r w:rsidRPr="00E748B4" w:rsidR="2D79DB13">
              <w:rPr>
                <w:rStyle w:val="normaltextrun"/>
              </w:rPr>
              <w:t>tAI</w:t>
            </w:r>
            <w:proofErr w:type="spellEnd"/>
            <w:r w:rsidRPr="00E748B4" w:rsidR="2D79DB13">
              <w:rPr>
                <w:rStyle w:val="normaltextrun"/>
              </w:rPr>
              <w:t>.</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66CCA1F1" w14:textId="62BFE31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7C2EE2" w:rsidP="00F2579C" w:rsidRDefault="007C2EE2" w14:paraId="1A074D10" w14:textId="7B1100AC">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DD33E1" w:rsidR="007C2EE2" w:rsidP="00F2579C" w:rsidRDefault="007C2EE2" w14:paraId="3BD5FB24" w14:textId="35471D45">
            <w:pPr>
              <w:spacing w:after="0" w:line="360" w:lineRule="auto"/>
              <w:rPr>
                <w:rFonts w:ascii="Times New Roman" w:hAnsi="Times New Roman" w:eastAsia="Times New Roman" w:cs="Times New Roman"/>
                <w:sz w:val="24"/>
                <w:szCs w:val="24"/>
                <w:highlight w:val="yellow"/>
              </w:rPr>
            </w:pPr>
            <w:r w:rsidRPr="00F8247F">
              <w:rPr>
                <w:rFonts w:ascii="Times New Roman" w:hAnsi="Times New Roman" w:eastAsia="Times New Roman" w:cs="Times New Roman"/>
                <w:sz w:val="24"/>
                <w:szCs w:val="24"/>
              </w:rPr>
              <w:t>Visi mokytojai parengė ne</w:t>
            </w:r>
            <w:r w:rsidRPr="00F8247F" w:rsidR="00F8247F">
              <w:rPr>
                <w:rFonts w:ascii="Times New Roman" w:hAnsi="Times New Roman" w:eastAsia="Times New Roman" w:cs="Times New Roman"/>
                <w:sz w:val="24"/>
                <w:szCs w:val="24"/>
              </w:rPr>
              <w:t xml:space="preserve"> </w:t>
            </w:r>
            <w:r w:rsidRPr="00F8247F">
              <w:rPr>
                <w:rFonts w:ascii="Times New Roman" w:hAnsi="Times New Roman" w:eastAsia="Times New Roman" w:cs="Times New Roman"/>
                <w:sz w:val="24"/>
                <w:szCs w:val="24"/>
              </w:rPr>
              <w:t>mažiau n</w:t>
            </w:r>
            <w:r w:rsidRPr="00F8247F" w:rsidR="00DD33E1">
              <w:rPr>
                <w:rFonts w:ascii="Times New Roman" w:hAnsi="Times New Roman" w:eastAsia="Times New Roman" w:cs="Times New Roman"/>
                <w:sz w:val="24"/>
                <w:szCs w:val="24"/>
              </w:rPr>
              <w:t>ė</w:t>
            </w:r>
            <w:r w:rsidRPr="00F8247F">
              <w:rPr>
                <w:rFonts w:ascii="Times New Roman" w:hAnsi="Times New Roman" w:eastAsia="Times New Roman" w:cs="Times New Roman"/>
                <w:sz w:val="24"/>
                <w:szCs w:val="24"/>
              </w:rPr>
              <w:t xml:space="preserve"> 5 integruoto ugdymo pamokas platformoje.</w:t>
            </w:r>
          </w:p>
        </w:tc>
      </w:tr>
      <w:tr w:rsidRPr="00E748B4" w:rsidR="00D64EAC" w:rsidTr="07D449B3" w14:paraId="29C924F7" w14:textId="77777777">
        <w:trPr>
          <w:trHeight w:val="386"/>
        </w:trPr>
        <w:tc>
          <w:tcPr>
            <w:tcW w:w="14455" w:type="dxa"/>
            <w:gridSpan w:val="5"/>
            <w:tcBorders>
              <w:top w:val="single" w:color="auto" w:sz="4" w:space="0"/>
              <w:left w:val="single" w:color="000000" w:themeColor="text1" w:sz="4" w:space="0"/>
              <w:bottom w:val="single" w:color="auto" w:sz="4" w:space="0"/>
              <w:right w:val="single" w:color="000000" w:themeColor="text1" w:sz="4" w:space="0"/>
            </w:tcBorders>
            <w:shd w:val="clear" w:color="auto" w:fill="D9D9D9" w:themeFill="background1" w:themeFillShade="D9"/>
          </w:tcPr>
          <w:p w:rsidRPr="00E748B4" w:rsidR="00D64EAC" w:rsidP="00E748B4" w:rsidRDefault="00D64EAC" w14:paraId="2BDB2E8E" w14:textId="77777777">
            <w:pPr>
              <w:spacing w:line="360" w:lineRule="auto"/>
              <w:rPr>
                <w:rFonts w:ascii="Times New Roman" w:hAnsi="Times New Roman" w:eastAsia="Times New Roman" w:cs="Times New Roman"/>
                <w:sz w:val="24"/>
                <w:szCs w:val="24"/>
              </w:rPr>
            </w:pPr>
            <w:r w:rsidRPr="00E748B4">
              <w:rPr>
                <w:rFonts w:ascii="Times New Roman" w:hAnsi="Times New Roman" w:cs="Times New Roman"/>
                <w:b/>
                <w:sz w:val="24"/>
                <w:szCs w:val="24"/>
              </w:rPr>
              <w:t xml:space="preserve">2 </w:t>
            </w:r>
            <w:r w:rsidRPr="00E748B4">
              <w:rPr>
                <w:rFonts w:ascii="Times New Roman" w:hAnsi="Times New Roman" w:cs="Times New Roman"/>
                <w:b/>
                <w:sz w:val="24"/>
                <w:szCs w:val="24"/>
                <w:shd w:val="clear" w:color="auto" w:fill="D9D9D9" w:themeFill="background1" w:themeFillShade="D9"/>
              </w:rPr>
              <w:t>TIKSLAS.</w:t>
            </w:r>
            <w:r w:rsidRPr="00E748B4">
              <w:rPr>
                <w:rFonts w:ascii="Times New Roman" w:hAnsi="Times New Roman" w:cs="Times New Roman"/>
                <w:sz w:val="24"/>
                <w:szCs w:val="24"/>
                <w:shd w:val="clear" w:color="auto" w:fill="D9D9D9" w:themeFill="background1" w:themeFillShade="D9"/>
              </w:rPr>
              <w:t xml:space="preserve"> KURTI UGDYMO(SI) APLINKĄ, LEIDŽIANČIĄ UGDYTI(S) VERTYBINES NUOSTATAS. </w:t>
            </w:r>
          </w:p>
        </w:tc>
      </w:tr>
      <w:tr w:rsidRPr="00E748B4" w:rsidR="00DD33E1" w:rsidTr="00E748B4" w14:paraId="238CB7B2" w14:textId="77777777">
        <w:trPr>
          <w:trHeight w:val="937"/>
        </w:trPr>
        <w:tc>
          <w:tcPr>
            <w:tcW w:w="2265" w:type="dxa"/>
            <w:vMerge w:val="restart"/>
            <w:tcBorders>
              <w:top w:val="single" w:color="auto" w:sz="4" w:space="0"/>
              <w:left w:val="single" w:color="000000" w:themeColor="text1" w:sz="4" w:space="0"/>
              <w:right w:val="single" w:color="000000" w:themeColor="text1" w:sz="4" w:space="0"/>
            </w:tcBorders>
          </w:tcPr>
          <w:p w:rsidRPr="00E748B4" w:rsidR="00DD33E1" w:rsidP="00DD33E1" w:rsidRDefault="00DD33E1" w14:paraId="75588681" w14:textId="77777777">
            <w:pPr>
              <w:spacing w:after="0" w:line="360" w:lineRule="auto"/>
              <w:rPr>
                <w:rFonts w:ascii="Times New Roman" w:hAnsi="Times New Roman" w:eastAsia="Times New Roman" w:cs="Times New Roman"/>
                <w:sz w:val="24"/>
                <w:szCs w:val="24"/>
              </w:rPr>
            </w:pPr>
            <w:r w:rsidRPr="00E748B4">
              <w:rPr>
                <w:rFonts w:ascii="Times New Roman" w:hAnsi="Times New Roman" w:cs="Times New Roman"/>
                <w:sz w:val="24"/>
                <w:szCs w:val="24"/>
              </w:rPr>
              <w:t xml:space="preserve">2.1. Ugdyti laisvą, subrendusį, socialiai </w:t>
            </w:r>
            <w:r w:rsidRPr="00E748B4">
              <w:rPr>
                <w:rFonts w:ascii="Times New Roman" w:hAnsi="Times New Roman" w:cs="Times New Roman"/>
                <w:sz w:val="24"/>
                <w:szCs w:val="24"/>
              </w:rPr>
              <w:t>atsakingą pilietį. </w:t>
            </w: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05FEE366" w14:textId="62C08573">
            <w:pPr>
              <w:pStyle w:val="xxmsonormal"/>
              <w:spacing w:before="0" w:beforeAutospacing="0" w:after="0" w:afterAutospacing="0" w:line="360" w:lineRule="auto"/>
            </w:pPr>
            <w:r w:rsidRPr="00E748B4">
              <w:t>2.1.1. Parengti 5-IV klasių mokinių karjeros planus.</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22553483"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Karjeros specialistas, klasių auklėtojai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53326D4E" w14:textId="75EA2282">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0879522E" w14:textId="71727B3C">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90 proc. mokinių pasirengė karjeros planus.</w:t>
            </w:r>
          </w:p>
        </w:tc>
      </w:tr>
      <w:tr w:rsidRPr="00E748B4" w:rsidR="00DD33E1" w:rsidTr="00797948" w14:paraId="6D7F1452" w14:textId="77777777">
        <w:trPr>
          <w:trHeight w:val="811"/>
        </w:trPr>
        <w:tc>
          <w:tcPr>
            <w:tcW w:w="2265" w:type="dxa"/>
            <w:vMerge/>
            <w:tcBorders>
              <w:left w:val="single" w:color="000000" w:themeColor="text1" w:sz="4" w:space="0"/>
              <w:right w:val="single" w:color="000000" w:themeColor="text1" w:sz="4" w:space="0"/>
            </w:tcBorders>
          </w:tcPr>
          <w:p w:rsidRPr="00E748B4" w:rsidR="00DD33E1" w:rsidP="00DD33E1" w:rsidRDefault="00DD33E1" w14:paraId="468D7814"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3C44639E" w14:textId="377F9F6F">
            <w:pPr>
              <w:pStyle w:val="xxmsonormal"/>
              <w:spacing w:before="0" w:beforeAutospacing="0" w:after="0" w:afterAutospacing="0" w:line="360" w:lineRule="auto"/>
            </w:pPr>
            <w:r w:rsidRPr="00E748B4">
              <w:t>2.1.2. Parengti ugdymo karjerai specialisto teikiamų individualių ir grupinių konsultacijų grafiką ir juo vadovaujantis konsultuoti mokinius</w:t>
            </w:r>
            <w:r>
              <w:t>.</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26AE81C3" w14:textId="66D7E83A">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Karjeros specialistas</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0FB4D5C2" w14:textId="507235B9">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748B4" w:rsidR="00DD33E1" w:rsidP="00DD33E1" w:rsidRDefault="00DD33E1" w14:paraId="277924A2" w14:textId="3C63D49A">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80 proc. mokinių patenkinti gimnazijoje organizuojamomis ugdymo karjerai konsultacijomis. </w:t>
            </w:r>
          </w:p>
        </w:tc>
      </w:tr>
      <w:tr w:rsidRPr="00E748B4" w:rsidR="00DD33E1" w:rsidTr="00797948" w14:paraId="6FE57BAF" w14:textId="77777777">
        <w:trPr>
          <w:trHeight w:val="834"/>
        </w:trPr>
        <w:tc>
          <w:tcPr>
            <w:tcW w:w="2265" w:type="dxa"/>
            <w:vMerge/>
            <w:tcBorders>
              <w:left w:val="single" w:color="000000" w:themeColor="text1" w:sz="4" w:space="0"/>
              <w:right w:val="single" w:color="000000" w:themeColor="text1" w:sz="4" w:space="0"/>
            </w:tcBorders>
          </w:tcPr>
          <w:p w:rsidRPr="00E748B4" w:rsidR="00DD33E1" w:rsidP="00DD33E1" w:rsidRDefault="00DD33E1" w14:paraId="5B08B5D1"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53556B58" w14:textId="77777777">
            <w:pPr>
              <w:pStyle w:val="xxmsonormal"/>
              <w:spacing w:before="0" w:beforeAutospacing="0" w:after="0" w:afterAutospacing="0" w:line="360" w:lineRule="auto"/>
            </w:pPr>
            <w:r w:rsidRPr="00E748B4">
              <w:t>2.1.3. Dalyvauti karjeros renginiuose.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6E7EC5CA"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Karjeros specialistas, klasių auklėtojai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1198E625" w14:textId="52DD5A7B">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43390B37"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70 proc. ugdytinių dalyvavo bent viename karjeros renginyje. </w:t>
            </w:r>
          </w:p>
        </w:tc>
      </w:tr>
      <w:tr w:rsidRPr="00E748B4" w:rsidR="00DD33E1" w:rsidTr="00797948" w14:paraId="0E1004A3" w14:textId="77777777">
        <w:trPr>
          <w:trHeight w:val="834"/>
        </w:trPr>
        <w:tc>
          <w:tcPr>
            <w:tcW w:w="2265" w:type="dxa"/>
            <w:vMerge/>
            <w:tcBorders>
              <w:left w:val="single" w:color="000000" w:themeColor="text1" w:sz="4" w:space="0"/>
              <w:right w:val="single" w:color="000000" w:themeColor="text1" w:sz="4" w:space="0"/>
            </w:tcBorders>
          </w:tcPr>
          <w:p w:rsidRPr="00E748B4" w:rsidR="00DD33E1" w:rsidP="00DD33E1" w:rsidRDefault="00DD33E1" w14:paraId="2E5ED3E5"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43F04C3B" w14:textId="36143D5E">
            <w:pPr>
              <w:pStyle w:val="xxmsonormal"/>
              <w:spacing w:before="0" w:beforeAutospacing="0" w:after="0" w:afterAutospacing="0" w:line="360" w:lineRule="auto"/>
            </w:pPr>
            <w:r w:rsidRPr="00E748B4">
              <w:t xml:space="preserve">2.1.4. TEAMS aplinkoje sukurti Mokinio aplankus, kuriuose talpinti mokinių socialinės - pilietinės veiklos planus ir veiklų pagrindimą.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076433D3" w14:textId="2FD9A709">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Klasių auklėtojai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68C0DC3B" w14:textId="39F04A34">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585EE915" w14:textId="45AB1CE4">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95 proc. Mokinių susikūrė aplankus TEAMS aplinkoje. </w:t>
            </w:r>
          </w:p>
        </w:tc>
      </w:tr>
      <w:tr w:rsidRPr="00E748B4" w:rsidR="00DD33E1" w:rsidTr="00797948" w14:paraId="3A2DADE5" w14:textId="77777777">
        <w:trPr>
          <w:trHeight w:val="834"/>
        </w:trPr>
        <w:tc>
          <w:tcPr>
            <w:tcW w:w="2265" w:type="dxa"/>
            <w:vMerge/>
            <w:tcBorders>
              <w:left w:val="single" w:color="000000" w:themeColor="text1" w:sz="4" w:space="0"/>
              <w:right w:val="single" w:color="000000" w:themeColor="text1" w:sz="4" w:space="0"/>
            </w:tcBorders>
          </w:tcPr>
          <w:p w:rsidRPr="00E748B4" w:rsidR="00DD33E1" w:rsidP="00DD33E1" w:rsidRDefault="00DD33E1" w14:paraId="16DEB4AB"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71BE93AA" w14:textId="27843574">
            <w:pPr>
              <w:pStyle w:val="xxmsonormal"/>
              <w:spacing w:before="0" w:beforeAutospacing="0" w:after="0" w:afterAutospacing="0" w:line="360" w:lineRule="auto"/>
            </w:pPr>
            <w:r w:rsidRPr="00E748B4">
              <w:t xml:space="preserve">2.1.5. Organizuoti Karjeros dieną gimnazijoje.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0810694A"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Karjeros specialistas, klasių auklėtojai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669D2E44" w14:textId="3DBEBD95">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5D02722A" w14:textId="2E84EBCF">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90 proc. ugdytinių dalyvavo karjeros dienos veiklose.  </w:t>
            </w:r>
          </w:p>
        </w:tc>
      </w:tr>
      <w:tr w:rsidRPr="00E748B4" w:rsidR="00DD33E1" w:rsidTr="00797948" w14:paraId="1C377966" w14:textId="77777777">
        <w:trPr>
          <w:trHeight w:val="832"/>
        </w:trPr>
        <w:tc>
          <w:tcPr>
            <w:tcW w:w="2265" w:type="dxa"/>
            <w:vMerge/>
            <w:tcBorders>
              <w:left w:val="single" w:color="000000" w:themeColor="text1" w:sz="4" w:space="0"/>
              <w:right w:val="single" w:color="000000" w:themeColor="text1" w:sz="4" w:space="0"/>
            </w:tcBorders>
          </w:tcPr>
          <w:p w:rsidRPr="00E748B4" w:rsidR="00DD33E1" w:rsidP="00DD33E1" w:rsidRDefault="00DD33E1" w14:paraId="0AD9C6F4"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22802EE3" w14:textId="37719522">
            <w:pPr>
              <w:pStyle w:val="xxmsonormal"/>
              <w:spacing w:before="0" w:beforeAutospacing="0" w:after="0" w:afterAutospacing="0" w:line="360" w:lineRule="auto"/>
            </w:pPr>
            <w:r w:rsidRPr="00E748B4">
              <w:t>2.1.6. 1-8 klasėse organizuoti klasės valandėles, kuriose savo profesiją prista</w:t>
            </w:r>
            <w:r w:rsidRPr="00DD33E1">
              <w:t>tys</w:t>
            </w:r>
            <w:r w:rsidRPr="00E748B4">
              <w:t xml:space="preserve"> ugdytinių šeimos nariai, artimieji.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4AA04A41"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Karjeros specialistas, klasių auklėtojai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73089EEC" w14:textId="7D85AA30">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12325CFA"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Per metus organizuotos 2 valandėlės kiekvienoje klasėje. </w:t>
            </w:r>
          </w:p>
        </w:tc>
      </w:tr>
      <w:tr w:rsidRPr="00E748B4" w:rsidR="00DD33E1" w:rsidTr="00797948" w14:paraId="1CFDE79B" w14:textId="77777777">
        <w:trPr>
          <w:trHeight w:val="587"/>
        </w:trPr>
        <w:tc>
          <w:tcPr>
            <w:tcW w:w="2265" w:type="dxa"/>
            <w:vMerge/>
            <w:tcBorders>
              <w:left w:val="single" w:color="000000" w:themeColor="text1" w:sz="4" w:space="0"/>
              <w:right w:val="single" w:color="000000" w:themeColor="text1" w:sz="4" w:space="0"/>
            </w:tcBorders>
          </w:tcPr>
          <w:p w:rsidRPr="00E748B4" w:rsidR="00DD33E1" w:rsidP="00DD33E1" w:rsidRDefault="00DD33E1" w14:paraId="4B1F511A"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FFFFFF" w:themeFill="background1"/>
          </w:tcPr>
          <w:p w:rsidRPr="00E748B4" w:rsidR="00DD33E1" w:rsidP="00DD33E1" w:rsidRDefault="00DD33E1" w14:paraId="4FFB339A" w14:textId="2BBE826D">
            <w:pPr>
              <w:pStyle w:val="xxmsonormal"/>
              <w:spacing w:before="0" w:beforeAutospacing="0" w:after="0" w:afterAutospacing="0" w:line="360" w:lineRule="auto"/>
              <w:rPr>
                <w:color w:val="242424"/>
              </w:rPr>
            </w:pPr>
            <w:r w:rsidRPr="00E748B4">
              <w:rPr>
                <w:color w:val="242424"/>
              </w:rPr>
              <w:t xml:space="preserve">2.1.7. Dalyvauti projekte „Atviros ekosistemos atsiskaitymams negrynaisiais pinigais bendrojo ugdymo įstaigų valgyklose kūrimas“.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5366B92B" w14:textId="62733673">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Vadovai, klasių auklėtojai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67F3819D" w14:textId="117B0345">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2811EF71" w14:textId="305C1426">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95 proc. mokinių valgykloje atsiskaito naudodamiesi el. mokinio pažymėjimu. </w:t>
            </w:r>
          </w:p>
        </w:tc>
      </w:tr>
      <w:tr w:rsidRPr="00E748B4" w:rsidR="00DD33E1" w:rsidTr="00797948" w14:paraId="11BAEEE4" w14:textId="77777777">
        <w:trPr>
          <w:trHeight w:val="497"/>
        </w:trPr>
        <w:tc>
          <w:tcPr>
            <w:tcW w:w="2265" w:type="dxa"/>
            <w:vMerge/>
            <w:tcBorders>
              <w:left w:val="single" w:color="000000" w:themeColor="text1" w:sz="4" w:space="0"/>
              <w:right w:val="single" w:color="000000" w:themeColor="text1" w:sz="4" w:space="0"/>
            </w:tcBorders>
          </w:tcPr>
          <w:p w:rsidRPr="00E748B4" w:rsidR="00DD33E1" w:rsidP="00DD33E1" w:rsidRDefault="00DD33E1" w14:paraId="65F9C3DC" w14:textId="77777777">
            <w:pPr>
              <w:spacing w:after="0" w:line="360" w:lineRule="auto"/>
              <w:rPr>
                <w:rFonts w:ascii="Times New Roman" w:hAnsi="Times New Roman" w:eastAsia="Times New Roman" w:cs="Times New Roman"/>
                <w:sz w:val="24"/>
                <w:szCs w:val="24"/>
              </w:rPr>
            </w:pPr>
          </w:p>
        </w:tc>
        <w:tc>
          <w:tcPr>
            <w:tcW w:w="4961" w:type="dxa"/>
            <w:tcBorders>
              <w:top w:val="single" w:color="auto"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195A07AE" w14:textId="43C61D19">
            <w:pPr>
              <w:pStyle w:val="xxmsonormal"/>
              <w:spacing w:before="0" w:beforeAutospacing="0" w:after="0" w:afterAutospacing="0" w:line="360" w:lineRule="auto"/>
            </w:pPr>
            <w:r w:rsidRPr="00E748B4">
              <w:rPr>
                <w:rStyle w:val="normaltextrun"/>
                <w:rFonts w:eastAsiaTheme="majorEastAsia"/>
              </w:rPr>
              <w:t xml:space="preserve">2.1.8. Parengti ir įgyvendinti planą „Kelionė tvarios gimnazijos link“.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3EBDB1B8" w14:textId="31468DCD">
            <w:pPr>
              <w:spacing w:after="0" w:line="360" w:lineRule="auto"/>
              <w:jc w:val="center"/>
              <w:rPr>
                <w:rFonts w:ascii="Times New Roman" w:hAnsi="Times New Roman" w:cs="Times New Roman"/>
                <w:sz w:val="24"/>
                <w:szCs w:val="24"/>
              </w:rPr>
            </w:pPr>
            <w:r w:rsidRPr="00E748B4">
              <w:rPr>
                <w:rFonts w:ascii="Times New Roman" w:hAnsi="Times New Roman" w:eastAsia="Times New Roman" w:cs="Times New Roman"/>
                <w:sz w:val="24"/>
                <w:szCs w:val="24"/>
              </w:rPr>
              <w:t>Darbo grupė</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530C8634" w14:textId="7ABAB6A1">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33DA34A3" w14:textId="15CA00F9">
            <w:pPr>
              <w:spacing w:after="0" w:line="360" w:lineRule="auto"/>
              <w:rPr>
                <w:rFonts w:ascii="Times New Roman" w:hAnsi="Times New Roman" w:eastAsia="Times New Roman" w:cs="Times New Roman"/>
                <w:sz w:val="24"/>
                <w:szCs w:val="24"/>
              </w:rPr>
            </w:pPr>
            <w:r w:rsidRPr="00E748B4">
              <w:rPr>
                <w:rStyle w:val="normaltextrun"/>
                <w:rFonts w:ascii="Times New Roman" w:hAnsi="Times New Roman" w:cs="Times New Roman"/>
                <w:sz w:val="24"/>
                <w:szCs w:val="24"/>
              </w:rPr>
              <w:t>Įgyvendinta 80 proc. plane numatytų priemonių</w:t>
            </w:r>
            <w:r>
              <w:rPr>
                <w:rStyle w:val="normaltextrun"/>
                <w:rFonts w:ascii="Times New Roman" w:hAnsi="Times New Roman" w:cs="Times New Roman"/>
                <w:sz w:val="24"/>
                <w:szCs w:val="24"/>
              </w:rPr>
              <w:t>.</w:t>
            </w:r>
          </w:p>
        </w:tc>
      </w:tr>
      <w:tr w:rsidRPr="00E748B4" w:rsidR="00DD33E1" w:rsidTr="00797948" w14:paraId="01DD03DD" w14:textId="77777777">
        <w:trPr>
          <w:trHeight w:val="409"/>
        </w:trPr>
        <w:tc>
          <w:tcPr>
            <w:tcW w:w="2265" w:type="dxa"/>
            <w:vMerge/>
            <w:tcBorders>
              <w:left w:val="single" w:color="000000" w:themeColor="text1" w:sz="4" w:space="0"/>
              <w:right w:val="single" w:color="000000" w:themeColor="text1" w:sz="4" w:space="0"/>
            </w:tcBorders>
          </w:tcPr>
          <w:p w:rsidRPr="00E748B4" w:rsidR="00DD33E1" w:rsidP="00DD33E1" w:rsidRDefault="00DD33E1" w14:paraId="3B65D34D"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4C68160D" w14:textId="03F9D71F">
            <w:pPr>
              <w:pStyle w:val="xxmsonormal"/>
              <w:spacing w:before="0" w:beforeAutospacing="0" w:after="0" w:afterAutospacing="0" w:line="360" w:lineRule="auto"/>
              <w:rPr>
                <w:rStyle w:val="normaltextrun"/>
                <w:rFonts w:eastAsiaTheme="majorEastAsia"/>
              </w:rPr>
            </w:pPr>
            <w:r w:rsidRPr="00E748B4">
              <w:t>2.1.9.  Įgyvendinti pilietiškumo ugdymo programą.</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5022CBD6" w14:textId="1BF8E6C6">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Direktoriaus pavaduotoja</w:t>
            </w:r>
            <w:r>
              <w:rPr>
                <w:rFonts w:ascii="Times New Roman" w:hAnsi="Times New Roman" w:cs="Times New Roman"/>
                <w:sz w:val="24"/>
                <w:szCs w:val="24"/>
              </w:rPr>
              <w:t>s</w:t>
            </w:r>
            <w:r w:rsidRPr="00E748B4">
              <w:rPr>
                <w:rFonts w:ascii="Times New Roman" w:hAnsi="Times New Roman" w:cs="Times New Roman"/>
                <w:sz w:val="24"/>
                <w:szCs w:val="24"/>
              </w:rPr>
              <w:t xml:space="preserve"> ugdymui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61F2A5C9" w14:textId="1AC3B191">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34CEF014" w14:textId="607FB575">
            <w:pPr>
              <w:spacing w:after="0" w:line="360" w:lineRule="auto"/>
              <w:rPr>
                <w:rStyle w:val="normaltextrun"/>
                <w:rFonts w:ascii="Times New Roman" w:hAnsi="Times New Roman" w:cs="Times New Roman"/>
                <w:sz w:val="24"/>
                <w:szCs w:val="24"/>
              </w:rPr>
            </w:pPr>
            <w:r w:rsidRPr="00E748B4">
              <w:rPr>
                <w:rFonts w:ascii="Times New Roman" w:hAnsi="Times New Roman" w:eastAsia="Times New Roman" w:cs="Times New Roman"/>
                <w:sz w:val="24"/>
                <w:szCs w:val="24"/>
              </w:rPr>
              <w:t xml:space="preserve">Įgyvendinta 90 proc. programos veiklų. </w:t>
            </w:r>
          </w:p>
        </w:tc>
      </w:tr>
      <w:tr w:rsidRPr="00E748B4" w:rsidR="00DD33E1" w:rsidTr="00E748B4" w14:paraId="4CD2D466" w14:textId="77777777">
        <w:trPr>
          <w:trHeight w:val="409"/>
        </w:trPr>
        <w:tc>
          <w:tcPr>
            <w:tcW w:w="2265" w:type="dxa"/>
            <w:vMerge/>
            <w:tcBorders>
              <w:left w:val="single" w:color="000000" w:themeColor="text1" w:sz="4" w:space="0"/>
              <w:right w:val="single" w:color="000000" w:themeColor="text1" w:sz="4" w:space="0"/>
            </w:tcBorders>
          </w:tcPr>
          <w:p w:rsidRPr="00E748B4" w:rsidR="00DD33E1" w:rsidP="00DD33E1" w:rsidRDefault="00DD33E1" w14:paraId="72CD1C8C" w14:textId="24AF5CFF">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557DF328" w14:textId="52F760E1">
            <w:pPr>
              <w:pStyle w:val="xxmsonormal"/>
              <w:spacing w:before="0" w:beforeAutospacing="0" w:after="0" w:afterAutospacing="0" w:line="360" w:lineRule="auto"/>
            </w:pPr>
            <w:r w:rsidRPr="00E748B4">
              <w:t xml:space="preserve">2.1.10.  Organizuoti savanorystės sklaidos </w:t>
            </w:r>
            <w:r w:rsidRPr="00E748B4">
              <w:t>renginį.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79569F9E" w14:textId="36B9ED1B">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Direktoriaus </w:t>
            </w:r>
            <w:r w:rsidRPr="00E748B4">
              <w:rPr>
                <w:rFonts w:ascii="Times New Roman" w:hAnsi="Times New Roman" w:eastAsia="Times New Roman" w:cs="Times New Roman"/>
                <w:sz w:val="24"/>
                <w:szCs w:val="24"/>
              </w:rPr>
              <w:t>pavaduotoja</w:t>
            </w:r>
            <w:r>
              <w:rPr>
                <w:rFonts w:ascii="Times New Roman" w:hAnsi="Times New Roman" w:eastAsia="Times New Roman" w:cs="Times New Roman"/>
                <w:sz w:val="24"/>
                <w:szCs w:val="24"/>
              </w:rPr>
              <w:t>s</w:t>
            </w:r>
            <w:r w:rsidRPr="00E748B4">
              <w:rPr>
                <w:rFonts w:ascii="Times New Roman" w:hAnsi="Times New Roman" w:eastAsia="Times New Roman" w:cs="Times New Roman"/>
                <w:sz w:val="24"/>
                <w:szCs w:val="24"/>
              </w:rPr>
              <w:t xml:space="preserve"> ugdymui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10E4B2F1" w14:textId="3C60DA9A">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D33E1" w:rsidP="00DD33E1" w:rsidRDefault="00DD33E1" w14:paraId="33A9F23C" w14:textId="6AAF0A81">
            <w:pPr>
              <w:spacing w:after="0" w:line="360" w:lineRule="auto"/>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Organizuotas 1 renginys. </w:t>
            </w:r>
          </w:p>
        </w:tc>
      </w:tr>
      <w:tr w:rsidRPr="00E748B4" w:rsidR="00E748B4" w:rsidTr="00E748B4" w14:paraId="4D07B4F0" w14:textId="77777777">
        <w:trPr>
          <w:trHeight w:val="409"/>
        </w:trPr>
        <w:tc>
          <w:tcPr>
            <w:tcW w:w="2265" w:type="dxa"/>
            <w:vMerge w:val="restart"/>
            <w:tcBorders>
              <w:top w:val="single" w:color="auto" w:sz="4" w:space="0"/>
              <w:left w:val="single" w:color="000000" w:themeColor="text1" w:sz="4" w:space="0"/>
              <w:right w:val="single" w:color="000000" w:themeColor="text1" w:sz="4" w:space="0"/>
            </w:tcBorders>
          </w:tcPr>
          <w:p w:rsidRPr="00E748B4" w:rsidR="00E748B4" w:rsidP="00DD33E1" w:rsidRDefault="00E748B4" w14:paraId="65E91155" w14:textId="49BAA192">
            <w:pPr>
              <w:spacing w:after="0" w:line="360" w:lineRule="auto"/>
              <w:rPr>
                <w:rFonts w:ascii="Times New Roman" w:hAnsi="Times New Roman" w:eastAsia="Times New Roman" w:cs="Times New Roman"/>
                <w:sz w:val="24"/>
                <w:szCs w:val="24"/>
              </w:rPr>
            </w:pPr>
            <w:r w:rsidRPr="002B7937">
              <w:rPr>
                <w:rFonts w:ascii="Times New Roman" w:hAnsi="Times New Roman" w:cs="Times New Roman"/>
                <w:sz w:val="24"/>
                <w:szCs w:val="24"/>
              </w:rPr>
              <w:t>2.</w:t>
            </w:r>
            <w:r w:rsidRPr="002B7937" w:rsidR="002B7937">
              <w:rPr>
                <w:rFonts w:ascii="Times New Roman" w:hAnsi="Times New Roman" w:cs="Times New Roman"/>
                <w:sz w:val="24"/>
                <w:szCs w:val="24"/>
              </w:rPr>
              <w:t>2</w:t>
            </w:r>
            <w:r w:rsidRPr="00D23E42">
              <w:rPr>
                <w:rFonts w:ascii="Times New Roman" w:hAnsi="Times New Roman" w:cs="Times New Roman"/>
                <w:color w:val="EE0000"/>
                <w:sz w:val="24"/>
                <w:szCs w:val="24"/>
              </w:rPr>
              <w:t xml:space="preserve">. </w:t>
            </w:r>
            <w:r w:rsidRPr="00E748B4">
              <w:rPr>
                <w:rFonts w:ascii="Times New Roman" w:hAnsi="Times New Roman" w:cs="Times New Roman"/>
                <w:sz w:val="24"/>
                <w:szCs w:val="24"/>
              </w:rPr>
              <w:t>Plėsti bendradarbiavimą su socialiniais partneriais. </w:t>
            </w: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4D54DA24" w14:textId="7E78D34A">
            <w:pPr>
              <w:pStyle w:val="xxmsonormal"/>
              <w:spacing w:before="0" w:beforeAutospacing="0" w:after="0" w:afterAutospacing="0" w:line="360" w:lineRule="auto"/>
            </w:pPr>
            <w:r w:rsidRPr="00E748B4">
              <w:t>2.3.1. Ieškoti socialinių partnerių mokinių finansinio raštingumo ir verslumo ugdymui.</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1A6A0673" w14:textId="62E66D22">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Vadovai </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43BA1F2A" w14:textId="5B551C42">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190F3413" w14:textId="39FC9A9B">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Pasirašytos bent 2 bendradarbiavimo sutartys. </w:t>
            </w:r>
          </w:p>
        </w:tc>
      </w:tr>
      <w:tr w:rsidRPr="00E748B4" w:rsidR="00E748B4" w:rsidTr="00E748B4" w14:paraId="3467728D" w14:textId="77777777">
        <w:trPr>
          <w:trHeight w:val="706"/>
        </w:trPr>
        <w:tc>
          <w:tcPr>
            <w:tcW w:w="2265" w:type="dxa"/>
            <w:vMerge/>
          </w:tcPr>
          <w:p w:rsidRPr="00E748B4" w:rsidR="00E748B4" w:rsidP="00DD33E1" w:rsidRDefault="00E748B4" w14:paraId="562C75D1"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6D76277A" w14:textId="77777777">
            <w:pPr>
              <w:pStyle w:val="xxmsonormal"/>
              <w:spacing w:before="0" w:beforeAutospacing="0" w:after="0" w:afterAutospacing="0" w:line="360" w:lineRule="auto"/>
            </w:pPr>
            <w:r w:rsidRPr="00E748B4">
              <w:t xml:space="preserve">2.3.2. Kartu su socialiniais partneriais organizuoti klasių renginius.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624E1028" w14:textId="34813599">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Direktoriaus pavaduotoja</w:t>
            </w:r>
            <w:r w:rsidR="00D23E42">
              <w:rPr>
                <w:rFonts w:ascii="Times New Roman" w:hAnsi="Times New Roman" w:eastAsia="Times New Roman" w:cs="Times New Roman"/>
                <w:sz w:val="24"/>
                <w:szCs w:val="24"/>
              </w:rPr>
              <w:t>s</w:t>
            </w:r>
            <w:r w:rsidRPr="00E748B4">
              <w:rPr>
                <w:rFonts w:ascii="Times New Roman" w:hAnsi="Times New Roman" w:eastAsia="Times New Roman" w:cs="Times New Roman"/>
                <w:sz w:val="24"/>
                <w:szCs w:val="24"/>
              </w:rPr>
              <w:t xml:space="preserve"> ugdymui, klasių auklėtojai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219590FC" w14:textId="6FD35FAE">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57596293" w14:textId="39D2F1C1">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Kiekvienoje klasėje ir grupėje organizuoti bent 2 renginiai. </w:t>
            </w:r>
          </w:p>
        </w:tc>
      </w:tr>
      <w:tr w:rsidRPr="00E748B4" w:rsidR="00E748B4" w:rsidTr="00E748B4" w14:paraId="43E8A247" w14:textId="77777777">
        <w:trPr>
          <w:trHeight w:val="703"/>
        </w:trPr>
        <w:tc>
          <w:tcPr>
            <w:tcW w:w="2265" w:type="dxa"/>
            <w:vMerge/>
          </w:tcPr>
          <w:p w:rsidRPr="00E748B4" w:rsidR="00E748B4" w:rsidP="00DD33E1" w:rsidRDefault="00E748B4" w14:paraId="664355AD"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05391081" w14:textId="77777777">
            <w:pPr>
              <w:pStyle w:val="xxmsonormal"/>
              <w:spacing w:before="0" w:beforeAutospacing="0" w:after="0" w:afterAutospacing="0" w:line="360" w:lineRule="auto"/>
            </w:pPr>
            <w:r w:rsidRPr="00E748B4">
              <w:t>2.3.3. Organizuoti bendras gimnazijos veiklas kartu su socialiniais partneriais (žygis, akcija, diskusija ir t. t.).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52FF4F34" w14:textId="5BF1FD7B">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Direktoriaus pavaduotoja</w:t>
            </w:r>
            <w:r w:rsidR="00D23E42">
              <w:rPr>
                <w:rFonts w:ascii="Times New Roman" w:hAnsi="Times New Roman" w:eastAsia="Times New Roman" w:cs="Times New Roman"/>
                <w:sz w:val="24"/>
                <w:szCs w:val="24"/>
              </w:rPr>
              <w:t>s</w:t>
            </w:r>
            <w:r w:rsidRPr="00E748B4">
              <w:rPr>
                <w:rFonts w:ascii="Times New Roman" w:hAnsi="Times New Roman" w:eastAsia="Times New Roman" w:cs="Times New Roman"/>
                <w:sz w:val="24"/>
                <w:szCs w:val="24"/>
              </w:rPr>
              <w:t xml:space="preserve"> ugdymui, klasių auklėtojai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0835CEDB" w14:textId="7E78C66D">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17963D0C" w14:textId="11C14805">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Organizuoti 4 bendri renginiai.</w:t>
            </w:r>
          </w:p>
        </w:tc>
      </w:tr>
      <w:tr w:rsidRPr="00E748B4" w:rsidR="00D23E42" w:rsidTr="00E748B4" w14:paraId="241C2C0B" w14:textId="77777777">
        <w:trPr>
          <w:trHeight w:val="841"/>
        </w:trPr>
        <w:tc>
          <w:tcPr>
            <w:tcW w:w="2265" w:type="dxa"/>
            <w:vMerge w:val="restart"/>
            <w:tcBorders>
              <w:top w:val="single" w:color="auto" w:sz="4" w:space="0"/>
              <w:left w:val="single" w:color="000000" w:themeColor="text1" w:sz="4" w:space="0"/>
              <w:right w:val="single" w:color="000000" w:themeColor="text1" w:sz="4" w:space="0"/>
            </w:tcBorders>
          </w:tcPr>
          <w:p w:rsidRPr="00E748B4" w:rsidR="00D23E42" w:rsidP="00DD33E1" w:rsidRDefault="00D23E42" w14:paraId="0E801987" w14:textId="62758D1D">
            <w:pPr>
              <w:spacing w:after="0" w:line="360" w:lineRule="auto"/>
              <w:rPr>
                <w:rFonts w:ascii="Times New Roman" w:hAnsi="Times New Roman" w:eastAsia="Times New Roman" w:cs="Times New Roman"/>
                <w:sz w:val="24"/>
                <w:szCs w:val="24"/>
              </w:rPr>
            </w:pPr>
            <w:r w:rsidRPr="002B7937">
              <w:rPr>
                <w:rFonts w:ascii="Times New Roman" w:hAnsi="Times New Roman" w:cs="Times New Roman"/>
                <w:bCs/>
                <w:sz w:val="24"/>
                <w:szCs w:val="24"/>
              </w:rPr>
              <w:t>2.</w:t>
            </w:r>
            <w:r w:rsidRPr="002B7937" w:rsidR="002B7937">
              <w:rPr>
                <w:rFonts w:ascii="Times New Roman" w:hAnsi="Times New Roman" w:cs="Times New Roman"/>
                <w:bCs/>
                <w:sz w:val="24"/>
                <w:szCs w:val="24"/>
              </w:rPr>
              <w:t>3</w:t>
            </w:r>
            <w:r w:rsidRPr="00E748B4">
              <w:rPr>
                <w:rFonts w:ascii="Times New Roman" w:hAnsi="Times New Roman" w:cs="Times New Roman"/>
                <w:bCs/>
                <w:sz w:val="24"/>
                <w:szCs w:val="24"/>
              </w:rPr>
              <w:t>. Puoselėti pasidalytosios lyderystės kultūrą.</w:t>
            </w: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35675A16" w14:textId="17FFCB57">
            <w:pPr>
              <w:pStyle w:val="xxmsonormal"/>
              <w:spacing w:before="0" w:beforeAutospacing="0" w:after="0" w:afterAutospacing="0" w:line="360" w:lineRule="auto"/>
            </w:pPr>
            <w:r w:rsidRPr="00E748B4">
              <w:t>2.4.1. Įgyvendinti Pažangos plane suplanuotas   veiklas.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6BA579AA"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TŪM programos koordinatorius</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2A3F4818" w14:textId="00088615">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251817F7" w14:textId="33876C9C">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Organizuotos 2026 m. suplanuotos veiklos.</w:t>
            </w:r>
          </w:p>
        </w:tc>
      </w:tr>
      <w:tr w:rsidRPr="00E748B4" w:rsidR="00D23E42" w:rsidTr="003B7B16" w14:paraId="6DA86505" w14:textId="77777777">
        <w:trPr>
          <w:trHeight w:val="617"/>
        </w:trPr>
        <w:tc>
          <w:tcPr>
            <w:tcW w:w="2265" w:type="dxa"/>
            <w:vMerge/>
            <w:tcBorders>
              <w:left w:val="single" w:color="000000" w:themeColor="text1" w:sz="4" w:space="0"/>
              <w:right w:val="single" w:color="000000" w:themeColor="text1" w:sz="4" w:space="0"/>
            </w:tcBorders>
          </w:tcPr>
          <w:p w:rsidRPr="00E748B4" w:rsidR="00D23E42" w:rsidP="00DD33E1" w:rsidRDefault="00D23E42" w14:paraId="1A965116"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4FA1ADE8" w14:textId="6B4F8CAB">
            <w:pPr>
              <w:pStyle w:val="xxmsonormal"/>
              <w:spacing w:before="0" w:beforeAutospacing="0" w:after="0" w:afterAutospacing="0" w:line="360" w:lineRule="auto"/>
            </w:pPr>
            <w:r w:rsidRPr="00E748B4">
              <w:t>2.4.2. Atliktai mokinių iniciatyvumo ir kūrybingumo tyrimą 8-III klasėse.</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0D35CE33"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Darbo grupė</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6E7CBA06" w14:textId="178AD2C2">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38D5FEBB" w14:textId="2646B7F9">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Tyrime dalyvavo 95 proc. 8-III klasių mokinių. </w:t>
            </w:r>
          </w:p>
        </w:tc>
      </w:tr>
      <w:tr w:rsidRPr="00E748B4" w:rsidR="00D23E42" w:rsidTr="003B7B16" w14:paraId="0351C41E" w14:textId="77777777">
        <w:trPr>
          <w:trHeight w:val="686"/>
        </w:trPr>
        <w:tc>
          <w:tcPr>
            <w:tcW w:w="2265" w:type="dxa"/>
            <w:vMerge/>
            <w:tcBorders>
              <w:left w:val="single" w:color="000000" w:themeColor="text1" w:sz="4" w:space="0"/>
              <w:right w:val="single" w:color="000000" w:themeColor="text1" w:sz="4" w:space="0"/>
            </w:tcBorders>
          </w:tcPr>
          <w:p w:rsidRPr="00E748B4" w:rsidR="00D23E42" w:rsidP="00DD33E1" w:rsidRDefault="00D23E42" w14:paraId="7DF4E37C"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34A2CED4" w14:textId="63061F54">
            <w:pPr>
              <w:spacing w:after="0" w:line="360" w:lineRule="auto"/>
              <w:textAlignment w:val="baseline"/>
              <w:rPr>
                <w:rFonts w:ascii="Times New Roman" w:hAnsi="Times New Roman" w:cs="Times New Roman"/>
                <w:sz w:val="24"/>
                <w:szCs w:val="24"/>
              </w:rPr>
            </w:pPr>
            <w:r w:rsidRPr="00E748B4">
              <w:rPr>
                <w:rFonts w:ascii="Times New Roman" w:hAnsi="Times New Roman" w:cs="Times New Roman"/>
                <w:sz w:val="24"/>
                <w:szCs w:val="24"/>
              </w:rPr>
              <w:t>2.4.3. Įkurti iniciatyvų banką.</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03886F2A"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Darbo grupė</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15937B92" w14:textId="5559C1A7">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605C80D2" w14:textId="371A89B8">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30 proc. bendruomenės narių teikė pasiūlymus Iniciatyvų bankui. </w:t>
            </w:r>
          </w:p>
        </w:tc>
      </w:tr>
      <w:tr w:rsidRPr="00E748B4" w:rsidR="00D23E42" w:rsidTr="003B7B16" w14:paraId="045EB70B" w14:textId="77777777">
        <w:trPr>
          <w:trHeight w:val="459"/>
        </w:trPr>
        <w:tc>
          <w:tcPr>
            <w:tcW w:w="2265" w:type="dxa"/>
            <w:vMerge/>
            <w:tcBorders>
              <w:left w:val="single" w:color="000000" w:themeColor="text1" w:sz="4" w:space="0"/>
              <w:right w:val="single" w:color="000000" w:themeColor="text1" w:sz="4" w:space="0"/>
            </w:tcBorders>
          </w:tcPr>
          <w:p w:rsidRPr="00E748B4" w:rsidR="00D23E42" w:rsidP="00DD33E1" w:rsidRDefault="00D23E42" w14:paraId="44FB30F8"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5A8557A1" w14:textId="03976F39">
            <w:pPr>
              <w:pStyle w:val="xxmsonormal"/>
              <w:spacing w:before="0" w:beforeAutospacing="0" w:after="0" w:afterAutospacing="0" w:line="360" w:lineRule="auto"/>
            </w:pPr>
            <w:r w:rsidRPr="00E748B4">
              <w:t xml:space="preserve">2.4.4. Organizuoti pokalbius „Ant bačkos“ paskutinę mėnesio dieną.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7851DA21" w14:textId="7457199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Klasių auklėtojai </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0247DA11" w14:textId="60E3CA2F">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1ADDA00E" w14:textId="2A023B8D">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Kiekviena 8-III klasė  paskutinę mėnesio dieną organizavo  pokalbius. </w:t>
            </w:r>
          </w:p>
        </w:tc>
      </w:tr>
      <w:tr w:rsidRPr="00E748B4" w:rsidR="00D23E42" w:rsidTr="003B7B16" w14:paraId="78B14C96" w14:textId="77777777">
        <w:trPr>
          <w:trHeight w:val="652"/>
        </w:trPr>
        <w:tc>
          <w:tcPr>
            <w:tcW w:w="2265" w:type="dxa"/>
            <w:vMerge/>
            <w:tcBorders>
              <w:left w:val="single" w:color="000000" w:themeColor="text1" w:sz="4" w:space="0"/>
              <w:right w:val="single" w:color="000000" w:themeColor="text1" w:sz="4" w:space="0"/>
            </w:tcBorders>
          </w:tcPr>
          <w:p w:rsidRPr="00E748B4" w:rsidR="00D23E42" w:rsidP="00DD33E1" w:rsidRDefault="00D23E42" w14:paraId="1DA6542E"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61EF3602" w14:textId="6C4CAB11">
            <w:pPr>
              <w:pStyle w:val="xxmsonormal"/>
              <w:spacing w:before="0" w:beforeAutospacing="0" w:after="0" w:afterAutospacing="0" w:line="360" w:lineRule="auto"/>
            </w:pPr>
            <w:r w:rsidRPr="00E748B4">
              <w:t>2.4.5. Paskirti mokytojus</w:t>
            </w:r>
            <w:r>
              <w:t>-</w:t>
            </w:r>
            <w:r w:rsidRPr="00E748B4">
              <w:t>mentorius naujai gimnazijoje pradėjusiems dirbti mokytojams.</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2074371F"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Metodinė taryba </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155EE127" w14:textId="12785A7D">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195991DC"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Visi nauji mokytojai turėjo mentorius. </w:t>
            </w:r>
          </w:p>
        </w:tc>
      </w:tr>
      <w:tr w:rsidRPr="00E748B4" w:rsidR="00D23E42" w:rsidTr="003B7B16" w14:paraId="1949646C" w14:textId="77777777">
        <w:trPr>
          <w:trHeight w:val="408"/>
        </w:trPr>
        <w:tc>
          <w:tcPr>
            <w:tcW w:w="2265" w:type="dxa"/>
            <w:vMerge/>
            <w:tcBorders>
              <w:left w:val="single" w:color="000000" w:themeColor="text1" w:sz="4" w:space="0"/>
              <w:right w:val="single" w:color="000000" w:themeColor="text1" w:sz="4" w:space="0"/>
            </w:tcBorders>
          </w:tcPr>
          <w:p w:rsidRPr="00E748B4" w:rsidR="00D23E42" w:rsidP="00DD33E1" w:rsidRDefault="00D23E42" w14:paraId="3041E394"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722B00AE" w14:textId="476180F1">
            <w:pPr>
              <w:spacing w:after="0" w:line="360" w:lineRule="auto"/>
              <w:textAlignment w:val="baseline"/>
              <w:rPr>
                <w:rFonts w:ascii="Times New Roman" w:hAnsi="Times New Roman" w:cs="Times New Roman"/>
                <w:sz w:val="24"/>
                <w:szCs w:val="24"/>
              </w:rPr>
            </w:pPr>
            <w:r w:rsidRPr="00E748B4">
              <w:rPr>
                <w:rFonts w:ascii="Times New Roman" w:hAnsi="Times New Roman" w:cs="Times New Roman"/>
                <w:sz w:val="24"/>
                <w:szCs w:val="24"/>
              </w:rPr>
              <w:t xml:space="preserve">2.4.6. Vesti kolegialaus grįžtamojo ryšio pamokas.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4D0C81C1"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Metodinė taryba</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1E7A70A6" w14:textId="202F1E07">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5E2AA6EC"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Visi mokytojai per metus vedė 2 pamokas. </w:t>
            </w:r>
          </w:p>
        </w:tc>
      </w:tr>
      <w:tr w:rsidRPr="00E748B4" w:rsidR="00D23E42" w:rsidTr="003B7B16" w14:paraId="1E47756B" w14:textId="77777777">
        <w:trPr>
          <w:trHeight w:val="408"/>
        </w:trPr>
        <w:tc>
          <w:tcPr>
            <w:tcW w:w="2265" w:type="dxa"/>
            <w:vMerge/>
            <w:tcBorders>
              <w:left w:val="single" w:color="000000" w:themeColor="text1" w:sz="4" w:space="0"/>
              <w:right w:val="single" w:color="000000" w:themeColor="text1" w:sz="4" w:space="0"/>
            </w:tcBorders>
          </w:tcPr>
          <w:p w:rsidRPr="00E748B4" w:rsidR="00D23E42" w:rsidP="00DD33E1" w:rsidRDefault="00D23E42" w14:paraId="42C6D796"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154EE9D9" w14:textId="411BE5D8">
            <w:pPr>
              <w:spacing w:after="0" w:line="360" w:lineRule="auto"/>
              <w:textAlignment w:val="baseline"/>
              <w:rPr>
                <w:rFonts w:ascii="Times New Roman" w:hAnsi="Times New Roman" w:cs="Times New Roman"/>
                <w:sz w:val="24"/>
                <w:szCs w:val="24"/>
              </w:rPr>
            </w:pPr>
            <w:r w:rsidRPr="00E748B4">
              <w:rPr>
                <w:rFonts w:ascii="Times New Roman" w:hAnsi="Times New Roman" w:cs="Times New Roman"/>
                <w:sz w:val="24"/>
                <w:szCs w:val="24"/>
              </w:rPr>
              <w:t xml:space="preserve">2.4.7. Gimnazijoje organizuoti Prezidento rinkimus.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4FC9B87E"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Mokinių taryba</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15537278" w14:textId="6CCD1BAA">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3FA7456A"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Išrinktas Gimnazijos prezidentas.</w:t>
            </w:r>
          </w:p>
        </w:tc>
      </w:tr>
      <w:tr w:rsidRPr="00E748B4" w:rsidR="00D23E42" w:rsidTr="00E748B4" w14:paraId="37B32BBE" w14:textId="77777777">
        <w:trPr>
          <w:trHeight w:val="408"/>
        </w:trPr>
        <w:tc>
          <w:tcPr>
            <w:tcW w:w="2265" w:type="dxa"/>
            <w:vMerge/>
            <w:tcBorders>
              <w:left w:val="single" w:color="000000" w:themeColor="text1" w:sz="4" w:space="0"/>
              <w:bottom w:val="single" w:color="auto" w:sz="4" w:space="0"/>
              <w:right w:val="single" w:color="000000" w:themeColor="text1" w:sz="4" w:space="0"/>
            </w:tcBorders>
          </w:tcPr>
          <w:p w:rsidRPr="00E748B4" w:rsidR="00D23E42" w:rsidP="00DD33E1" w:rsidRDefault="00D23E42" w14:paraId="6261A021"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5648FBDC" w14:textId="19707377">
            <w:pPr>
              <w:spacing w:after="0" w:line="360" w:lineRule="auto"/>
              <w:textAlignment w:val="baseline"/>
              <w:rPr>
                <w:rFonts w:ascii="Times New Roman" w:hAnsi="Times New Roman" w:cs="Times New Roman"/>
                <w:sz w:val="24"/>
                <w:szCs w:val="24"/>
              </w:rPr>
            </w:pPr>
            <w:r w:rsidRPr="00E748B4">
              <w:rPr>
                <w:rFonts w:ascii="Times New Roman" w:hAnsi="Times New Roman" w:cs="Times New Roman"/>
                <w:sz w:val="24"/>
                <w:szCs w:val="24"/>
              </w:rPr>
              <w:t xml:space="preserve">2.4.8. Išanalizuoti situaciją, kaip gimnazijos bendruomenės nariai gali teikti pasiūlymus dėl gimnazijos veiklos tobulinimo ir numatyti žingsnius šios veiklos tobulinimui.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48F31A03" w14:textId="568DFF2C">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Direktoriaus pavaduotoja</w:t>
            </w:r>
            <w:r>
              <w:rPr>
                <w:rFonts w:ascii="Times New Roman" w:hAnsi="Times New Roman" w:eastAsia="Times New Roman" w:cs="Times New Roman"/>
                <w:sz w:val="24"/>
                <w:szCs w:val="24"/>
              </w:rPr>
              <w:t>s</w:t>
            </w:r>
            <w:r w:rsidRPr="00E748B4">
              <w:rPr>
                <w:rFonts w:ascii="Times New Roman" w:hAnsi="Times New Roman" w:eastAsia="Times New Roman" w:cs="Times New Roman"/>
                <w:sz w:val="24"/>
                <w:szCs w:val="24"/>
              </w:rPr>
              <w:t xml:space="preserve"> ugdymui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3139BEEE" w14:textId="0BA4D924">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D23E42" w:rsidP="00DD33E1" w:rsidRDefault="00D23E42" w14:paraId="0F5E8223" w14:textId="73AA66EB">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Sutarta dėl būdų ir formų, kuriais bus teikiami pasiūlymai veiklos tobulinimui. </w:t>
            </w:r>
          </w:p>
        </w:tc>
      </w:tr>
      <w:tr w:rsidRPr="00E748B4" w:rsidR="00E748B4" w:rsidTr="00E748B4" w14:paraId="097C649A" w14:textId="77777777">
        <w:trPr>
          <w:trHeight w:val="970"/>
        </w:trPr>
        <w:tc>
          <w:tcPr>
            <w:tcW w:w="2265" w:type="dxa"/>
            <w:vMerge w:val="restart"/>
            <w:tcBorders>
              <w:top w:val="single" w:color="auto" w:sz="4" w:space="0"/>
              <w:left w:val="single" w:color="000000" w:themeColor="text1" w:sz="4" w:space="0"/>
              <w:right w:val="single" w:color="000000" w:themeColor="text1" w:sz="4" w:space="0"/>
            </w:tcBorders>
          </w:tcPr>
          <w:p w:rsidRPr="00E748B4" w:rsidR="00E748B4" w:rsidP="00DD33E1" w:rsidRDefault="00E748B4" w14:paraId="47C18627" w14:textId="6A20E0A8">
            <w:pPr>
              <w:spacing w:after="0" w:line="360" w:lineRule="auto"/>
              <w:rPr>
                <w:rFonts w:ascii="Times New Roman" w:hAnsi="Times New Roman" w:eastAsia="Times New Roman" w:cs="Times New Roman"/>
                <w:sz w:val="24"/>
                <w:szCs w:val="24"/>
              </w:rPr>
            </w:pPr>
            <w:r w:rsidRPr="002B7937">
              <w:rPr>
                <w:rStyle w:val="normaltextrun"/>
                <w:rFonts w:ascii="Times New Roman" w:hAnsi="Times New Roman" w:cs="Times New Roman"/>
                <w:sz w:val="24"/>
                <w:szCs w:val="24"/>
              </w:rPr>
              <w:t>2.</w:t>
            </w:r>
            <w:r w:rsidR="002B7937">
              <w:rPr>
                <w:rStyle w:val="normaltextrun"/>
                <w:rFonts w:ascii="Times New Roman" w:hAnsi="Times New Roman" w:cs="Times New Roman"/>
                <w:sz w:val="24"/>
                <w:szCs w:val="24"/>
              </w:rPr>
              <w:t>4</w:t>
            </w:r>
            <w:r w:rsidRPr="002B7937">
              <w:rPr>
                <w:rStyle w:val="normaltextrun"/>
                <w:rFonts w:ascii="Times New Roman" w:hAnsi="Times New Roman" w:cs="Times New Roman"/>
                <w:sz w:val="24"/>
                <w:szCs w:val="24"/>
              </w:rPr>
              <w:t xml:space="preserve">. </w:t>
            </w:r>
            <w:r w:rsidRPr="00E748B4">
              <w:rPr>
                <w:rStyle w:val="normaltextrun"/>
                <w:rFonts w:ascii="Times New Roman" w:hAnsi="Times New Roman" w:cs="Times New Roman"/>
                <w:sz w:val="24"/>
                <w:szCs w:val="24"/>
              </w:rPr>
              <w:t>Metodinę veiklą orientuoti į mokytojų bendradarbiavimą, gerosios patirties sklaidą.</w:t>
            </w: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564B1EFA" w14:textId="52EAB0C4">
            <w:pPr>
              <w:pStyle w:val="xxmsonormal"/>
              <w:spacing w:before="0" w:beforeAutospacing="0" w:after="0" w:afterAutospacing="0" w:line="360" w:lineRule="auto"/>
            </w:pPr>
            <w:r w:rsidRPr="00E748B4">
              <w:t xml:space="preserve">2.5.1. Parengti Pasidalijimo patirtimi planą (PPP).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3966A7F3"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Metodinė taryba</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154A1D00" w14:textId="108C2839">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 xml:space="preserve">2026 m. kovo mėn.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14CD390C" w14:textId="31507CB9">
            <w:pPr>
              <w:spacing w:after="0" w:line="360" w:lineRule="auto"/>
              <w:rPr>
                <w:rFonts w:ascii="Times New Roman" w:hAnsi="Times New Roman" w:cs="Times New Roman"/>
                <w:sz w:val="24"/>
                <w:szCs w:val="24"/>
              </w:rPr>
            </w:pPr>
            <w:r w:rsidRPr="00E748B4">
              <w:rPr>
                <w:rFonts w:ascii="Times New Roman" w:hAnsi="Times New Roman" w:eastAsia="Times New Roman" w:cs="Times New Roman"/>
                <w:sz w:val="24"/>
                <w:szCs w:val="24"/>
              </w:rPr>
              <w:t xml:space="preserve"> Patirtimi dalinosi, kolegas konsultavo ne mažiau nei 45 proc. mokytojų</w:t>
            </w:r>
            <w:r w:rsidR="00D23E42">
              <w:rPr>
                <w:rFonts w:ascii="Times New Roman" w:hAnsi="Times New Roman" w:eastAsia="Times New Roman" w:cs="Times New Roman"/>
                <w:sz w:val="24"/>
                <w:szCs w:val="24"/>
              </w:rPr>
              <w:t>.</w:t>
            </w:r>
          </w:p>
        </w:tc>
      </w:tr>
      <w:tr w:rsidRPr="00E748B4" w:rsidR="00E748B4" w:rsidTr="00E748B4" w14:paraId="4E67A01D" w14:textId="77777777">
        <w:trPr>
          <w:trHeight w:val="796"/>
        </w:trPr>
        <w:tc>
          <w:tcPr>
            <w:tcW w:w="2265" w:type="dxa"/>
            <w:vMerge/>
            <w:tcBorders>
              <w:left w:val="single" w:color="000000" w:themeColor="text1" w:sz="4" w:space="0"/>
              <w:right w:val="single" w:color="000000" w:themeColor="text1" w:sz="4" w:space="0"/>
            </w:tcBorders>
          </w:tcPr>
          <w:p w:rsidRPr="00E748B4" w:rsidR="00E748B4" w:rsidP="00DD33E1" w:rsidRDefault="00E748B4" w14:paraId="6E1831B3" w14:textId="7E475919">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36534749" w14:textId="4F121880">
            <w:pPr>
              <w:pStyle w:val="xxmsonormal"/>
              <w:spacing w:before="0" w:beforeAutospacing="0" w:after="0" w:afterAutospacing="0" w:line="360" w:lineRule="auto"/>
            </w:pPr>
            <w:r w:rsidRPr="00E748B4">
              <w:t xml:space="preserve">2.5.2. Dalintis mokytojų </w:t>
            </w:r>
            <w:r w:rsidR="00D23E42">
              <w:t xml:space="preserve">gerąja </w:t>
            </w:r>
            <w:r w:rsidRPr="00E748B4">
              <w:t>darbo patirtimi gimnazijoje.</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4AF4F93F"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Metodinė taryba </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1031F48F" w14:textId="4F50426D">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00D7B9C2" w14:textId="4349F720">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Gerąja darbo patirtimi metodinėje taryboje dalinosi 40 proc. mokytojų. </w:t>
            </w:r>
          </w:p>
        </w:tc>
      </w:tr>
      <w:tr w:rsidRPr="00E748B4" w:rsidR="00E748B4" w:rsidTr="00E748B4" w14:paraId="00205340" w14:textId="77777777">
        <w:trPr>
          <w:trHeight w:val="709"/>
        </w:trPr>
        <w:tc>
          <w:tcPr>
            <w:tcW w:w="2265" w:type="dxa"/>
            <w:vMerge/>
            <w:tcBorders>
              <w:left w:val="single" w:color="000000" w:themeColor="text1" w:sz="4" w:space="0"/>
              <w:right w:val="single" w:color="000000" w:themeColor="text1" w:sz="4" w:space="0"/>
            </w:tcBorders>
          </w:tcPr>
          <w:p w:rsidRPr="00E748B4" w:rsidR="00E748B4" w:rsidP="00DD33E1" w:rsidRDefault="00E748B4" w14:paraId="54E11D2A"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586FDD6C" w14:textId="6FCD4803">
            <w:pPr>
              <w:pStyle w:val="xxmsonormal"/>
              <w:spacing w:before="0" w:beforeAutospacing="0" w:after="0" w:afterAutospacing="0" w:line="360" w:lineRule="auto"/>
            </w:pPr>
            <w:r w:rsidRPr="00E748B4">
              <w:t xml:space="preserve">2.5.3. Dalintis mokytojų </w:t>
            </w:r>
            <w:r w:rsidR="00D23E42">
              <w:t xml:space="preserve">gerąja </w:t>
            </w:r>
            <w:r w:rsidRPr="00E748B4">
              <w:t>darbo patirtimi savivaldybėje.</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7C759ED6"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Metodinė taryba </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63C140EB" w14:textId="0F32F692">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19B21ED9"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Visi mokytojai metodininkai bent 1 kartą dalinosi gerąja darbo patirtimi. </w:t>
            </w:r>
          </w:p>
        </w:tc>
      </w:tr>
      <w:tr w:rsidRPr="00E748B4" w:rsidR="00E748B4" w:rsidTr="00E748B4" w14:paraId="2CC5A2FD" w14:textId="77777777">
        <w:trPr>
          <w:trHeight w:val="549"/>
        </w:trPr>
        <w:tc>
          <w:tcPr>
            <w:tcW w:w="2265" w:type="dxa"/>
            <w:vMerge/>
            <w:tcBorders>
              <w:left w:val="single" w:color="000000" w:themeColor="text1" w:sz="4" w:space="0"/>
              <w:right w:val="single" w:color="000000" w:themeColor="text1" w:sz="4" w:space="0"/>
            </w:tcBorders>
          </w:tcPr>
          <w:p w:rsidRPr="00E748B4" w:rsidR="00E748B4" w:rsidP="00DD33E1" w:rsidRDefault="00E748B4" w14:paraId="31126E5D"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D33E1" w:rsidRDefault="00E748B4" w14:paraId="7442BDBC" w14:textId="77777777">
            <w:pPr>
              <w:pStyle w:val="xxmsonormal"/>
              <w:spacing w:before="0" w:beforeAutospacing="0" w:after="0" w:afterAutospacing="0" w:line="360" w:lineRule="auto"/>
            </w:pPr>
            <w:r w:rsidRPr="00E748B4">
              <w:t xml:space="preserve">2.5.4. Dalintis mokytojų gerąja darbo patirtimi respublikoje arba tarptautiniu mastu. </w:t>
            </w:r>
          </w:p>
        </w:tc>
        <w:tc>
          <w:tcPr>
            <w:tcW w:w="2268"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D33E1" w:rsidRDefault="00E748B4" w14:paraId="4E1B3F34"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Metodinė taryba </w:t>
            </w:r>
          </w:p>
        </w:tc>
        <w:tc>
          <w:tcPr>
            <w:tcW w:w="1417"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D33E1" w:rsidRDefault="00E748B4" w14:paraId="07BFA04E" w14:textId="2F77D894">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D33E1" w:rsidRDefault="00E748B4" w14:paraId="44627C1D"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Visi mokytojai ekspertai bent 1 kartą dalinosi gerąja darbo patirtimi.</w:t>
            </w:r>
          </w:p>
        </w:tc>
      </w:tr>
      <w:tr w:rsidRPr="00E748B4" w:rsidR="00E748B4" w:rsidTr="00E748B4" w14:paraId="248B2D64" w14:textId="77777777">
        <w:trPr>
          <w:trHeight w:val="757"/>
        </w:trPr>
        <w:tc>
          <w:tcPr>
            <w:tcW w:w="2265" w:type="dxa"/>
            <w:vMerge/>
            <w:tcBorders>
              <w:left w:val="single" w:color="000000" w:themeColor="text1" w:sz="4" w:space="0"/>
              <w:right w:val="single" w:color="000000" w:themeColor="text1" w:sz="4" w:space="0"/>
            </w:tcBorders>
          </w:tcPr>
          <w:p w:rsidRPr="00E748B4" w:rsidR="00E748B4" w:rsidP="00DD33E1" w:rsidRDefault="00E748B4" w14:paraId="31D9E832"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0FAD96A4" w14:textId="2FFA4024">
            <w:pPr>
              <w:pStyle w:val="xxmsonormal"/>
              <w:spacing w:before="0" w:beforeAutospacing="0" w:after="0" w:afterAutospacing="0" w:line="360" w:lineRule="auto"/>
            </w:pPr>
            <w:r w:rsidRPr="00E748B4">
              <w:t xml:space="preserve">2.5.6. Susitarti dėl mėnesio veiklos plano fiksavimo formos SONARO programoje.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1178C834" w14:textId="192BA50A">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Administracija </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61A53653" w14:textId="3A672D1A">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1A21FA47" w14:textId="3A2AC46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Visi mokytojai mėnesio veiklas fiksavo plane. </w:t>
            </w:r>
          </w:p>
        </w:tc>
      </w:tr>
      <w:tr w:rsidRPr="00E748B4" w:rsidR="00E748B4" w:rsidTr="00E748B4" w14:paraId="3EFFF54C" w14:textId="77777777">
        <w:trPr>
          <w:trHeight w:val="757"/>
        </w:trPr>
        <w:tc>
          <w:tcPr>
            <w:tcW w:w="2265" w:type="dxa"/>
            <w:vMerge w:val="restart"/>
            <w:tcBorders>
              <w:top w:val="single" w:color="auto" w:sz="4" w:space="0"/>
              <w:left w:val="single" w:color="000000" w:themeColor="text1" w:sz="4" w:space="0"/>
              <w:right w:val="single" w:color="000000" w:themeColor="text1" w:sz="4" w:space="0"/>
            </w:tcBorders>
          </w:tcPr>
          <w:p w:rsidRPr="00E748B4" w:rsidR="00E748B4" w:rsidP="00DD33E1" w:rsidRDefault="00E748B4" w14:paraId="1937DF5D" w14:textId="5B1730E0">
            <w:pPr>
              <w:spacing w:after="0" w:line="360" w:lineRule="auto"/>
              <w:rPr>
                <w:rFonts w:ascii="Times New Roman" w:hAnsi="Times New Roman" w:eastAsia="Times New Roman" w:cs="Times New Roman"/>
                <w:sz w:val="24"/>
                <w:szCs w:val="24"/>
              </w:rPr>
            </w:pPr>
            <w:r w:rsidRPr="002B7937">
              <w:rPr>
                <w:rStyle w:val="normaltextrun"/>
                <w:rFonts w:ascii="Times New Roman" w:hAnsi="Times New Roman" w:cs="Times New Roman"/>
                <w:sz w:val="24"/>
                <w:szCs w:val="24"/>
              </w:rPr>
              <w:t>2.</w:t>
            </w:r>
            <w:r w:rsidRPr="002B7937" w:rsidR="002B7937">
              <w:rPr>
                <w:rStyle w:val="normaltextrun"/>
                <w:rFonts w:ascii="Times New Roman" w:hAnsi="Times New Roman" w:cs="Times New Roman"/>
                <w:sz w:val="24"/>
                <w:szCs w:val="24"/>
              </w:rPr>
              <w:t>5</w:t>
            </w:r>
            <w:r w:rsidRPr="002B7937">
              <w:rPr>
                <w:rStyle w:val="normaltextrun"/>
                <w:rFonts w:ascii="Times New Roman" w:hAnsi="Times New Roman" w:cs="Times New Roman"/>
                <w:sz w:val="24"/>
                <w:szCs w:val="24"/>
              </w:rPr>
              <w:t xml:space="preserve">. </w:t>
            </w:r>
            <w:r w:rsidRPr="00E748B4">
              <w:rPr>
                <w:rStyle w:val="normaltextrun"/>
                <w:rFonts w:ascii="Times New Roman" w:hAnsi="Times New Roman" w:cs="Times New Roman"/>
                <w:sz w:val="24"/>
                <w:szCs w:val="24"/>
              </w:rPr>
              <w:t>Kurti saugią mokymo(</w:t>
            </w:r>
            <w:proofErr w:type="spellStart"/>
            <w:r w:rsidRPr="00E748B4">
              <w:rPr>
                <w:rStyle w:val="normaltextrun"/>
                <w:rFonts w:ascii="Times New Roman" w:hAnsi="Times New Roman" w:cs="Times New Roman"/>
                <w:sz w:val="24"/>
                <w:szCs w:val="24"/>
              </w:rPr>
              <w:t>si</w:t>
            </w:r>
            <w:proofErr w:type="spellEnd"/>
            <w:r w:rsidRPr="00E748B4">
              <w:rPr>
                <w:rStyle w:val="normaltextrun"/>
                <w:rFonts w:ascii="Times New Roman" w:hAnsi="Times New Roman" w:cs="Times New Roman"/>
                <w:sz w:val="24"/>
                <w:szCs w:val="24"/>
              </w:rPr>
              <w:t xml:space="preserve">) aplinką. </w:t>
            </w: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0D610E0C" w14:textId="77777777">
            <w:pPr>
              <w:pStyle w:val="xxmsonormal"/>
              <w:spacing w:before="0" w:beforeAutospacing="0" w:after="0" w:afterAutospacing="0" w:line="360" w:lineRule="auto"/>
            </w:pPr>
            <w:r w:rsidRPr="00E748B4">
              <w:t>2.6.1. Atnaujinti gimnazijos mokinių elgesio taisykles.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4B899829"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Darbo grupė</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28DC1335" w14:textId="384C125D">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0372BB92"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Dokumentas patvirtintas direktoriaus įsakymu. </w:t>
            </w:r>
          </w:p>
        </w:tc>
      </w:tr>
      <w:tr w:rsidRPr="00E748B4" w:rsidR="00E748B4" w:rsidTr="00E748B4" w14:paraId="4AC8D6F4" w14:textId="77777777">
        <w:trPr>
          <w:trHeight w:val="757"/>
        </w:trPr>
        <w:tc>
          <w:tcPr>
            <w:tcW w:w="2265" w:type="dxa"/>
            <w:vMerge/>
          </w:tcPr>
          <w:p w:rsidRPr="00E748B4" w:rsidR="00E748B4" w:rsidP="00DD33E1" w:rsidRDefault="00E748B4" w14:paraId="62431CDC"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7ABC99E5" w14:textId="77777777">
            <w:pPr>
              <w:pStyle w:val="xxmsonormal"/>
              <w:spacing w:before="0" w:beforeAutospacing="0" w:after="0" w:afterAutospacing="0" w:line="360" w:lineRule="auto"/>
            </w:pPr>
            <w:r w:rsidRPr="00E748B4">
              <w:t>2.6.2. Atnaujinti ugdytinių elgesio atitinkamo dalyko pamokose/veiklose taisykles ir su jomis supažindinti ugdytinius.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5D89C83E"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420EE534" w14:textId="3A4C60B1">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47232713" w14:textId="0FD76E5C">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95 proc. ugdytinių susipažino su taisyklėmis. </w:t>
            </w:r>
          </w:p>
        </w:tc>
      </w:tr>
      <w:tr w:rsidRPr="00E748B4" w:rsidR="00E748B4" w:rsidTr="00E748B4" w14:paraId="3320C019" w14:textId="77777777">
        <w:trPr>
          <w:trHeight w:val="757"/>
        </w:trPr>
        <w:tc>
          <w:tcPr>
            <w:tcW w:w="2265" w:type="dxa"/>
            <w:vMerge/>
          </w:tcPr>
          <w:p w:rsidRPr="00E748B4" w:rsidR="00E748B4" w:rsidP="00DD33E1" w:rsidRDefault="00E748B4" w14:paraId="49E398E2"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706229DC" w14:textId="77777777">
            <w:pPr>
              <w:pStyle w:val="xxmsonormal"/>
              <w:spacing w:before="0" w:beforeAutospacing="0" w:after="0" w:afterAutospacing="0" w:line="360" w:lineRule="auto"/>
            </w:pPr>
            <w:r w:rsidRPr="00E748B4">
              <w:t>2.6.3. Parengti ir įgyvendinti klasės/grupės mikroklimatą gerinantį  projektą.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1182F613"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Klasės auklėtojai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69E32601" w14:textId="192CBA1D">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204E1EFC"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Projekto įgyvendinime dalyvavo 100 proc. klasės mokinių. </w:t>
            </w:r>
          </w:p>
        </w:tc>
      </w:tr>
      <w:tr w:rsidRPr="00E748B4" w:rsidR="00E748B4" w:rsidTr="00E748B4" w14:paraId="2C098390" w14:textId="77777777">
        <w:trPr>
          <w:trHeight w:val="757"/>
        </w:trPr>
        <w:tc>
          <w:tcPr>
            <w:tcW w:w="2265" w:type="dxa"/>
            <w:vMerge/>
          </w:tcPr>
          <w:p w:rsidRPr="00E748B4" w:rsidR="00E748B4" w:rsidP="00DD33E1" w:rsidRDefault="00E748B4" w14:paraId="16287F21"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5B9C7DD2" w14:textId="77777777">
            <w:pPr>
              <w:pStyle w:val="xxmsonormal"/>
              <w:spacing w:before="0" w:beforeAutospacing="0" w:after="0" w:afterAutospacing="0" w:line="360" w:lineRule="auto"/>
            </w:pPr>
            <w:r w:rsidRPr="00E748B4">
              <w:t>2.6.4. Atlikti 1, 5 klasių ir naujai į gimnaziją atvykusių mokinių adaptacinį tyrimą.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5986628F"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Socialinis pedagogas</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44717171"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Spalio mėn.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52D4C9C4"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Atliktas tyrimas. </w:t>
            </w:r>
          </w:p>
        </w:tc>
      </w:tr>
      <w:tr w:rsidRPr="00E748B4" w:rsidR="00E748B4" w:rsidTr="00E748B4" w14:paraId="6B012442" w14:textId="77777777">
        <w:trPr>
          <w:trHeight w:val="757"/>
        </w:trPr>
        <w:tc>
          <w:tcPr>
            <w:tcW w:w="2265" w:type="dxa"/>
            <w:vMerge/>
          </w:tcPr>
          <w:p w:rsidRPr="00E748B4" w:rsidR="00E748B4" w:rsidP="00DD33E1" w:rsidRDefault="00E748B4" w14:paraId="5BE93A62"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53F323AE" w14:textId="136229ED">
            <w:pPr>
              <w:pStyle w:val="xxmsonormal"/>
              <w:spacing w:before="0" w:beforeAutospacing="0" w:after="0" w:afterAutospacing="0" w:line="360" w:lineRule="auto"/>
            </w:pPr>
            <w:r w:rsidRPr="00E748B4">
              <w:t>2.6.5. Kiekvienoje klasėje atlikti tyrimą „Mokinių emocinė savijauta</w:t>
            </w:r>
            <w:r w:rsidR="00D23E42">
              <w:t>“</w:t>
            </w:r>
            <w:r w:rsidRPr="00E748B4">
              <w:t>.</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0EB0DA9E"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Švietimo pagalbos specialistų metodinė grupė</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6DE0A8E9" w14:textId="5E729F33">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D33E1" w:rsidRDefault="00E748B4" w14:paraId="0E454B0C" w14:textId="54D7219E">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85 proc. mokinių dalyvavo tyrime.</w:t>
            </w:r>
          </w:p>
        </w:tc>
      </w:tr>
      <w:tr w:rsidRPr="00E748B4" w:rsidR="00E748B4" w:rsidTr="00E748B4" w14:paraId="72BBA1F0" w14:textId="77777777">
        <w:trPr>
          <w:trHeight w:val="757"/>
        </w:trPr>
        <w:tc>
          <w:tcPr>
            <w:tcW w:w="2265" w:type="dxa"/>
            <w:vMerge/>
          </w:tcPr>
          <w:p w:rsidRPr="00E748B4" w:rsidR="00E748B4" w:rsidP="00DD33E1" w:rsidRDefault="00E748B4" w14:paraId="384BA73E"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D33E1" w:rsidRDefault="00E748B4" w14:paraId="330A5C95" w14:textId="77777777">
            <w:pPr>
              <w:pStyle w:val="xxmsonormal"/>
              <w:spacing w:before="0" w:beforeAutospacing="0" w:after="0" w:afterAutospacing="0" w:line="360" w:lineRule="auto"/>
            </w:pPr>
            <w:r w:rsidRPr="00E748B4">
              <w:t xml:space="preserve">2.6.6. Mokymuose tobulinti mokytojų </w:t>
            </w:r>
            <w:r w:rsidRPr="00E748B4">
              <w:rPr>
                <w:rStyle w:val="normaltextrun"/>
              </w:rPr>
              <w:t xml:space="preserve">socialinio emocinio ugdymo </w:t>
            </w:r>
            <w:r w:rsidRPr="00E748B4">
              <w:t>kompetencijas.  </w:t>
            </w:r>
          </w:p>
        </w:tc>
        <w:tc>
          <w:tcPr>
            <w:tcW w:w="2268"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D33E1" w:rsidRDefault="00E748B4" w14:paraId="49E8CD69"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SEU darbo grupė</w:t>
            </w:r>
          </w:p>
        </w:tc>
        <w:tc>
          <w:tcPr>
            <w:tcW w:w="1417"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D33E1" w:rsidRDefault="00E748B4" w14:paraId="0491DBAB" w14:textId="69626E1D">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D33E1" w:rsidRDefault="00E748B4" w14:paraId="70AAD486" w14:textId="574BE088">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90 proc. mokytojų dalyvavo ne mažiau n</w:t>
            </w:r>
            <w:r w:rsidR="00D23E42">
              <w:rPr>
                <w:rFonts w:ascii="Times New Roman" w:hAnsi="Times New Roman" w:eastAsia="Times New Roman" w:cs="Times New Roman"/>
                <w:sz w:val="24"/>
                <w:szCs w:val="24"/>
              </w:rPr>
              <w:t>ė</w:t>
            </w:r>
            <w:r w:rsidRPr="00E748B4">
              <w:rPr>
                <w:rFonts w:ascii="Times New Roman" w:hAnsi="Times New Roman" w:eastAsia="Times New Roman" w:cs="Times New Roman"/>
                <w:sz w:val="24"/>
                <w:szCs w:val="24"/>
              </w:rPr>
              <w:t xml:space="preserve"> 6 val. trukmės mokymuose. </w:t>
            </w:r>
          </w:p>
        </w:tc>
      </w:tr>
      <w:tr w:rsidRPr="00E748B4" w:rsidR="00E748B4" w:rsidTr="00E748B4" w14:paraId="66220F8F" w14:textId="77777777">
        <w:trPr>
          <w:trHeight w:val="757"/>
        </w:trPr>
        <w:tc>
          <w:tcPr>
            <w:tcW w:w="2265" w:type="dxa"/>
            <w:vMerge/>
          </w:tcPr>
          <w:p w:rsidRPr="00E748B4" w:rsidR="00E748B4" w:rsidP="00DD33E1" w:rsidRDefault="00E748B4" w14:paraId="34B3F2EB"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D33E1" w:rsidRDefault="00E748B4" w14:paraId="2604FC5F" w14:textId="77777777">
            <w:pPr>
              <w:pStyle w:val="xxmsonormal"/>
              <w:spacing w:before="0" w:beforeAutospacing="0" w:after="0" w:afterAutospacing="0" w:line="360" w:lineRule="auto"/>
            </w:pPr>
            <w:r w:rsidRPr="00E748B4">
              <w:t>2.6.7. Organizuoti edukacinius renginius mokiniams naudojant Kultūros paso lėšas.  </w:t>
            </w:r>
          </w:p>
        </w:tc>
        <w:tc>
          <w:tcPr>
            <w:tcW w:w="2268"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D33E1" w:rsidRDefault="00E748B4" w14:paraId="0D72327B"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SEU darbo grupė</w:t>
            </w:r>
          </w:p>
        </w:tc>
        <w:tc>
          <w:tcPr>
            <w:tcW w:w="1417"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D33E1" w:rsidRDefault="00E748B4" w14:paraId="641DFF3F" w14:textId="7C6F5813">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D33E1" w:rsidRDefault="00E748B4" w14:paraId="50A21DC4" w14:textId="5EA5DACA">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90 proc. mokinių dalyvavo renginiuose</w:t>
            </w:r>
          </w:p>
        </w:tc>
      </w:tr>
      <w:tr w:rsidRPr="00E748B4" w:rsidR="00E748B4" w:rsidTr="00E748B4" w14:paraId="31D95640" w14:textId="77777777">
        <w:trPr>
          <w:trHeight w:val="757"/>
        </w:trPr>
        <w:tc>
          <w:tcPr>
            <w:tcW w:w="2265" w:type="dxa"/>
            <w:vMerge/>
          </w:tcPr>
          <w:p w:rsidRPr="00E748B4" w:rsidR="00E748B4" w:rsidP="00DD33E1" w:rsidRDefault="00E748B4" w14:paraId="7D34F5C7"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D33E1" w:rsidRDefault="00E748B4" w14:paraId="0C61A83E" w14:textId="77777777">
            <w:pPr>
              <w:pStyle w:val="xxmsonormal"/>
              <w:spacing w:before="0" w:beforeAutospacing="0" w:after="0" w:afterAutospacing="0" w:line="360" w:lineRule="auto"/>
            </w:pPr>
            <w:r w:rsidRPr="00E748B4">
              <w:t>2.6.8. Tobulinti tėvų SEU kompetencijas, jiems dalyvaujant gimnazijos organizuotuose renginiuose. </w:t>
            </w:r>
          </w:p>
        </w:tc>
        <w:tc>
          <w:tcPr>
            <w:tcW w:w="2268"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D33E1" w:rsidRDefault="00E748B4" w14:paraId="0220EB43"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SEU darbo grupė</w:t>
            </w:r>
          </w:p>
        </w:tc>
        <w:tc>
          <w:tcPr>
            <w:tcW w:w="1417"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D33E1" w:rsidRDefault="00E748B4" w14:paraId="4974013A" w14:textId="57AC6D1E">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D33E1" w:rsidRDefault="00E748B4" w14:paraId="5D3A14FA" w14:textId="78D27EE1">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35 proc. tėvų dalyvavo gimnazijos renginiuose. </w:t>
            </w:r>
          </w:p>
        </w:tc>
      </w:tr>
      <w:tr w:rsidRPr="00E748B4" w:rsidR="00E748B4" w:rsidTr="00E748B4" w14:paraId="1F471CA1" w14:textId="77777777">
        <w:trPr>
          <w:trHeight w:val="757"/>
        </w:trPr>
        <w:tc>
          <w:tcPr>
            <w:tcW w:w="2265" w:type="dxa"/>
            <w:vMerge/>
          </w:tcPr>
          <w:p w:rsidRPr="00E748B4" w:rsidR="00E748B4" w:rsidP="00DD33E1" w:rsidRDefault="00E748B4" w14:paraId="0B4020A7"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D33E1" w:rsidRDefault="00E748B4" w14:paraId="63E4A9CD" w14:textId="131C27CC">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2.6.9. Dalyvauti prevencinėse, sveikatą tausojančiose programose.  </w:t>
            </w:r>
          </w:p>
        </w:tc>
        <w:tc>
          <w:tcPr>
            <w:tcW w:w="2268"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D33E1" w:rsidRDefault="00E748B4" w14:paraId="09A185EC"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Vaiko gerovės komisija</w:t>
            </w:r>
          </w:p>
        </w:tc>
        <w:tc>
          <w:tcPr>
            <w:tcW w:w="1417"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D33E1" w:rsidRDefault="00E748B4" w14:paraId="31F6EEE5" w14:textId="783E5E64">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D33E1" w:rsidRDefault="00E748B4" w14:paraId="443DA012"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Kiekvienas ugdytinis dalyvavo 1 programoje. </w:t>
            </w:r>
          </w:p>
        </w:tc>
      </w:tr>
      <w:tr w:rsidRPr="00E748B4" w:rsidR="00E748B4" w:rsidTr="07D449B3" w14:paraId="585F1415" w14:textId="77777777">
        <w:trPr>
          <w:trHeight w:val="361"/>
        </w:trPr>
        <w:tc>
          <w:tcPr>
            <w:tcW w:w="14455" w:type="dxa"/>
            <w:gridSpan w:val="5"/>
            <w:tcBorders>
              <w:top w:val="single" w:color="auto" w:sz="4" w:space="0"/>
              <w:left w:val="single" w:color="000000" w:themeColor="text1" w:sz="4" w:space="0"/>
              <w:bottom w:val="single" w:color="auto" w:sz="4" w:space="0"/>
              <w:right w:val="single" w:color="000000" w:themeColor="text1" w:sz="4" w:space="0"/>
            </w:tcBorders>
            <w:shd w:val="clear" w:color="auto" w:fill="D9D9D9" w:themeFill="background1" w:themeFillShade="D9"/>
          </w:tcPr>
          <w:p w:rsidRPr="00E748B4" w:rsidR="00E748B4" w:rsidP="00E748B4" w:rsidRDefault="00E748B4" w14:paraId="42B44A1B" w14:textId="77777777">
            <w:pPr>
              <w:spacing w:line="360" w:lineRule="auto"/>
              <w:rPr>
                <w:rFonts w:ascii="Times New Roman" w:hAnsi="Times New Roman" w:eastAsia="Times New Roman" w:cs="Times New Roman"/>
                <w:sz w:val="24"/>
                <w:szCs w:val="24"/>
              </w:rPr>
            </w:pPr>
            <w:r w:rsidRPr="00E748B4">
              <w:rPr>
                <w:rFonts w:ascii="Times New Roman" w:hAnsi="Times New Roman" w:cs="Times New Roman"/>
                <w:b/>
                <w:sz w:val="24"/>
                <w:szCs w:val="24"/>
              </w:rPr>
              <w:t>3 TIKSLAS.</w:t>
            </w:r>
            <w:r w:rsidRPr="00E748B4">
              <w:rPr>
                <w:rFonts w:ascii="Times New Roman" w:hAnsi="Times New Roman" w:cs="Times New Roman"/>
                <w:sz w:val="24"/>
                <w:szCs w:val="24"/>
              </w:rPr>
              <w:t xml:space="preserve"> SAUGOTI IR PUOSELĖTI MOKINIŲ/VAIKŲ IR MOKYTOJŲ SVEIKATĄ.</w:t>
            </w:r>
          </w:p>
        </w:tc>
      </w:tr>
      <w:tr w:rsidRPr="00E748B4" w:rsidR="00E748B4" w:rsidTr="00E748B4" w14:paraId="160D9713" w14:textId="77777777">
        <w:trPr>
          <w:trHeight w:val="757"/>
        </w:trPr>
        <w:tc>
          <w:tcPr>
            <w:tcW w:w="2265" w:type="dxa"/>
            <w:vMerge w:val="restart"/>
            <w:tcBorders>
              <w:top w:val="single" w:color="auto" w:sz="4" w:space="0"/>
              <w:left w:val="single" w:color="000000" w:themeColor="text1" w:sz="4" w:space="0"/>
              <w:right w:val="single" w:color="000000" w:themeColor="text1" w:sz="4" w:space="0"/>
            </w:tcBorders>
          </w:tcPr>
          <w:p w:rsidRPr="00E748B4" w:rsidR="00E748B4" w:rsidP="00D23E42" w:rsidRDefault="00E748B4" w14:paraId="5703798B" w14:textId="77777777">
            <w:pPr>
              <w:spacing w:after="0" w:line="360" w:lineRule="auto"/>
              <w:rPr>
                <w:rFonts w:ascii="Times New Roman" w:hAnsi="Times New Roman" w:eastAsia="Times New Roman" w:cs="Times New Roman"/>
                <w:sz w:val="24"/>
                <w:szCs w:val="24"/>
              </w:rPr>
            </w:pPr>
            <w:r w:rsidRPr="00E748B4">
              <w:rPr>
                <w:rFonts w:ascii="Times New Roman" w:hAnsi="Times New Roman" w:cs="Times New Roman"/>
                <w:sz w:val="24"/>
                <w:szCs w:val="24"/>
              </w:rPr>
              <w:t>3.1. Dalyvauti fizinio aktyvumo projektuose.</w:t>
            </w: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3AA11F4B" w14:textId="77777777">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3.1.1. Dalyvauti RIUKKPA projektuose.</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2BF8A0EE"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Fizinio ugdymo 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4DB3D25F" w14:textId="61002330">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418FA378"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RIUKKPA projekto veiklose dalyvavo visi IU skyriaus ugdytiniai. </w:t>
            </w:r>
          </w:p>
        </w:tc>
      </w:tr>
      <w:tr w:rsidRPr="00E748B4" w:rsidR="00E748B4" w:rsidTr="00E748B4" w14:paraId="46BB8425" w14:textId="77777777">
        <w:trPr>
          <w:trHeight w:val="757"/>
        </w:trPr>
        <w:tc>
          <w:tcPr>
            <w:tcW w:w="2265" w:type="dxa"/>
            <w:vMerge/>
          </w:tcPr>
          <w:p w:rsidRPr="00E748B4" w:rsidR="00E748B4" w:rsidP="00D23E42" w:rsidRDefault="00E748B4" w14:paraId="4F904CB7"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25B12B94" w14:textId="77777777">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3.1.2. Dalyvauti Lietuvos mažųjų žaidynėse.</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0475295F"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Fizinio ugdymo 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794FE5B2" w14:textId="4EB6E424">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1AB5333F" w14:textId="77777777">
            <w:pPr>
              <w:spacing w:after="0" w:line="360" w:lineRule="auto"/>
              <w:rPr>
                <w:rFonts w:ascii="Times New Roman" w:hAnsi="Times New Roman" w:eastAsia="Times New Roman" w:cs="Times New Roman"/>
                <w:sz w:val="24"/>
                <w:szCs w:val="24"/>
              </w:rPr>
            </w:pPr>
            <w:r w:rsidRPr="00E748B4">
              <w:rPr>
                <w:rFonts w:ascii="Times New Roman" w:hAnsi="Times New Roman" w:cs="Times New Roman"/>
                <w:sz w:val="24"/>
                <w:szCs w:val="24"/>
              </w:rPr>
              <w:t xml:space="preserve">Lietuvos mažųjų žaidynėse dalyvavo visi PU grupių ugdytiniai. </w:t>
            </w:r>
          </w:p>
        </w:tc>
      </w:tr>
      <w:tr w:rsidRPr="00E748B4" w:rsidR="00E748B4" w:rsidTr="00E748B4" w14:paraId="265C1C4A" w14:textId="77777777">
        <w:trPr>
          <w:trHeight w:val="757"/>
        </w:trPr>
        <w:tc>
          <w:tcPr>
            <w:tcW w:w="2265" w:type="dxa"/>
            <w:vMerge/>
          </w:tcPr>
          <w:p w:rsidRPr="00E748B4" w:rsidR="00E748B4" w:rsidP="00D23E42" w:rsidRDefault="00E748B4" w14:paraId="06971CD3"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0BC7FFEE" w14:textId="77777777">
            <w:pPr>
              <w:spacing w:after="0" w:line="360" w:lineRule="auto"/>
              <w:rPr>
                <w:rFonts w:ascii="Times New Roman" w:hAnsi="Times New Roman" w:cs="Times New Roman"/>
                <w:color w:val="000000" w:themeColor="text1"/>
                <w:sz w:val="24"/>
                <w:szCs w:val="24"/>
              </w:rPr>
            </w:pPr>
            <w:r w:rsidRPr="00E748B4">
              <w:rPr>
                <w:rFonts w:ascii="Times New Roman" w:hAnsi="Times New Roman" w:cs="Times New Roman"/>
                <w:color w:val="000000" w:themeColor="text1"/>
                <w:sz w:val="24"/>
                <w:szCs w:val="24"/>
              </w:rPr>
              <w:t>3.1.3. Dalyvauti „Pradinukų lyga“ projekte.</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0DF05EFD" w14:textId="77777777">
            <w:pPr>
              <w:spacing w:after="0" w:line="360" w:lineRule="auto"/>
              <w:jc w:val="center"/>
              <w:rPr>
                <w:rFonts w:ascii="Times New Roman" w:hAnsi="Times New Roman" w:eastAsia="Times New Roman" w:cs="Times New Roman"/>
                <w:color w:val="000000" w:themeColor="text1"/>
                <w:sz w:val="24"/>
                <w:szCs w:val="24"/>
              </w:rPr>
            </w:pPr>
            <w:r w:rsidRPr="00E748B4">
              <w:rPr>
                <w:rFonts w:ascii="Times New Roman" w:hAnsi="Times New Roman" w:eastAsia="Times New Roman" w:cs="Times New Roman"/>
                <w:color w:val="000000" w:themeColor="text1"/>
                <w:sz w:val="24"/>
                <w:szCs w:val="24"/>
              </w:rPr>
              <w:t>Pradinių klasių 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7F38CCF9" w14:textId="15F472EB">
            <w:pPr>
              <w:spacing w:after="0" w:line="360" w:lineRule="auto"/>
              <w:jc w:val="center"/>
              <w:rPr>
                <w:rFonts w:ascii="Times New Roman" w:hAnsi="Times New Roman" w:eastAsia="Times New Roman" w:cs="Times New Roman"/>
                <w:color w:val="000000" w:themeColor="text1"/>
                <w:sz w:val="24"/>
                <w:szCs w:val="24"/>
              </w:rPr>
            </w:pPr>
            <w:r w:rsidRPr="00E748B4">
              <w:rPr>
                <w:rFonts w:ascii="Times New Roman" w:hAnsi="Times New Roman" w:cs="Times New Roman"/>
                <w:color w:val="000000" w:themeColor="text1"/>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73DFFE30" w14:textId="2C6086B5">
            <w:pPr>
              <w:spacing w:after="0" w:line="360" w:lineRule="auto"/>
              <w:rPr>
                <w:rFonts w:ascii="Times New Roman" w:hAnsi="Times New Roman" w:eastAsia="Times New Roman" w:cs="Times New Roman"/>
                <w:color w:val="000000" w:themeColor="text1"/>
                <w:sz w:val="24"/>
                <w:szCs w:val="24"/>
              </w:rPr>
            </w:pPr>
            <w:r w:rsidRPr="00E748B4">
              <w:rPr>
                <w:rFonts w:ascii="Times New Roman" w:hAnsi="Times New Roman" w:cs="Times New Roman"/>
                <w:color w:val="000000" w:themeColor="text1"/>
                <w:sz w:val="24"/>
                <w:szCs w:val="24"/>
              </w:rPr>
              <w:t xml:space="preserve">„Pradinukų lyga“ projekto veiklose dalyvavo 90 proc. 1-4 klasių mokinių. </w:t>
            </w:r>
          </w:p>
        </w:tc>
      </w:tr>
      <w:tr w:rsidRPr="00E748B4" w:rsidR="00E748B4" w:rsidTr="00E748B4" w14:paraId="0DB39B48" w14:textId="77777777">
        <w:trPr>
          <w:trHeight w:val="757"/>
        </w:trPr>
        <w:tc>
          <w:tcPr>
            <w:tcW w:w="2265" w:type="dxa"/>
            <w:vMerge/>
          </w:tcPr>
          <w:p w:rsidRPr="00E748B4" w:rsidR="00E748B4" w:rsidP="00D23E42" w:rsidRDefault="00E748B4" w14:paraId="2A1F701D"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320C868C" w14:textId="77777777">
            <w:pPr>
              <w:spacing w:after="0" w:line="360" w:lineRule="auto"/>
              <w:rPr>
                <w:rFonts w:ascii="Times New Roman" w:hAnsi="Times New Roman" w:cs="Times New Roman"/>
                <w:color w:val="000000" w:themeColor="text1"/>
                <w:sz w:val="24"/>
                <w:szCs w:val="24"/>
              </w:rPr>
            </w:pPr>
            <w:r w:rsidRPr="00E748B4">
              <w:rPr>
                <w:rFonts w:ascii="Times New Roman" w:hAnsi="Times New Roman" w:cs="Times New Roman"/>
                <w:color w:val="000000" w:themeColor="text1"/>
                <w:sz w:val="24"/>
                <w:szCs w:val="24"/>
              </w:rPr>
              <w:t>3.1.4. Dalyvauti „Olimpinis mėnuo“ projektuose.</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6F8A6963" w14:textId="77777777">
            <w:pPr>
              <w:spacing w:after="0" w:line="360" w:lineRule="auto"/>
              <w:jc w:val="center"/>
              <w:rPr>
                <w:rFonts w:ascii="Times New Roman" w:hAnsi="Times New Roman" w:eastAsia="Times New Roman" w:cs="Times New Roman"/>
                <w:color w:val="000000" w:themeColor="text1"/>
                <w:sz w:val="24"/>
                <w:szCs w:val="24"/>
              </w:rPr>
            </w:pPr>
            <w:r w:rsidRPr="00E748B4">
              <w:rPr>
                <w:rFonts w:ascii="Times New Roman" w:hAnsi="Times New Roman" w:eastAsia="Times New Roman" w:cs="Times New Roman"/>
                <w:color w:val="000000" w:themeColor="text1"/>
                <w:sz w:val="24"/>
                <w:szCs w:val="24"/>
              </w:rPr>
              <w:t>Pradinių klasių 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222D16B7" w14:textId="5AB98264">
            <w:pPr>
              <w:spacing w:after="0" w:line="360" w:lineRule="auto"/>
              <w:jc w:val="center"/>
              <w:rPr>
                <w:rFonts w:ascii="Times New Roman" w:hAnsi="Times New Roman" w:eastAsia="Times New Roman" w:cs="Times New Roman"/>
                <w:color w:val="000000" w:themeColor="text1"/>
                <w:sz w:val="24"/>
                <w:szCs w:val="24"/>
              </w:rPr>
            </w:pPr>
            <w:r w:rsidRPr="00E748B4">
              <w:rPr>
                <w:rFonts w:ascii="Times New Roman" w:hAnsi="Times New Roman" w:cs="Times New Roman"/>
                <w:color w:val="000000" w:themeColor="text1"/>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6F315A3D" w14:textId="77777777">
            <w:pPr>
              <w:spacing w:after="0" w:line="360" w:lineRule="auto"/>
              <w:rPr>
                <w:rFonts w:ascii="Times New Roman" w:hAnsi="Times New Roman" w:eastAsia="Times New Roman" w:cs="Times New Roman"/>
                <w:color w:val="000000" w:themeColor="text1"/>
                <w:sz w:val="24"/>
                <w:szCs w:val="24"/>
              </w:rPr>
            </w:pPr>
            <w:r w:rsidRPr="00E748B4">
              <w:rPr>
                <w:rFonts w:ascii="Times New Roman" w:hAnsi="Times New Roman" w:eastAsia="Times New Roman" w:cs="Times New Roman"/>
                <w:color w:val="000000" w:themeColor="text1"/>
                <w:sz w:val="24"/>
                <w:szCs w:val="24"/>
              </w:rPr>
              <w:t xml:space="preserve">Projekto veiklose dalyvavo 90 proc. 1-4 klasių mokinių. </w:t>
            </w:r>
          </w:p>
        </w:tc>
      </w:tr>
      <w:tr w:rsidRPr="00E748B4" w:rsidR="00E748B4" w:rsidTr="002D76F8" w14:paraId="3DAFABA4" w14:textId="77777777">
        <w:trPr>
          <w:trHeight w:val="790"/>
        </w:trPr>
        <w:tc>
          <w:tcPr>
            <w:tcW w:w="2265" w:type="dxa"/>
            <w:vMerge/>
          </w:tcPr>
          <w:p w:rsidRPr="00E748B4" w:rsidR="00E748B4" w:rsidP="00D23E42" w:rsidRDefault="00E748B4" w14:paraId="4DF84A9D"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0F42C735" w14:textId="029C8960">
            <w:pPr>
              <w:spacing w:after="0" w:line="360" w:lineRule="auto"/>
              <w:rPr>
                <w:rFonts w:ascii="Times New Roman" w:hAnsi="Times New Roman" w:cs="Times New Roman"/>
                <w:color w:val="000000" w:themeColor="text1"/>
                <w:sz w:val="24"/>
                <w:szCs w:val="24"/>
              </w:rPr>
            </w:pPr>
            <w:r w:rsidRPr="00E748B4">
              <w:rPr>
                <w:rFonts w:ascii="Times New Roman" w:hAnsi="Times New Roman" w:cs="Times New Roman"/>
                <w:color w:val="000000" w:themeColor="text1"/>
                <w:sz w:val="24"/>
                <w:szCs w:val="24"/>
              </w:rPr>
              <w:t xml:space="preserve">3.1.5. Dalyvauti projekte „Sveikata visus metus“.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1009CB5A" w14:textId="5B2461CF">
            <w:pPr>
              <w:spacing w:after="0" w:line="360" w:lineRule="auto"/>
              <w:jc w:val="center"/>
              <w:rPr>
                <w:rFonts w:ascii="Times New Roman" w:hAnsi="Times New Roman" w:eastAsia="Times New Roman" w:cs="Times New Roman"/>
                <w:color w:val="000000" w:themeColor="text1"/>
                <w:sz w:val="24"/>
                <w:szCs w:val="24"/>
              </w:rPr>
            </w:pPr>
            <w:r w:rsidRPr="00E748B4">
              <w:rPr>
                <w:rFonts w:ascii="Times New Roman" w:hAnsi="Times New Roman" w:eastAsia="Times New Roman" w:cs="Times New Roman"/>
                <w:color w:val="000000" w:themeColor="text1"/>
                <w:sz w:val="24"/>
                <w:szCs w:val="24"/>
              </w:rPr>
              <w:t xml:space="preserve">Mokytojai </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18C49BE3" w14:textId="50726426">
            <w:pPr>
              <w:spacing w:after="0" w:line="360" w:lineRule="auto"/>
              <w:jc w:val="center"/>
              <w:rPr>
                <w:rFonts w:ascii="Times New Roman" w:hAnsi="Times New Roman" w:cs="Times New Roman"/>
                <w:color w:val="000000" w:themeColor="text1"/>
                <w:sz w:val="24"/>
                <w:szCs w:val="24"/>
              </w:rPr>
            </w:pPr>
            <w:r w:rsidRPr="00E748B4">
              <w:rPr>
                <w:rFonts w:ascii="Times New Roman" w:hAnsi="Times New Roman" w:cs="Times New Roman"/>
                <w:color w:val="000000" w:themeColor="text1"/>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6CCE1CA6" w14:textId="70BDB482">
            <w:pPr>
              <w:spacing w:after="0" w:line="360" w:lineRule="auto"/>
              <w:rPr>
                <w:rFonts w:ascii="Times New Roman" w:hAnsi="Times New Roman" w:eastAsia="Times New Roman" w:cs="Times New Roman"/>
                <w:color w:val="000000" w:themeColor="text1"/>
                <w:sz w:val="24"/>
                <w:szCs w:val="24"/>
              </w:rPr>
            </w:pPr>
            <w:r w:rsidRPr="00E748B4">
              <w:rPr>
                <w:rFonts w:ascii="Times New Roman" w:hAnsi="Times New Roman" w:eastAsia="Times New Roman" w:cs="Times New Roman"/>
                <w:color w:val="000000" w:themeColor="text1"/>
                <w:sz w:val="24"/>
                <w:szCs w:val="24"/>
              </w:rPr>
              <w:t xml:space="preserve">Projekte dalyvavo 3 ugdytinių komandos. </w:t>
            </w:r>
          </w:p>
        </w:tc>
      </w:tr>
      <w:tr w:rsidRPr="00E748B4" w:rsidR="00E748B4" w:rsidTr="00E748B4" w14:paraId="76016C5C" w14:textId="77777777">
        <w:trPr>
          <w:trHeight w:val="757"/>
        </w:trPr>
        <w:tc>
          <w:tcPr>
            <w:tcW w:w="2265" w:type="dxa"/>
            <w:vMerge/>
          </w:tcPr>
          <w:p w:rsidRPr="00E748B4" w:rsidR="00E748B4" w:rsidP="00D23E42" w:rsidRDefault="00E748B4" w14:paraId="03EFCA41" w14:textId="77777777">
            <w:pPr>
              <w:spacing w:after="0" w:line="360" w:lineRule="auto"/>
              <w:rPr>
                <w:rFonts w:ascii="Times New Roman" w:hAnsi="Times New Roman" w:eastAsia="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11828A99" w14:textId="4DB569C2">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 xml:space="preserve"> 3.1.6. Dalyvauti Lietuvos mokyklų žaidynėse.</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1AAE6D3C"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Fizinio ugdymo 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5498AC64" w14:textId="47B14F78">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0945CEA7" w14:textId="00D6E10C">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Žaidynėse dalyvavo 35 proc. 5-IV klasių mokinių. </w:t>
            </w:r>
          </w:p>
        </w:tc>
      </w:tr>
      <w:tr w:rsidRPr="00E748B4" w:rsidR="00E748B4" w:rsidTr="00E748B4" w14:paraId="7D640D39" w14:textId="77777777">
        <w:trPr>
          <w:trHeight w:val="757"/>
        </w:trPr>
        <w:tc>
          <w:tcPr>
            <w:tcW w:w="2265" w:type="dxa"/>
            <w:vMerge w:val="restart"/>
            <w:tcBorders>
              <w:top w:val="single" w:color="auto" w:sz="4" w:space="0"/>
              <w:left w:val="single" w:color="000000" w:themeColor="text1" w:sz="4" w:space="0"/>
              <w:right w:val="single" w:color="000000" w:themeColor="text1" w:sz="4" w:space="0"/>
            </w:tcBorders>
          </w:tcPr>
          <w:p w:rsidRPr="00E748B4" w:rsidR="00E748B4" w:rsidP="00D23E42" w:rsidRDefault="00E748B4" w14:paraId="14EBD712" w14:textId="77777777">
            <w:pPr>
              <w:spacing w:after="0" w:line="360" w:lineRule="auto"/>
              <w:rPr>
                <w:rFonts w:ascii="Times New Roman" w:hAnsi="Times New Roman" w:eastAsia="Times New Roman" w:cs="Times New Roman"/>
                <w:sz w:val="24"/>
                <w:szCs w:val="24"/>
              </w:rPr>
            </w:pPr>
            <w:r w:rsidRPr="00E748B4">
              <w:rPr>
                <w:rFonts w:ascii="Times New Roman" w:hAnsi="Times New Roman" w:cs="Times New Roman"/>
                <w:sz w:val="24"/>
                <w:szCs w:val="24"/>
              </w:rPr>
              <w:t>3.2. Organizuoti įvairias sveikatingumą gerinančias veiklas.</w:t>
            </w:r>
          </w:p>
        </w:tc>
        <w:tc>
          <w:tcPr>
            <w:tcW w:w="4961"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23E42" w:rsidRDefault="00E748B4" w14:paraId="30772504" w14:textId="655DC80F">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3.2.1. Organizuoti fiziškai aktyvias vei</w:t>
            </w:r>
            <w:r w:rsidR="00F8247F">
              <w:rPr>
                <w:rFonts w:ascii="Times New Roman" w:hAnsi="Times New Roman" w:cs="Times New Roman"/>
                <w:sz w:val="24"/>
                <w:szCs w:val="24"/>
              </w:rPr>
              <w:t>k</w:t>
            </w:r>
            <w:r w:rsidRPr="00E748B4">
              <w:rPr>
                <w:rFonts w:ascii="Times New Roman" w:hAnsi="Times New Roman" w:cs="Times New Roman"/>
                <w:sz w:val="24"/>
                <w:szCs w:val="24"/>
              </w:rPr>
              <w:t>las klasėse/grupėse.</w:t>
            </w:r>
          </w:p>
        </w:tc>
        <w:tc>
          <w:tcPr>
            <w:tcW w:w="2268"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23E42" w:rsidRDefault="00E748B4" w14:paraId="44D59671"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Sveikatos ugdymo grupė</w:t>
            </w:r>
          </w:p>
        </w:tc>
        <w:tc>
          <w:tcPr>
            <w:tcW w:w="1417"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23E42" w:rsidRDefault="00E748B4" w14:paraId="2ADA9899" w14:textId="2CCEEC9C">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23E42" w:rsidRDefault="00E748B4" w14:paraId="4C12443D"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Organizuota bent 1 veikla kiekvienoje klasėje.</w:t>
            </w:r>
          </w:p>
        </w:tc>
      </w:tr>
      <w:tr w:rsidRPr="00E748B4" w:rsidR="00E748B4" w:rsidTr="00E748B4" w14:paraId="0345D007" w14:textId="77777777">
        <w:trPr>
          <w:trHeight w:val="757"/>
        </w:trPr>
        <w:tc>
          <w:tcPr>
            <w:tcW w:w="2265" w:type="dxa"/>
            <w:vMerge/>
          </w:tcPr>
          <w:p w:rsidRPr="00E748B4" w:rsidR="00E748B4" w:rsidP="00D23E42" w:rsidRDefault="00E748B4" w14:paraId="5F96A722"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23E42" w:rsidRDefault="00E748B4" w14:paraId="385A29D2" w14:textId="59D0C602">
            <w:pPr>
              <w:spacing w:after="0" w:line="360" w:lineRule="auto"/>
              <w:rPr>
                <w:rFonts w:ascii="Times New Roman" w:hAnsi="Times New Roman" w:cs="Times New Roman"/>
                <w:color w:val="000000" w:themeColor="text1"/>
                <w:sz w:val="24"/>
                <w:szCs w:val="24"/>
              </w:rPr>
            </w:pPr>
            <w:r w:rsidRPr="00E748B4">
              <w:rPr>
                <w:rFonts w:ascii="Times New Roman" w:hAnsi="Times New Roman" w:cs="Times New Roman"/>
                <w:color w:val="000000" w:themeColor="text1"/>
                <w:sz w:val="24"/>
                <w:szCs w:val="24"/>
              </w:rPr>
              <w:t xml:space="preserve">3.2.2. Įgyvendinti Sveikatą stiprinančių mokyklų programoje 2026 m. veiklas. </w:t>
            </w:r>
          </w:p>
        </w:tc>
        <w:tc>
          <w:tcPr>
            <w:tcW w:w="2268"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23E42" w:rsidRDefault="00E748B4" w14:paraId="4429ACE9" w14:textId="77777777">
            <w:pPr>
              <w:spacing w:after="0" w:line="360" w:lineRule="auto"/>
              <w:jc w:val="center"/>
              <w:rPr>
                <w:rFonts w:ascii="Times New Roman" w:hAnsi="Times New Roman" w:eastAsia="Times New Roman" w:cs="Times New Roman"/>
                <w:color w:val="000000" w:themeColor="text1"/>
                <w:sz w:val="24"/>
                <w:szCs w:val="24"/>
              </w:rPr>
            </w:pPr>
            <w:r w:rsidRPr="00E748B4">
              <w:rPr>
                <w:rFonts w:ascii="Times New Roman" w:hAnsi="Times New Roman" w:eastAsia="Times New Roman" w:cs="Times New Roman"/>
                <w:color w:val="000000" w:themeColor="text1"/>
                <w:sz w:val="24"/>
                <w:szCs w:val="24"/>
              </w:rPr>
              <w:t>Sveikatos ugdymo grupė</w:t>
            </w:r>
          </w:p>
        </w:tc>
        <w:tc>
          <w:tcPr>
            <w:tcW w:w="1417"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23E42" w:rsidRDefault="00E748B4" w14:paraId="04C4A787" w14:textId="25E8E608">
            <w:pPr>
              <w:spacing w:after="0" w:line="360" w:lineRule="auto"/>
              <w:jc w:val="center"/>
              <w:rPr>
                <w:rFonts w:ascii="Times New Roman" w:hAnsi="Times New Roman" w:eastAsia="Times New Roman" w:cs="Times New Roman"/>
                <w:color w:val="000000" w:themeColor="text1"/>
                <w:sz w:val="24"/>
                <w:szCs w:val="24"/>
              </w:rPr>
            </w:pPr>
            <w:r w:rsidRPr="00E748B4">
              <w:rPr>
                <w:rFonts w:ascii="Times New Roman" w:hAnsi="Times New Roman" w:cs="Times New Roman"/>
                <w:color w:val="000000" w:themeColor="text1"/>
                <w:sz w:val="24"/>
                <w:szCs w:val="24"/>
              </w:rPr>
              <w:t>2026 m.</w:t>
            </w:r>
          </w:p>
        </w:tc>
        <w:tc>
          <w:tcPr>
            <w:tcW w:w="3544"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23E42" w:rsidRDefault="00E748B4" w14:paraId="419F63DC" w14:textId="442F979F">
            <w:pPr>
              <w:spacing w:after="0" w:line="360" w:lineRule="auto"/>
              <w:rPr>
                <w:rFonts w:ascii="Times New Roman" w:hAnsi="Times New Roman" w:eastAsia="Times New Roman" w:cs="Times New Roman"/>
                <w:color w:val="000000" w:themeColor="text1"/>
                <w:sz w:val="24"/>
                <w:szCs w:val="24"/>
              </w:rPr>
            </w:pPr>
            <w:r w:rsidRPr="00E748B4">
              <w:rPr>
                <w:rFonts w:ascii="Times New Roman" w:hAnsi="Times New Roman" w:eastAsia="Times New Roman" w:cs="Times New Roman"/>
                <w:color w:val="000000" w:themeColor="text1"/>
                <w:sz w:val="24"/>
                <w:szCs w:val="24"/>
              </w:rPr>
              <w:t>Įgyvendinta 90 proc. programos 2026 m. veiklų.</w:t>
            </w:r>
          </w:p>
        </w:tc>
      </w:tr>
      <w:tr w:rsidRPr="00E748B4" w:rsidR="00E748B4" w:rsidTr="00E748B4" w14:paraId="38A9782A" w14:textId="77777777">
        <w:trPr>
          <w:trHeight w:val="416"/>
        </w:trPr>
        <w:tc>
          <w:tcPr>
            <w:tcW w:w="2265" w:type="dxa"/>
            <w:vMerge/>
          </w:tcPr>
          <w:p w:rsidRPr="00E748B4" w:rsidR="00E748B4" w:rsidP="00D23E42" w:rsidRDefault="00E748B4" w14:paraId="5B95CD12"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23E42" w:rsidRDefault="00E748B4" w14:paraId="2F3BDE19" w14:textId="77777777">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 xml:space="preserve">3.2.3. Parengti sveikatos ugdymo projekto  paraišką ir pateikti Savivaldybės skelbiamam </w:t>
            </w:r>
            <w:r w:rsidRPr="00E748B4">
              <w:rPr>
                <w:rFonts w:ascii="Times New Roman" w:hAnsi="Times New Roman" w:cs="Times New Roman"/>
                <w:sz w:val="24"/>
                <w:szCs w:val="24"/>
              </w:rPr>
              <w:t>konkursui.</w:t>
            </w:r>
          </w:p>
        </w:tc>
        <w:tc>
          <w:tcPr>
            <w:tcW w:w="2268"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23E42" w:rsidRDefault="00E748B4" w14:paraId="32711010"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Sveikatos ugdymo grupė</w:t>
            </w:r>
          </w:p>
        </w:tc>
        <w:tc>
          <w:tcPr>
            <w:tcW w:w="1417"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23E42" w:rsidRDefault="00E748B4" w14:paraId="23C2F1B2" w14:textId="53633251">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23E42" w:rsidRDefault="00E748B4" w14:paraId="38353B73"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Paraiška užregistruota konkursui. </w:t>
            </w:r>
          </w:p>
        </w:tc>
      </w:tr>
      <w:tr w:rsidRPr="00E748B4" w:rsidR="00E748B4" w:rsidTr="00E748B4" w14:paraId="442B41EF" w14:textId="77777777">
        <w:trPr>
          <w:trHeight w:val="757"/>
        </w:trPr>
        <w:tc>
          <w:tcPr>
            <w:tcW w:w="2265" w:type="dxa"/>
            <w:vMerge/>
          </w:tcPr>
          <w:p w:rsidRPr="00E748B4" w:rsidR="00E748B4" w:rsidP="00D23E42" w:rsidRDefault="00E748B4" w14:paraId="5220BBB2"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23E42" w:rsidRDefault="00E748B4" w14:paraId="3CBC48A0" w14:textId="77777777">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3.2.4. Parengti  mokinių vasaros poilsio stovyklos projekto paraišką ir pateikti Savivaldybės skelbiamam konkursui.</w:t>
            </w:r>
          </w:p>
        </w:tc>
        <w:tc>
          <w:tcPr>
            <w:tcW w:w="2268"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23E42" w:rsidRDefault="00E748B4" w14:paraId="511CEDE8"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Sveikatos ugdymo grupė</w:t>
            </w:r>
          </w:p>
        </w:tc>
        <w:tc>
          <w:tcPr>
            <w:tcW w:w="1417"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23E42" w:rsidRDefault="00E748B4" w14:paraId="64B1B93A" w14:textId="2F568168">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23E42" w:rsidRDefault="00E748B4" w14:paraId="7B2BCACE"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Paraiška užregistruota konkursui. </w:t>
            </w:r>
          </w:p>
        </w:tc>
      </w:tr>
      <w:tr w:rsidRPr="00E748B4" w:rsidR="00E748B4" w:rsidTr="00E748B4" w14:paraId="20958AC0" w14:textId="77777777">
        <w:trPr>
          <w:trHeight w:val="757"/>
        </w:trPr>
        <w:tc>
          <w:tcPr>
            <w:tcW w:w="2265" w:type="dxa"/>
            <w:vMerge/>
          </w:tcPr>
          <w:p w:rsidRPr="00E748B4" w:rsidR="00E748B4" w:rsidP="00D23E42" w:rsidRDefault="00E748B4" w14:paraId="13CB595B"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23E42" w:rsidRDefault="00E748B4" w14:paraId="54020842" w14:textId="77777777">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3.2.5. Organizuoti sveikos gyvensenos renginį visai gimnazijos bendruomenei.</w:t>
            </w:r>
          </w:p>
        </w:tc>
        <w:tc>
          <w:tcPr>
            <w:tcW w:w="2268"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23E42" w:rsidRDefault="00E748B4" w14:paraId="07C78FED"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Sveikatos ugdymo grupė</w:t>
            </w:r>
          </w:p>
        </w:tc>
        <w:tc>
          <w:tcPr>
            <w:tcW w:w="1417"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23E42" w:rsidRDefault="00E748B4" w14:paraId="5226F410" w14:textId="7107A4DE">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right w:val="single" w:color="000000" w:themeColor="text1" w:sz="4" w:space="0"/>
            </w:tcBorders>
            <w:shd w:val="clear" w:color="auto" w:fill="FFFFFF" w:themeFill="background1"/>
          </w:tcPr>
          <w:p w:rsidRPr="00E748B4" w:rsidR="00E748B4" w:rsidP="00D23E42" w:rsidRDefault="00E748B4" w14:paraId="2B0AB1AF"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Sudarytos galimybės renginyje dalyvauti visiems gimnazijos bendruomenės nariams. </w:t>
            </w:r>
          </w:p>
        </w:tc>
      </w:tr>
      <w:tr w:rsidRPr="00E748B4" w:rsidR="00E748B4" w:rsidTr="00E748B4" w14:paraId="07CBA0FD" w14:textId="77777777">
        <w:trPr>
          <w:trHeight w:val="757"/>
        </w:trPr>
        <w:tc>
          <w:tcPr>
            <w:tcW w:w="2265" w:type="dxa"/>
            <w:vMerge/>
          </w:tcPr>
          <w:p w:rsidRPr="00E748B4" w:rsidR="00E748B4" w:rsidP="00D23E42" w:rsidRDefault="00E748B4" w14:paraId="6D9C8D39"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732726DC" w14:textId="2A3D8658">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3.2.6. Dalyvauti sveikatą stiprinančių mokyklų tinklo veiklose.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6B5FC08A"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Sveikatos ugdymo grupė</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3CBAF441" w14:textId="14D51B3A">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4217F8AC"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Dalyvauti ne mažiau 3 paskelbtose veiklose. </w:t>
            </w:r>
          </w:p>
        </w:tc>
      </w:tr>
      <w:tr w:rsidRPr="00E748B4" w:rsidR="00E748B4" w:rsidTr="00E748B4" w14:paraId="24963144" w14:textId="77777777">
        <w:trPr>
          <w:trHeight w:val="757"/>
        </w:trPr>
        <w:tc>
          <w:tcPr>
            <w:tcW w:w="2265" w:type="dxa"/>
            <w:vMerge/>
          </w:tcPr>
          <w:p w:rsidRPr="00E748B4" w:rsidR="00E748B4" w:rsidP="00D23E42" w:rsidRDefault="00E748B4" w14:paraId="675E05EE"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0D13FD54" w14:textId="05684099">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3.2.7. Atlikti mokinių sveikos gyvensenos įgūdžių tyrimą.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1F205E28"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Sveikatos ugdymo grupė</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30AA9E7E" w14:textId="73CF75BA">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79A4F0F7"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80 proc. 5-8 klasių mokinių dalyvavo tyrime.  </w:t>
            </w:r>
          </w:p>
        </w:tc>
      </w:tr>
      <w:tr w:rsidRPr="00E748B4" w:rsidR="00E748B4" w:rsidTr="00E748B4" w14:paraId="2BA55FE3" w14:textId="77777777">
        <w:trPr>
          <w:trHeight w:val="757"/>
        </w:trPr>
        <w:tc>
          <w:tcPr>
            <w:tcW w:w="2265" w:type="dxa"/>
            <w:vMerge w:val="restart"/>
            <w:tcBorders>
              <w:top w:val="single" w:color="auto" w:sz="4" w:space="0"/>
              <w:left w:val="single" w:color="000000" w:themeColor="text1" w:sz="4" w:space="0"/>
              <w:right w:val="single" w:color="000000" w:themeColor="text1" w:sz="4" w:space="0"/>
            </w:tcBorders>
          </w:tcPr>
          <w:p w:rsidRPr="00E748B4" w:rsidR="00E748B4" w:rsidP="00D23E42" w:rsidRDefault="00E748B4" w14:paraId="03E74D32" w14:textId="77777777">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3.3. Gerinti sąlygas fizinio aktyvumo veiklų organizavimui.</w:t>
            </w: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70948494" w14:textId="77777777">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3.3.1. Parengti gimnazijos sporto bazės atnaujinimo projektą ir pateikti Nacionalinei sporto agentūrai įvertinti dėl lėšų skyrimo jo įgyvendinimui.</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2C64B4F5"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Vadovai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6F65599D" w14:textId="6B5049E3">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05A9204A"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Paraiška užregistruota konkursui. </w:t>
            </w:r>
          </w:p>
        </w:tc>
      </w:tr>
      <w:tr w:rsidRPr="00E748B4" w:rsidR="00E748B4" w:rsidTr="00E748B4" w14:paraId="4077B85F" w14:textId="77777777">
        <w:trPr>
          <w:trHeight w:val="757"/>
        </w:trPr>
        <w:tc>
          <w:tcPr>
            <w:tcW w:w="2265" w:type="dxa"/>
            <w:vMerge/>
          </w:tcPr>
          <w:p w:rsidRPr="00E748B4" w:rsidR="00E748B4" w:rsidP="00D23E42" w:rsidRDefault="00E748B4" w14:paraId="2FC17F8B"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6AC194FA" w14:textId="2C167B34">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3.3.2. Atnaujinti gimnazijos sporto bazę.</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34E12EB6"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Vadovai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37E8A25E" w14:textId="6F0C880A">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67ACB9C5"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Patenkintas sporto bazės atnaujinimo poreikis. </w:t>
            </w:r>
          </w:p>
        </w:tc>
      </w:tr>
      <w:tr w:rsidRPr="00E748B4" w:rsidR="00E748B4" w:rsidTr="00E748B4" w14:paraId="14B3CADC" w14:textId="77777777">
        <w:trPr>
          <w:trHeight w:val="757"/>
        </w:trPr>
        <w:tc>
          <w:tcPr>
            <w:tcW w:w="2265" w:type="dxa"/>
            <w:vMerge/>
          </w:tcPr>
          <w:p w:rsidRPr="00E748B4" w:rsidR="00E748B4" w:rsidP="00D23E42" w:rsidRDefault="00E748B4" w14:paraId="0A4F7224"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50C439E4" w14:textId="77777777">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3.3.3. Atnaujinti sporto inventorių, priemones.</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4770FC8B"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Vadovai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17B2E07B" w14:textId="7E3C5D7D">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74641EFD"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Patenkintas sporto inventoriaus, priemonių atnaujinimo poreikis.</w:t>
            </w:r>
          </w:p>
        </w:tc>
      </w:tr>
      <w:tr w:rsidRPr="00E748B4" w:rsidR="00E748B4" w:rsidTr="00E748B4" w14:paraId="067BD779" w14:textId="77777777">
        <w:trPr>
          <w:trHeight w:val="757"/>
        </w:trPr>
        <w:tc>
          <w:tcPr>
            <w:tcW w:w="2265" w:type="dxa"/>
            <w:vMerge/>
          </w:tcPr>
          <w:p w:rsidRPr="00E748B4" w:rsidR="00E748B4" w:rsidP="00D23E42" w:rsidRDefault="00E748B4" w14:paraId="5AE48A43"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217FF773" w14:textId="033B7AC0">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 xml:space="preserve"> 3.3.4. Sportui gabius mokinius supažindinti su galimybe lankyti sporto krypties neformaliojo švietimo užsiėmimus už </w:t>
            </w:r>
            <w:r w:rsidR="00F8247F">
              <w:rPr>
                <w:rFonts w:ascii="Times New Roman" w:hAnsi="Times New Roman" w:cs="Times New Roman"/>
                <w:sz w:val="24"/>
                <w:szCs w:val="24"/>
              </w:rPr>
              <w:t>gimnazijos</w:t>
            </w:r>
            <w:r w:rsidRPr="00E748B4">
              <w:rPr>
                <w:rFonts w:ascii="Times New Roman" w:hAnsi="Times New Roman" w:cs="Times New Roman"/>
                <w:sz w:val="24"/>
                <w:szCs w:val="24"/>
              </w:rPr>
              <w:t xml:space="preserve"> ribų.</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28284D99"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Sveikatos ugdymo grupė</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7E5C2F9B" w14:textId="3A5C054D">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056E5D3B" w14:textId="4111A73C">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100 proc. mokinių žino apie galimybes</w:t>
            </w:r>
            <w:r w:rsidR="00F8247F">
              <w:t xml:space="preserve"> </w:t>
            </w:r>
            <w:r w:rsidRPr="00F8247F" w:rsidR="00F8247F">
              <w:rPr>
                <w:rFonts w:ascii="Times New Roman" w:hAnsi="Times New Roman" w:eastAsia="Times New Roman" w:cs="Times New Roman"/>
                <w:sz w:val="24"/>
                <w:szCs w:val="24"/>
              </w:rPr>
              <w:t>lankyti sporto krypties neformaliojo švietimo užsiėmimus už gimnazijos ribų.</w:t>
            </w:r>
            <w:r w:rsidRPr="00E748B4">
              <w:rPr>
                <w:rFonts w:ascii="Times New Roman" w:hAnsi="Times New Roman" w:eastAsia="Times New Roman" w:cs="Times New Roman"/>
                <w:sz w:val="24"/>
                <w:szCs w:val="24"/>
              </w:rPr>
              <w:t xml:space="preserve">. </w:t>
            </w:r>
          </w:p>
        </w:tc>
      </w:tr>
      <w:tr w:rsidRPr="00E748B4" w:rsidR="00E748B4" w:rsidTr="00E748B4" w14:paraId="40502151" w14:textId="77777777">
        <w:trPr>
          <w:trHeight w:val="757"/>
        </w:trPr>
        <w:tc>
          <w:tcPr>
            <w:tcW w:w="2265" w:type="dxa"/>
            <w:vMerge/>
          </w:tcPr>
          <w:p w:rsidRPr="00E748B4" w:rsidR="00E748B4" w:rsidP="00D23E42" w:rsidRDefault="00E748B4" w14:paraId="50F40DEB"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0A1E13DD" w14:textId="77777777">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 xml:space="preserve">3.3.5. Dalyvauti Savivaldybės inicijuotuose mokymo plaukti užsiėmimuose.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39914D26"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Sveikatos ugdymo grupė</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2AF9C556" w14:textId="0CB0F800">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53699562"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98 proc. 2 klasių mokinių dalyvavo užsiėmimuose. </w:t>
            </w:r>
          </w:p>
        </w:tc>
      </w:tr>
      <w:tr w:rsidRPr="00E748B4" w:rsidR="00E748B4" w:rsidTr="00E748B4" w14:paraId="78A94329" w14:textId="77777777">
        <w:trPr>
          <w:trHeight w:val="757"/>
        </w:trPr>
        <w:tc>
          <w:tcPr>
            <w:tcW w:w="2265" w:type="dxa"/>
            <w:vMerge/>
          </w:tcPr>
          <w:p w:rsidRPr="00E748B4" w:rsidR="00E748B4" w:rsidP="00D23E42" w:rsidRDefault="00E748B4" w14:paraId="77A52294"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019050D7" w14:textId="12A85114">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3.3.6. Organizuoti „Judumo savaitės“ veikla</w:t>
            </w:r>
            <w:r w:rsidR="002B7937">
              <w:rPr>
                <w:rFonts w:ascii="Times New Roman" w:hAnsi="Times New Roman" w:cs="Times New Roman"/>
                <w:sz w:val="24"/>
                <w:szCs w:val="24"/>
              </w:rPr>
              <w:t xml:space="preserve">s.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09C4059A"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Sveikatos ugdymo grupė</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3B17E55A" w14:textId="76C35FB7">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04D69383"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90 proc. ugdytinių dalyvavo veiklose.</w:t>
            </w:r>
          </w:p>
        </w:tc>
      </w:tr>
      <w:tr w:rsidRPr="00E748B4" w:rsidR="00E748B4" w:rsidTr="00E748B4" w14:paraId="6D832808" w14:textId="77777777">
        <w:trPr>
          <w:trHeight w:val="757"/>
        </w:trPr>
        <w:tc>
          <w:tcPr>
            <w:tcW w:w="2265" w:type="dxa"/>
            <w:vMerge w:val="restart"/>
            <w:tcBorders>
              <w:top w:val="single" w:color="auto" w:sz="4" w:space="0"/>
              <w:left w:val="single" w:color="000000" w:themeColor="text1" w:sz="4" w:space="0"/>
              <w:right w:val="single" w:color="000000" w:themeColor="text1" w:sz="4" w:space="0"/>
            </w:tcBorders>
          </w:tcPr>
          <w:p w:rsidRPr="00E748B4" w:rsidR="00E748B4" w:rsidP="00D23E42" w:rsidRDefault="00E748B4" w14:paraId="2179B2BE" w14:textId="77777777">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 xml:space="preserve">3.4. Analizuoti mokinių fizinio pajėgumo rodiklius ir teikti rekomendacijas.  </w:t>
            </w: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189CE0EA" w14:textId="77777777">
            <w:pPr>
              <w:spacing w:after="0" w:line="360" w:lineRule="auto"/>
              <w:rPr>
                <w:rFonts w:ascii="Times New Roman" w:hAnsi="Times New Roman" w:cs="Times New Roman"/>
                <w:color w:val="000000" w:themeColor="text1"/>
                <w:sz w:val="24"/>
                <w:szCs w:val="24"/>
              </w:rPr>
            </w:pPr>
            <w:r w:rsidRPr="00E748B4">
              <w:rPr>
                <w:rFonts w:ascii="Times New Roman" w:hAnsi="Times New Roman" w:cs="Times New Roman"/>
                <w:color w:val="000000" w:themeColor="text1"/>
                <w:sz w:val="24"/>
                <w:szCs w:val="24"/>
              </w:rPr>
              <w:t>3.4.1. Atlikti fizinio pajėgumo testus, rezultatus aptarti su mokinių tėvais.</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39FDFDE9" w14:textId="77777777">
            <w:pPr>
              <w:spacing w:after="0" w:line="360" w:lineRule="auto"/>
              <w:jc w:val="center"/>
              <w:rPr>
                <w:rFonts w:ascii="Times New Roman" w:hAnsi="Times New Roman" w:eastAsia="Times New Roman" w:cs="Times New Roman"/>
                <w:color w:val="000000" w:themeColor="text1"/>
                <w:sz w:val="24"/>
                <w:szCs w:val="24"/>
              </w:rPr>
            </w:pPr>
            <w:r w:rsidRPr="00E748B4">
              <w:rPr>
                <w:rFonts w:ascii="Times New Roman" w:hAnsi="Times New Roman" w:cs="Times New Roman"/>
                <w:color w:val="000000" w:themeColor="text1"/>
                <w:sz w:val="24"/>
                <w:szCs w:val="24"/>
              </w:rPr>
              <w:t>Fizinio ugdymo 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448B5C12" w14:textId="53F9FA41">
            <w:pPr>
              <w:spacing w:after="0" w:line="360" w:lineRule="auto"/>
              <w:jc w:val="center"/>
              <w:rPr>
                <w:rFonts w:ascii="Times New Roman" w:hAnsi="Times New Roman" w:eastAsia="Times New Roman" w:cs="Times New Roman"/>
                <w:color w:val="000000" w:themeColor="text1"/>
                <w:sz w:val="24"/>
                <w:szCs w:val="24"/>
              </w:rPr>
            </w:pPr>
            <w:r w:rsidRPr="00E748B4">
              <w:rPr>
                <w:rFonts w:ascii="Times New Roman" w:hAnsi="Times New Roman" w:cs="Times New Roman"/>
                <w:color w:val="000000" w:themeColor="text1"/>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317F4042" w14:textId="77777777">
            <w:pPr>
              <w:spacing w:after="0" w:line="360" w:lineRule="auto"/>
              <w:rPr>
                <w:rFonts w:ascii="Times New Roman" w:hAnsi="Times New Roman" w:eastAsia="Times New Roman" w:cs="Times New Roman"/>
                <w:color w:val="000000" w:themeColor="text1"/>
                <w:sz w:val="24"/>
                <w:szCs w:val="24"/>
              </w:rPr>
            </w:pPr>
            <w:r w:rsidRPr="00E748B4">
              <w:rPr>
                <w:rFonts w:ascii="Times New Roman" w:hAnsi="Times New Roman" w:eastAsia="Times New Roman" w:cs="Times New Roman"/>
                <w:color w:val="000000" w:themeColor="text1"/>
                <w:sz w:val="24"/>
                <w:szCs w:val="24"/>
              </w:rPr>
              <w:t xml:space="preserve">Testus atliko visi pagrindinės fizinio ugdymo grupės mokiniai. </w:t>
            </w:r>
          </w:p>
        </w:tc>
      </w:tr>
      <w:tr w:rsidRPr="00E748B4" w:rsidR="00E748B4" w:rsidTr="00E748B4" w14:paraId="0A809803" w14:textId="77777777">
        <w:trPr>
          <w:trHeight w:val="757"/>
        </w:trPr>
        <w:tc>
          <w:tcPr>
            <w:tcW w:w="2265" w:type="dxa"/>
            <w:vMerge/>
            <w:tcBorders>
              <w:left w:val="single" w:color="000000" w:themeColor="text1" w:sz="4" w:space="0"/>
              <w:right w:val="single" w:color="000000" w:themeColor="text1" w:sz="4" w:space="0"/>
            </w:tcBorders>
          </w:tcPr>
          <w:p w:rsidRPr="00E748B4" w:rsidR="00E748B4" w:rsidP="00D23E42" w:rsidRDefault="00E748B4" w14:paraId="007DCDA8"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77AACB1D" w14:textId="77777777">
            <w:pPr>
              <w:spacing w:after="0" w:line="360" w:lineRule="auto"/>
              <w:rPr>
                <w:rFonts w:ascii="Times New Roman" w:hAnsi="Times New Roman" w:cs="Times New Roman"/>
                <w:color w:val="000000" w:themeColor="text1"/>
                <w:sz w:val="24"/>
                <w:szCs w:val="24"/>
              </w:rPr>
            </w:pPr>
            <w:r w:rsidRPr="00E748B4">
              <w:rPr>
                <w:rFonts w:ascii="Times New Roman" w:hAnsi="Times New Roman" w:cs="Times New Roman"/>
                <w:color w:val="000000" w:themeColor="text1"/>
                <w:sz w:val="24"/>
                <w:szCs w:val="24"/>
              </w:rPr>
              <w:t xml:space="preserve">3.4.2. Teikti individualias fizinio pajėgumo gerinimui skirtas rekomendacijas mokiniams ir jų tėvams.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F8247F" w:rsidRDefault="00E748B4" w14:paraId="721B9740" w14:textId="77777777">
            <w:pPr>
              <w:spacing w:after="0" w:line="360" w:lineRule="auto"/>
              <w:jc w:val="center"/>
              <w:rPr>
                <w:rFonts w:ascii="Times New Roman" w:hAnsi="Times New Roman" w:eastAsia="Times New Roman" w:cs="Times New Roman"/>
                <w:color w:val="000000" w:themeColor="text1"/>
                <w:sz w:val="24"/>
                <w:szCs w:val="24"/>
              </w:rPr>
            </w:pPr>
            <w:r w:rsidRPr="00E748B4">
              <w:rPr>
                <w:rFonts w:ascii="Times New Roman" w:hAnsi="Times New Roman" w:cs="Times New Roman"/>
                <w:color w:val="000000" w:themeColor="text1"/>
                <w:sz w:val="24"/>
                <w:szCs w:val="24"/>
              </w:rPr>
              <w:t>Fizinio ugdymo 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6EF6ECBF" w14:textId="51B9601C">
            <w:pPr>
              <w:spacing w:after="0" w:line="360" w:lineRule="auto"/>
              <w:jc w:val="center"/>
              <w:rPr>
                <w:rFonts w:ascii="Times New Roman" w:hAnsi="Times New Roman" w:eastAsia="Times New Roman" w:cs="Times New Roman"/>
                <w:color w:val="000000" w:themeColor="text1"/>
                <w:sz w:val="24"/>
                <w:szCs w:val="24"/>
              </w:rPr>
            </w:pPr>
            <w:r w:rsidRPr="00E748B4">
              <w:rPr>
                <w:rFonts w:ascii="Times New Roman" w:hAnsi="Times New Roman" w:cs="Times New Roman"/>
                <w:color w:val="000000" w:themeColor="text1"/>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50B68628" w14:textId="77777777">
            <w:pPr>
              <w:spacing w:after="0" w:line="360" w:lineRule="auto"/>
              <w:rPr>
                <w:rFonts w:ascii="Times New Roman" w:hAnsi="Times New Roman" w:eastAsia="Times New Roman" w:cs="Times New Roman"/>
                <w:color w:val="000000" w:themeColor="text1"/>
                <w:sz w:val="24"/>
                <w:szCs w:val="24"/>
              </w:rPr>
            </w:pPr>
            <w:r w:rsidRPr="00E748B4">
              <w:rPr>
                <w:rFonts w:ascii="Times New Roman" w:hAnsi="Times New Roman" w:eastAsia="Times New Roman" w:cs="Times New Roman"/>
                <w:color w:val="000000" w:themeColor="text1"/>
                <w:sz w:val="24"/>
                <w:szCs w:val="24"/>
              </w:rPr>
              <w:t xml:space="preserve">95 proc. mokinių žino tobulėjimo ir rizikos zonas. </w:t>
            </w:r>
          </w:p>
        </w:tc>
      </w:tr>
      <w:tr w:rsidRPr="00E748B4" w:rsidR="00E748B4" w:rsidTr="00E748B4" w14:paraId="218DC635" w14:textId="77777777">
        <w:trPr>
          <w:trHeight w:val="757"/>
        </w:trPr>
        <w:tc>
          <w:tcPr>
            <w:tcW w:w="2265" w:type="dxa"/>
            <w:vMerge/>
            <w:tcBorders>
              <w:left w:val="single" w:color="000000" w:themeColor="text1" w:sz="4" w:space="0"/>
              <w:right w:val="single" w:color="000000" w:themeColor="text1" w:sz="4" w:space="0"/>
            </w:tcBorders>
          </w:tcPr>
          <w:p w:rsidRPr="00E748B4" w:rsidR="00E748B4" w:rsidP="00D23E42" w:rsidRDefault="00E748B4" w14:paraId="128FACCA" w14:textId="402DE322">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73F2804C" w14:textId="27EB26F9">
            <w:pPr>
              <w:spacing w:after="0" w:line="360" w:lineRule="auto"/>
              <w:rPr>
                <w:rFonts w:ascii="Times New Roman" w:hAnsi="Times New Roman" w:cs="Times New Roman"/>
                <w:color w:val="000000" w:themeColor="text1"/>
                <w:sz w:val="24"/>
                <w:szCs w:val="24"/>
              </w:rPr>
            </w:pPr>
            <w:r w:rsidRPr="00E748B4">
              <w:rPr>
                <w:rFonts w:ascii="Times New Roman" w:hAnsi="Times New Roman" w:cs="Times New Roman"/>
                <w:color w:val="000000" w:themeColor="text1"/>
                <w:sz w:val="24"/>
                <w:szCs w:val="24"/>
              </w:rPr>
              <w:t xml:space="preserve">3.4.3. Analizuoti mokinių sportinius pasiekimus užfiksuotus TAMO dienyne ir programoje Sonaro.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F8247F" w:rsidRDefault="00E748B4" w14:paraId="43BB20BC" w14:textId="73C924B1">
            <w:pPr>
              <w:spacing w:after="0" w:line="360" w:lineRule="auto"/>
              <w:jc w:val="center"/>
              <w:rPr>
                <w:rFonts w:ascii="Times New Roman" w:hAnsi="Times New Roman" w:cs="Times New Roman"/>
                <w:color w:val="000000" w:themeColor="text1"/>
                <w:sz w:val="24"/>
                <w:szCs w:val="24"/>
              </w:rPr>
            </w:pPr>
            <w:r w:rsidRPr="00E748B4">
              <w:rPr>
                <w:rFonts w:ascii="Times New Roman" w:hAnsi="Times New Roman" w:cs="Times New Roman"/>
                <w:color w:val="000000" w:themeColor="text1"/>
                <w:sz w:val="24"/>
                <w:szCs w:val="24"/>
              </w:rPr>
              <w:t>Pradinių klasių, FU mokytojai.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6E1D6257" w14:textId="01DA0A6F">
            <w:pPr>
              <w:spacing w:after="0" w:line="360" w:lineRule="auto"/>
              <w:jc w:val="center"/>
              <w:rPr>
                <w:rFonts w:ascii="Times New Roman" w:hAnsi="Times New Roman" w:cs="Times New Roman"/>
                <w:color w:val="000000" w:themeColor="text1"/>
                <w:sz w:val="24"/>
                <w:szCs w:val="24"/>
              </w:rPr>
            </w:pPr>
            <w:r w:rsidRPr="00E748B4">
              <w:rPr>
                <w:rFonts w:ascii="Times New Roman" w:hAnsi="Times New Roman" w:cs="Times New Roman"/>
                <w:color w:val="000000" w:themeColor="text1"/>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2ECD3626" w14:textId="288AF2DA">
            <w:pPr>
              <w:spacing w:after="0" w:line="360" w:lineRule="auto"/>
              <w:rPr>
                <w:rFonts w:ascii="Times New Roman" w:hAnsi="Times New Roman" w:eastAsia="Times New Roman" w:cs="Times New Roman"/>
                <w:color w:val="000000" w:themeColor="text1"/>
                <w:sz w:val="24"/>
                <w:szCs w:val="24"/>
              </w:rPr>
            </w:pPr>
            <w:r w:rsidRPr="00E748B4">
              <w:rPr>
                <w:rFonts w:ascii="Times New Roman" w:hAnsi="Times New Roman" w:eastAsia="Times New Roman" w:cs="Times New Roman"/>
                <w:color w:val="000000" w:themeColor="text1"/>
                <w:sz w:val="24"/>
                <w:szCs w:val="24"/>
              </w:rPr>
              <w:t>Mokytojų tarybos posėdyje aptarti mokinių sportiniai pasiekimai, teikti pasiūlymai jų gerinimui.</w:t>
            </w:r>
          </w:p>
        </w:tc>
      </w:tr>
      <w:tr w:rsidRPr="00E748B4" w:rsidR="00E748B4" w:rsidTr="00E748B4" w14:paraId="5D64A258" w14:textId="77777777">
        <w:trPr>
          <w:trHeight w:val="968"/>
        </w:trPr>
        <w:tc>
          <w:tcPr>
            <w:tcW w:w="2265" w:type="dxa"/>
            <w:vMerge w:val="restart"/>
            <w:tcBorders>
              <w:top w:val="single" w:color="auto" w:sz="4" w:space="0"/>
              <w:left w:val="single" w:color="000000" w:themeColor="text1" w:sz="4" w:space="0"/>
              <w:right w:val="single" w:color="000000" w:themeColor="text1" w:sz="4" w:space="0"/>
            </w:tcBorders>
          </w:tcPr>
          <w:p w:rsidRPr="00E748B4" w:rsidR="00E748B4" w:rsidP="00D23E42" w:rsidRDefault="00E748B4" w14:paraId="070A7134" w14:textId="77777777">
            <w:pPr>
              <w:spacing w:after="0" w:line="360" w:lineRule="auto"/>
              <w:textAlignment w:val="baseline"/>
              <w:rPr>
                <w:rFonts w:ascii="Times New Roman" w:hAnsi="Times New Roman" w:cs="Times New Roman"/>
                <w:sz w:val="24"/>
                <w:szCs w:val="24"/>
              </w:rPr>
            </w:pPr>
            <w:r w:rsidRPr="00E748B4">
              <w:rPr>
                <w:rFonts w:ascii="Times New Roman" w:hAnsi="Times New Roman" w:cs="Times New Roman"/>
                <w:sz w:val="24"/>
                <w:szCs w:val="24"/>
              </w:rPr>
              <w:t>3.5. Organizuoti renginius, skirtus mokinių ir mokytojų socialinių, emocinių kompetencijų stiprinimui. </w:t>
            </w: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1E0F301C" w14:textId="77777777">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3.5.1. Tobulinti mokinių socialines, emocines kompetencijas, dalyvaujant įvairiose veiklose.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2B8E669A"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SEU darbo grupė</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5590D80E" w14:textId="2127C199">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7700CFA2"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Kiekvienas ugdytinis dalyvavo bent 2 veiklose, tobulinančiose SEU kompetencijas. </w:t>
            </w:r>
          </w:p>
        </w:tc>
      </w:tr>
      <w:tr w:rsidRPr="00E748B4" w:rsidR="00E748B4" w:rsidTr="00E748B4" w14:paraId="0FA4E67B" w14:textId="77777777">
        <w:trPr>
          <w:trHeight w:val="757"/>
        </w:trPr>
        <w:tc>
          <w:tcPr>
            <w:tcW w:w="2265" w:type="dxa"/>
            <w:vMerge/>
          </w:tcPr>
          <w:p w:rsidRPr="00E748B4" w:rsidR="00E748B4" w:rsidP="00D23E42" w:rsidRDefault="00E748B4" w14:paraId="450EA2D7"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440C894D" w14:textId="77777777">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3.5.2. Organizuoti su socialine ir emocine sveikata susijusias veiklas mokytojams.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04221D92"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SEU darbo grupė</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34EECC1B" w14:textId="222CB087">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7A5696CD"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Kiekvienas mokytojas dalyvavo bent 1 veikloje. </w:t>
            </w:r>
          </w:p>
        </w:tc>
      </w:tr>
      <w:tr w:rsidRPr="00E748B4" w:rsidR="00E748B4" w:rsidTr="00E748B4" w14:paraId="1357F699" w14:textId="77777777">
        <w:trPr>
          <w:trHeight w:val="757"/>
        </w:trPr>
        <w:tc>
          <w:tcPr>
            <w:tcW w:w="2265" w:type="dxa"/>
            <w:vMerge/>
          </w:tcPr>
          <w:p w:rsidRPr="00E748B4" w:rsidR="00E748B4" w:rsidP="00D23E42" w:rsidRDefault="00E748B4" w14:paraId="3DD355C9"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2A5B9FFD" w14:textId="77777777">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3.5.3. Parengti ir įgyvendinti bendrą SEU projektą visiems ugdytiniams.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5ACF9BCF"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SEU darbo grupė</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07A033E4" w14:textId="7CA5F82E">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2BAFF6B6" w14:textId="77777777">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Projekto veiklose dalyvavo 90 proc. ugdytinių. </w:t>
            </w:r>
          </w:p>
        </w:tc>
      </w:tr>
      <w:tr w:rsidRPr="00E748B4" w:rsidR="00E748B4" w:rsidTr="00E748B4" w14:paraId="63B0222F" w14:textId="77777777">
        <w:trPr>
          <w:trHeight w:val="757"/>
        </w:trPr>
        <w:tc>
          <w:tcPr>
            <w:tcW w:w="2265" w:type="dxa"/>
            <w:vMerge/>
          </w:tcPr>
          <w:p w:rsidRPr="00E748B4" w:rsidR="00E748B4" w:rsidP="00D23E42" w:rsidRDefault="00E748B4" w14:paraId="1A81F0B1"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197983A8" w14:textId="77777777">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 xml:space="preserve"> 3.5.4. Organizuoti įvairias SEU veiklas.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55245DF5"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SEU darbo grupė</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36DE9C6A" w14:textId="519E464B">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7CAA0C60" w14:textId="77777777">
            <w:pPr>
              <w:spacing w:after="0" w:line="360" w:lineRule="auto"/>
              <w:rPr>
                <w:rFonts w:ascii="Times New Roman" w:hAnsi="Times New Roman" w:eastAsia="Times New Roman" w:cs="Times New Roman"/>
                <w:sz w:val="24"/>
                <w:szCs w:val="24"/>
              </w:rPr>
            </w:pPr>
            <w:r w:rsidRPr="00E748B4">
              <w:rPr>
                <w:rFonts w:ascii="Times New Roman" w:hAnsi="Times New Roman" w:cs="Times New Roman"/>
                <w:sz w:val="24"/>
                <w:szCs w:val="24"/>
              </w:rPr>
              <w:t xml:space="preserve">70 proc. gimnazijos bendruomenės teigiamai vertina organizuojamas veiklas. </w:t>
            </w:r>
          </w:p>
        </w:tc>
      </w:tr>
      <w:tr w:rsidRPr="00E748B4" w:rsidR="00E748B4" w:rsidTr="00E748B4" w14:paraId="605BC283" w14:textId="77777777">
        <w:trPr>
          <w:trHeight w:val="757"/>
        </w:trPr>
        <w:tc>
          <w:tcPr>
            <w:tcW w:w="2265" w:type="dxa"/>
            <w:vMerge/>
          </w:tcPr>
          <w:p w:rsidRPr="00E748B4" w:rsidR="00E748B4" w:rsidP="00D23E42" w:rsidRDefault="00E748B4" w14:paraId="717AAFBA"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51AC122A" w14:textId="5E6D4EE1">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3.5.5. Įgyvendinti LIONS  programą. </w:t>
            </w:r>
          </w:p>
          <w:p w:rsidRPr="00E748B4" w:rsidR="00E748B4" w:rsidP="00D23E42" w:rsidRDefault="00E748B4" w14:paraId="7EC63CED" w14:textId="73EF9514">
            <w:pPr>
              <w:spacing w:after="0" w:line="360" w:lineRule="auto"/>
              <w:rPr>
                <w:rFonts w:ascii="Times New Roman" w:hAnsi="Times New Roman" w:cs="Times New Roman"/>
                <w:sz w:val="24"/>
                <w:szCs w:val="24"/>
              </w:rPr>
            </w:pP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4D4D8791"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SEU darbo grupė</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1F5AA1F7" w14:textId="2D926129">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610CE4AE" w14:textId="4CB2D17C">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 xml:space="preserve">Programos įgyvendinime dalyvavo visi PUG, 1-IV klasių mokiniai. </w:t>
            </w:r>
          </w:p>
        </w:tc>
      </w:tr>
      <w:tr w:rsidRPr="00E748B4" w:rsidR="00E748B4" w:rsidTr="00E748B4" w14:paraId="01A36C45" w14:textId="77777777">
        <w:trPr>
          <w:trHeight w:val="757"/>
        </w:trPr>
        <w:tc>
          <w:tcPr>
            <w:tcW w:w="2265" w:type="dxa"/>
            <w:vMerge/>
          </w:tcPr>
          <w:p w:rsidRPr="00E748B4" w:rsidR="00E748B4" w:rsidP="00D23E42" w:rsidRDefault="00E748B4" w14:paraId="02460736"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32E2EBBF" w14:textId="18D30DE7">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3.5.6. Diegti naują LIONS  QUEST</w:t>
            </w:r>
            <w:r w:rsidRPr="00E748B4">
              <w:rPr>
                <w:rFonts w:ascii="Times New Roman" w:hAnsi="Times New Roman" w:eastAsia="Times New Roman" w:cs="Times New Roman"/>
                <w:sz w:val="24"/>
                <w:szCs w:val="24"/>
              </w:rPr>
              <w:t xml:space="preserve"> „Raktai į sėkmę</w:t>
            </w:r>
            <w:r w:rsidR="00F8247F">
              <w:rPr>
                <w:rFonts w:ascii="Times New Roman" w:hAnsi="Times New Roman" w:eastAsia="Times New Roman" w:cs="Times New Roman"/>
                <w:sz w:val="24"/>
                <w:szCs w:val="24"/>
              </w:rPr>
              <w:t>“</w:t>
            </w:r>
            <w:r w:rsidRPr="00E748B4">
              <w:rPr>
                <w:rFonts w:ascii="Times New Roman" w:hAnsi="Times New Roman" w:eastAsia="Times New Roman" w:cs="Times New Roman"/>
                <w:sz w:val="24"/>
                <w:szCs w:val="24"/>
              </w:rPr>
              <w:t xml:space="preserve">  </w:t>
            </w:r>
            <w:r w:rsidRPr="00E748B4">
              <w:rPr>
                <w:rFonts w:ascii="Times New Roman" w:hAnsi="Times New Roman" w:cs="Times New Roman"/>
                <w:sz w:val="24"/>
                <w:szCs w:val="24"/>
              </w:rPr>
              <w:t xml:space="preserve">programos versiją, skirtą visai gimnazijos bendruomenei.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18E59978" w14:textId="0EFC68C8">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Vadovai</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3DBD44E6" w14:textId="5F46773A">
            <w:pPr>
              <w:spacing w:after="0" w:line="360" w:lineRule="auto"/>
              <w:jc w:val="center"/>
              <w:rPr>
                <w:rFonts w:ascii="Times New Roman" w:hAnsi="Times New Roman" w:cs="Times New Roman"/>
                <w:sz w:val="24"/>
                <w:szCs w:val="24"/>
              </w:rPr>
            </w:pPr>
            <w:r w:rsidRPr="00E748B4">
              <w:rPr>
                <w:rFonts w:ascii="Times New Roman" w:hAnsi="Times New Roman" w:cs="Times New Roman"/>
                <w:sz w:val="24"/>
                <w:szCs w:val="24"/>
              </w:rPr>
              <w:t xml:space="preserve">2026 m. </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00E748B4" w:rsidP="00D23E42" w:rsidRDefault="002B7937" w14:paraId="3BBB1E97" w14:textId="4E4E21AB">
            <w:pPr>
              <w:spacing w:after="0"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PUG, 1-IV klasių auklėtojai</w:t>
            </w:r>
            <w:r w:rsidRPr="00E748B4" w:rsidR="00E748B4">
              <w:rPr>
                <w:rFonts w:ascii="Times New Roman" w:hAnsi="Times New Roman" w:eastAsia="Times New Roman" w:cs="Times New Roman"/>
                <w:sz w:val="24"/>
                <w:szCs w:val="24"/>
              </w:rPr>
              <w:t xml:space="preserve"> dalyvavo mokymuose</w:t>
            </w:r>
            <w:r w:rsidR="00F8247F">
              <w:rPr>
                <w:rFonts w:ascii="Times New Roman" w:hAnsi="Times New Roman" w:eastAsia="Times New Roman" w:cs="Times New Roman"/>
                <w:sz w:val="24"/>
                <w:szCs w:val="24"/>
              </w:rPr>
              <w:t>.</w:t>
            </w:r>
          </w:p>
          <w:p w:rsidRPr="00E748B4" w:rsidR="00F8247F" w:rsidP="00D23E42" w:rsidRDefault="00F8247F" w14:paraId="4D681E10" w14:textId="6E73FD04">
            <w:pPr>
              <w:spacing w:after="0" w:line="360" w:lineRule="auto"/>
              <w:rPr>
                <w:rFonts w:ascii="Times New Roman" w:hAnsi="Times New Roman" w:eastAsia="Times New Roman" w:cs="Times New Roman"/>
                <w:sz w:val="24"/>
                <w:szCs w:val="24"/>
              </w:rPr>
            </w:pPr>
          </w:p>
        </w:tc>
      </w:tr>
      <w:tr w:rsidRPr="00E748B4" w:rsidR="00E748B4" w:rsidTr="00E748B4" w14:paraId="753E05A2" w14:textId="77777777">
        <w:trPr>
          <w:trHeight w:val="757"/>
        </w:trPr>
        <w:tc>
          <w:tcPr>
            <w:tcW w:w="2265" w:type="dxa"/>
            <w:vMerge/>
          </w:tcPr>
          <w:p w:rsidRPr="00E748B4" w:rsidR="00E748B4" w:rsidP="00D23E42" w:rsidRDefault="00E748B4" w14:paraId="56EE48EE" w14:textId="77777777">
            <w:pPr>
              <w:spacing w:after="0" w:line="360" w:lineRule="auto"/>
              <w:rPr>
                <w:rFonts w:ascii="Times New Roman" w:hAnsi="Times New Roman" w:cs="Times New Roman"/>
                <w:sz w:val="24"/>
                <w:szCs w:val="24"/>
              </w:rPr>
            </w:pPr>
          </w:p>
        </w:tc>
        <w:tc>
          <w:tcPr>
            <w:tcW w:w="4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2A669717" w14:textId="552F4D1B">
            <w:pPr>
              <w:spacing w:after="0" w:line="360" w:lineRule="auto"/>
              <w:rPr>
                <w:rFonts w:ascii="Times New Roman" w:hAnsi="Times New Roman" w:cs="Times New Roman"/>
                <w:sz w:val="24"/>
                <w:szCs w:val="24"/>
              </w:rPr>
            </w:pPr>
            <w:r w:rsidRPr="00E748B4">
              <w:rPr>
                <w:rFonts w:ascii="Times New Roman" w:hAnsi="Times New Roman" w:cs="Times New Roman"/>
                <w:sz w:val="24"/>
                <w:szCs w:val="24"/>
              </w:rPr>
              <w:t xml:space="preserve"> 3.5.7. Įgyvendinti „</w:t>
            </w:r>
            <w:proofErr w:type="spellStart"/>
            <w:r w:rsidRPr="00E748B4">
              <w:rPr>
                <w:rFonts w:ascii="Times New Roman" w:hAnsi="Times New Roman" w:cs="Times New Roman"/>
                <w:sz w:val="24"/>
                <w:szCs w:val="24"/>
              </w:rPr>
              <w:t>Kimochis</w:t>
            </w:r>
            <w:proofErr w:type="spellEnd"/>
            <w:r w:rsidRPr="00E748B4">
              <w:rPr>
                <w:rFonts w:ascii="Times New Roman" w:hAnsi="Times New Roman" w:cs="Times New Roman"/>
                <w:sz w:val="24"/>
                <w:szCs w:val="24"/>
              </w:rPr>
              <w:t>“ programą.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7A5A39BE" w14:textId="77777777">
            <w:pPr>
              <w:spacing w:after="0" w:line="360" w:lineRule="auto"/>
              <w:jc w:val="center"/>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SEU darbo grupė</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2F57FBFA" w14:textId="77913808">
            <w:pPr>
              <w:spacing w:after="0" w:line="360" w:lineRule="auto"/>
              <w:jc w:val="center"/>
              <w:rPr>
                <w:rFonts w:ascii="Times New Roman" w:hAnsi="Times New Roman" w:eastAsia="Times New Roman" w:cs="Times New Roman"/>
                <w:sz w:val="24"/>
                <w:szCs w:val="24"/>
              </w:rPr>
            </w:pPr>
            <w:r w:rsidRPr="00E748B4">
              <w:rPr>
                <w:rFonts w:ascii="Times New Roman" w:hAnsi="Times New Roman" w:cs="Times New Roman"/>
                <w:sz w:val="24"/>
                <w:szCs w:val="24"/>
              </w:rPr>
              <w:t>2026 m.</w:t>
            </w:r>
          </w:p>
        </w:tc>
        <w:tc>
          <w:tcPr>
            <w:tcW w:w="3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Pr="00E748B4" w:rsidR="00E748B4" w:rsidP="00D23E42" w:rsidRDefault="00E748B4" w14:paraId="6B08A067" w14:textId="198FCC6E">
            <w:pPr>
              <w:spacing w:after="0" w:line="360" w:lineRule="auto"/>
              <w:rPr>
                <w:rFonts w:ascii="Times New Roman" w:hAnsi="Times New Roman" w:eastAsia="Times New Roman" w:cs="Times New Roman"/>
                <w:sz w:val="24"/>
                <w:szCs w:val="24"/>
              </w:rPr>
            </w:pPr>
            <w:r w:rsidRPr="00E748B4">
              <w:rPr>
                <w:rFonts w:ascii="Times New Roman" w:hAnsi="Times New Roman" w:eastAsia="Times New Roman" w:cs="Times New Roman"/>
                <w:sz w:val="24"/>
                <w:szCs w:val="24"/>
              </w:rPr>
              <w:t>Programos įgyvendinime dalyvavo visi IU skyriaus 3-5 m</w:t>
            </w:r>
            <w:r w:rsidR="00F8247F">
              <w:rPr>
                <w:rFonts w:ascii="Times New Roman" w:hAnsi="Times New Roman" w:eastAsia="Times New Roman" w:cs="Times New Roman"/>
                <w:sz w:val="24"/>
                <w:szCs w:val="24"/>
              </w:rPr>
              <w:t>.</w:t>
            </w:r>
            <w:r w:rsidRPr="00E748B4">
              <w:rPr>
                <w:rFonts w:ascii="Times New Roman" w:hAnsi="Times New Roman" w:eastAsia="Times New Roman" w:cs="Times New Roman"/>
                <w:sz w:val="24"/>
                <w:szCs w:val="24"/>
              </w:rPr>
              <w:t xml:space="preserve"> vaikai. </w:t>
            </w:r>
          </w:p>
        </w:tc>
      </w:tr>
    </w:tbl>
    <w:p w:rsidR="00D64EAC" w:rsidP="00E748B4" w:rsidRDefault="00D64EAC" w14:paraId="2908EB2C" w14:textId="77777777">
      <w:pPr>
        <w:spacing w:line="360" w:lineRule="auto"/>
        <w:rPr>
          <w:rFonts w:ascii="Times New Roman" w:hAnsi="Times New Roman" w:cs="Times New Roman"/>
          <w:sz w:val="24"/>
          <w:szCs w:val="24"/>
        </w:rPr>
      </w:pPr>
    </w:p>
    <w:p w:rsidRPr="00E748B4" w:rsidR="003B46F8" w:rsidP="003B46F8" w:rsidRDefault="003B46F8" w14:paraId="7A98F04E" w14:textId="112E5FCD">
      <w:pPr>
        <w:spacing w:line="36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w:t>
      </w:r>
    </w:p>
    <w:sectPr w:rsidRPr="00E748B4" w:rsidR="003B46F8" w:rsidSect="00D64EAC">
      <w:pgSz w:w="16838" w:h="11906" w:orient="landscape"/>
      <w:pgMar w:top="567" w:right="1134" w:bottom="170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0E867"/>
    <w:multiLevelType w:val="hybridMultilevel"/>
    <w:tmpl w:val="05D40308"/>
    <w:lvl w:ilvl="0" w:tplc="C204BB3A">
      <w:start w:val="1"/>
      <w:numFmt w:val="bullet"/>
      <w:lvlText w:val="·"/>
      <w:lvlJc w:val="left"/>
      <w:pPr>
        <w:ind w:left="720" w:hanging="360"/>
      </w:pPr>
      <w:rPr>
        <w:rFonts w:hint="default" w:ascii="Symbol" w:hAnsi="Symbol"/>
      </w:rPr>
    </w:lvl>
    <w:lvl w:ilvl="1" w:tplc="59709CF0">
      <w:start w:val="1"/>
      <w:numFmt w:val="bullet"/>
      <w:lvlText w:val="o"/>
      <w:lvlJc w:val="left"/>
      <w:pPr>
        <w:ind w:left="1440" w:hanging="360"/>
      </w:pPr>
      <w:rPr>
        <w:rFonts w:hint="default" w:ascii="Courier New" w:hAnsi="Courier New"/>
      </w:rPr>
    </w:lvl>
    <w:lvl w:ilvl="2" w:tplc="2962D96C">
      <w:start w:val="1"/>
      <w:numFmt w:val="bullet"/>
      <w:lvlText w:val=""/>
      <w:lvlJc w:val="left"/>
      <w:pPr>
        <w:ind w:left="2160" w:hanging="360"/>
      </w:pPr>
      <w:rPr>
        <w:rFonts w:hint="default" w:ascii="Wingdings" w:hAnsi="Wingdings"/>
      </w:rPr>
    </w:lvl>
    <w:lvl w:ilvl="3" w:tplc="A4060388">
      <w:start w:val="1"/>
      <w:numFmt w:val="bullet"/>
      <w:lvlText w:val=""/>
      <w:lvlJc w:val="left"/>
      <w:pPr>
        <w:ind w:left="2880" w:hanging="360"/>
      </w:pPr>
      <w:rPr>
        <w:rFonts w:hint="default" w:ascii="Symbol" w:hAnsi="Symbol"/>
      </w:rPr>
    </w:lvl>
    <w:lvl w:ilvl="4" w:tplc="BFD2729C">
      <w:start w:val="1"/>
      <w:numFmt w:val="bullet"/>
      <w:lvlText w:val="o"/>
      <w:lvlJc w:val="left"/>
      <w:pPr>
        <w:ind w:left="3600" w:hanging="360"/>
      </w:pPr>
      <w:rPr>
        <w:rFonts w:hint="default" w:ascii="Courier New" w:hAnsi="Courier New"/>
      </w:rPr>
    </w:lvl>
    <w:lvl w:ilvl="5" w:tplc="26C48E70">
      <w:start w:val="1"/>
      <w:numFmt w:val="bullet"/>
      <w:lvlText w:val=""/>
      <w:lvlJc w:val="left"/>
      <w:pPr>
        <w:ind w:left="4320" w:hanging="360"/>
      </w:pPr>
      <w:rPr>
        <w:rFonts w:hint="default" w:ascii="Wingdings" w:hAnsi="Wingdings"/>
      </w:rPr>
    </w:lvl>
    <w:lvl w:ilvl="6" w:tplc="FE70D5DA">
      <w:start w:val="1"/>
      <w:numFmt w:val="bullet"/>
      <w:lvlText w:val=""/>
      <w:lvlJc w:val="left"/>
      <w:pPr>
        <w:ind w:left="5040" w:hanging="360"/>
      </w:pPr>
      <w:rPr>
        <w:rFonts w:hint="default" w:ascii="Symbol" w:hAnsi="Symbol"/>
      </w:rPr>
    </w:lvl>
    <w:lvl w:ilvl="7" w:tplc="C5DABEDA">
      <w:start w:val="1"/>
      <w:numFmt w:val="bullet"/>
      <w:lvlText w:val="o"/>
      <w:lvlJc w:val="left"/>
      <w:pPr>
        <w:ind w:left="5760" w:hanging="360"/>
      </w:pPr>
      <w:rPr>
        <w:rFonts w:hint="default" w:ascii="Courier New" w:hAnsi="Courier New"/>
      </w:rPr>
    </w:lvl>
    <w:lvl w:ilvl="8" w:tplc="4F4EF8F0">
      <w:start w:val="1"/>
      <w:numFmt w:val="bullet"/>
      <w:lvlText w:val=""/>
      <w:lvlJc w:val="left"/>
      <w:pPr>
        <w:ind w:left="6480" w:hanging="360"/>
      </w:pPr>
      <w:rPr>
        <w:rFonts w:hint="default" w:ascii="Wingdings" w:hAnsi="Wingdings"/>
      </w:rPr>
    </w:lvl>
  </w:abstractNum>
  <w:abstractNum w:abstractNumId="1" w15:restartNumberingAfterBreak="0">
    <w:nsid w:val="134F0053"/>
    <w:multiLevelType w:val="hybridMultilevel"/>
    <w:tmpl w:val="1EC4BDC0"/>
    <w:lvl w:ilvl="0" w:tplc="12689830">
      <w:start w:val="1"/>
      <w:numFmt w:val="bullet"/>
      <w:lvlText w:val="•"/>
      <w:lvlJc w:val="left"/>
      <w:pPr>
        <w:tabs>
          <w:tab w:val="num" w:pos="720"/>
        </w:tabs>
        <w:ind w:left="720" w:hanging="360"/>
      </w:pPr>
      <w:rPr>
        <w:rFonts w:hint="default" w:ascii="Arial" w:hAnsi="Arial"/>
      </w:rPr>
    </w:lvl>
    <w:lvl w:ilvl="1" w:tplc="D10AE418" w:tentative="1">
      <w:start w:val="1"/>
      <w:numFmt w:val="bullet"/>
      <w:lvlText w:val="•"/>
      <w:lvlJc w:val="left"/>
      <w:pPr>
        <w:tabs>
          <w:tab w:val="num" w:pos="1440"/>
        </w:tabs>
        <w:ind w:left="1440" w:hanging="360"/>
      </w:pPr>
      <w:rPr>
        <w:rFonts w:hint="default" w:ascii="Arial" w:hAnsi="Arial"/>
      </w:rPr>
    </w:lvl>
    <w:lvl w:ilvl="2" w:tplc="01A8E0EE" w:tentative="1">
      <w:start w:val="1"/>
      <w:numFmt w:val="bullet"/>
      <w:lvlText w:val="•"/>
      <w:lvlJc w:val="left"/>
      <w:pPr>
        <w:tabs>
          <w:tab w:val="num" w:pos="2160"/>
        </w:tabs>
        <w:ind w:left="2160" w:hanging="360"/>
      </w:pPr>
      <w:rPr>
        <w:rFonts w:hint="default" w:ascii="Arial" w:hAnsi="Arial"/>
      </w:rPr>
    </w:lvl>
    <w:lvl w:ilvl="3" w:tplc="C834FC14" w:tentative="1">
      <w:start w:val="1"/>
      <w:numFmt w:val="bullet"/>
      <w:lvlText w:val="•"/>
      <w:lvlJc w:val="left"/>
      <w:pPr>
        <w:tabs>
          <w:tab w:val="num" w:pos="2880"/>
        </w:tabs>
        <w:ind w:left="2880" w:hanging="360"/>
      </w:pPr>
      <w:rPr>
        <w:rFonts w:hint="default" w:ascii="Arial" w:hAnsi="Arial"/>
      </w:rPr>
    </w:lvl>
    <w:lvl w:ilvl="4" w:tplc="55AAE2AE" w:tentative="1">
      <w:start w:val="1"/>
      <w:numFmt w:val="bullet"/>
      <w:lvlText w:val="•"/>
      <w:lvlJc w:val="left"/>
      <w:pPr>
        <w:tabs>
          <w:tab w:val="num" w:pos="3600"/>
        </w:tabs>
        <w:ind w:left="3600" w:hanging="360"/>
      </w:pPr>
      <w:rPr>
        <w:rFonts w:hint="default" w:ascii="Arial" w:hAnsi="Arial"/>
      </w:rPr>
    </w:lvl>
    <w:lvl w:ilvl="5" w:tplc="C75A71E6" w:tentative="1">
      <w:start w:val="1"/>
      <w:numFmt w:val="bullet"/>
      <w:lvlText w:val="•"/>
      <w:lvlJc w:val="left"/>
      <w:pPr>
        <w:tabs>
          <w:tab w:val="num" w:pos="4320"/>
        </w:tabs>
        <w:ind w:left="4320" w:hanging="360"/>
      </w:pPr>
      <w:rPr>
        <w:rFonts w:hint="default" w:ascii="Arial" w:hAnsi="Arial"/>
      </w:rPr>
    </w:lvl>
    <w:lvl w:ilvl="6" w:tplc="F4B2E9C8" w:tentative="1">
      <w:start w:val="1"/>
      <w:numFmt w:val="bullet"/>
      <w:lvlText w:val="•"/>
      <w:lvlJc w:val="left"/>
      <w:pPr>
        <w:tabs>
          <w:tab w:val="num" w:pos="5040"/>
        </w:tabs>
        <w:ind w:left="5040" w:hanging="360"/>
      </w:pPr>
      <w:rPr>
        <w:rFonts w:hint="default" w:ascii="Arial" w:hAnsi="Arial"/>
      </w:rPr>
    </w:lvl>
    <w:lvl w:ilvl="7" w:tplc="4DD40F28" w:tentative="1">
      <w:start w:val="1"/>
      <w:numFmt w:val="bullet"/>
      <w:lvlText w:val="•"/>
      <w:lvlJc w:val="left"/>
      <w:pPr>
        <w:tabs>
          <w:tab w:val="num" w:pos="5760"/>
        </w:tabs>
        <w:ind w:left="5760" w:hanging="360"/>
      </w:pPr>
      <w:rPr>
        <w:rFonts w:hint="default" w:ascii="Arial" w:hAnsi="Arial"/>
      </w:rPr>
    </w:lvl>
    <w:lvl w:ilvl="8" w:tplc="D3F88946"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197253EB"/>
    <w:multiLevelType w:val="hybridMultilevel"/>
    <w:tmpl w:val="63DAFFA4"/>
    <w:lvl w:ilvl="0" w:tplc="02B2C32C">
      <w:start w:val="1"/>
      <w:numFmt w:val="bullet"/>
      <w:lvlText w:val="•"/>
      <w:lvlJc w:val="left"/>
      <w:pPr>
        <w:tabs>
          <w:tab w:val="num" w:pos="720"/>
        </w:tabs>
        <w:ind w:left="720" w:hanging="360"/>
      </w:pPr>
      <w:rPr>
        <w:rFonts w:hint="default" w:ascii="Arial" w:hAnsi="Arial"/>
      </w:rPr>
    </w:lvl>
    <w:lvl w:ilvl="1" w:tplc="2682B5AC" w:tentative="1">
      <w:start w:val="1"/>
      <w:numFmt w:val="bullet"/>
      <w:lvlText w:val="•"/>
      <w:lvlJc w:val="left"/>
      <w:pPr>
        <w:tabs>
          <w:tab w:val="num" w:pos="1440"/>
        </w:tabs>
        <w:ind w:left="1440" w:hanging="360"/>
      </w:pPr>
      <w:rPr>
        <w:rFonts w:hint="default" w:ascii="Arial" w:hAnsi="Arial"/>
      </w:rPr>
    </w:lvl>
    <w:lvl w:ilvl="2" w:tplc="1B4E0A4C" w:tentative="1">
      <w:start w:val="1"/>
      <w:numFmt w:val="bullet"/>
      <w:lvlText w:val="•"/>
      <w:lvlJc w:val="left"/>
      <w:pPr>
        <w:tabs>
          <w:tab w:val="num" w:pos="2160"/>
        </w:tabs>
        <w:ind w:left="2160" w:hanging="360"/>
      </w:pPr>
      <w:rPr>
        <w:rFonts w:hint="default" w:ascii="Arial" w:hAnsi="Arial"/>
      </w:rPr>
    </w:lvl>
    <w:lvl w:ilvl="3" w:tplc="5B7AB4B4" w:tentative="1">
      <w:start w:val="1"/>
      <w:numFmt w:val="bullet"/>
      <w:lvlText w:val="•"/>
      <w:lvlJc w:val="left"/>
      <w:pPr>
        <w:tabs>
          <w:tab w:val="num" w:pos="2880"/>
        </w:tabs>
        <w:ind w:left="2880" w:hanging="360"/>
      </w:pPr>
      <w:rPr>
        <w:rFonts w:hint="default" w:ascii="Arial" w:hAnsi="Arial"/>
      </w:rPr>
    </w:lvl>
    <w:lvl w:ilvl="4" w:tplc="F9B06210" w:tentative="1">
      <w:start w:val="1"/>
      <w:numFmt w:val="bullet"/>
      <w:lvlText w:val="•"/>
      <w:lvlJc w:val="left"/>
      <w:pPr>
        <w:tabs>
          <w:tab w:val="num" w:pos="3600"/>
        </w:tabs>
        <w:ind w:left="3600" w:hanging="360"/>
      </w:pPr>
      <w:rPr>
        <w:rFonts w:hint="default" w:ascii="Arial" w:hAnsi="Arial"/>
      </w:rPr>
    </w:lvl>
    <w:lvl w:ilvl="5" w:tplc="8EF0F31A" w:tentative="1">
      <w:start w:val="1"/>
      <w:numFmt w:val="bullet"/>
      <w:lvlText w:val="•"/>
      <w:lvlJc w:val="left"/>
      <w:pPr>
        <w:tabs>
          <w:tab w:val="num" w:pos="4320"/>
        </w:tabs>
        <w:ind w:left="4320" w:hanging="360"/>
      </w:pPr>
      <w:rPr>
        <w:rFonts w:hint="default" w:ascii="Arial" w:hAnsi="Arial"/>
      </w:rPr>
    </w:lvl>
    <w:lvl w:ilvl="6" w:tplc="EE3610CA" w:tentative="1">
      <w:start w:val="1"/>
      <w:numFmt w:val="bullet"/>
      <w:lvlText w:val="•"/>
      <w:lvlJc w:val="left"/>
      <w:pPr>
        <w:tabs>
          <w:tab w:val="num" w:pos="5040"/>
        </w:tabs>
        <w:ind w:left="5040" w:hanging="360"/>
      </w:pPr>
      <w:rPr>
        <w:rFonts w:hint="default" w:ascii="Arial" w:hAnsi="Arial"/>
      </w:rPr>
    </w:lvl>
    <w:lvl w:ilvl="7" w:tplc="990CF18E" w:tentative="1">
      <w:start w:val="1"/>
      <w:numFmt w:val="bullet"/>
      <w:lvlText w:val="•"/>
      <w:lvlJc w:val="left"/>
      <w:pPr>
        <w:tabs>
          <w:tab w:val="num" w:pos="5760"/>
        </w:tabs>
        <w:ind w:left="5760" w:hanging="360"/>
      </w:pPr>
      <w:rPr>
        <w:rFonts w:hint="default" w:ascii="Arial" w:hAnsi="Arial"/>
      </w:rPr>
    </w:lvl>
    <w:lvl w:ilvl="8" w:tplc="899EF1B8"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1E903411"/>
    <w:multiLevelType w:val="hybridMultilevel"/>
    <w:tmpl w:val="55A4DA1A"/>
    <w:lvl w:ilvl="0" w:tplc="9FB216CA">
      <w:start w:val="1"/>
      <w:numFmt w:val="bullet"/>
      <w:lvlText w:val="•"/>
      <w:lvlJc w:val="left"/>
      <w:pPr>
        <w:tabs>
          <w:tab w:val="num" w:pos="720"/>
        </w:tabs>
        <w:ind w:left="720" w:hanging="360"/>
      </w:pPr>
      <w:rPr>
        <w:rFonts w:hint="default" w:ascii="Arial" w:hAnsi="Arial"/>
      </w:rPr>
    </w:lvl>
    <w:lvl w:ilvl="1" w:tplc="94BA285C" w:tentative="1">
      <w:start w:val="1"/>
      <w:numFmt w:val="bullet"/>
      <w:lvlText w:val="•"/>
      <w:lvlJc w:val="left"/>
      <w:pPr>
        <w:tabs>
          <w:tab w:val="num" w:pos="1440"/>
        </w:tabs>
        <w:ind w:left="1440" w:hanging="360"/>
      </w:pPr>
      <w:rPr>
        <w:rFonts w:hint="default" w:ascii="Arial" w:hAnsi="Arial"/>
      </w:rPr>
    </w:lvl>
    <w:lvl w:ilvl="2" w:tplc="CE401A06" w:tentative="1">
      <w:start w:val="1"/>
      <w:numFmt w:val="bullet"/>
      <w:lvlText w:val="•"/>
      <w:lvlJc w:val="left"/>
      <w:pPr>
        <w:tabs>
          <w:tab w:val="num" w:pos="2160"/>
        </w:tabs>
        <w:ind w:left="2160" w:hanging="360"/>
      </w:pPr>
      <w:rPr>
        <w:rFonts w:hint="default" w:ascii="Arial" w:hAnsi="Arial"/>
      </w:rPr>
    </w:lvl>
    <w:lvl w:ilvl="3" w:tplc="D1FC6AAA" w:tentative="1">
      <w:start w:val="1"/>
      <w:numFmt w:val="bullet"/>
      <w:lvlText w:val="•"/>
      <w:lvlJc w:val="left"/>
      <w:pPr>
        <w:tabs>
          <w:tab w:val="num" w:pos="2880"/>
        </w:tabs>
        <w:ind w:left="2880" w:hanging="360"/>
      </w:pPr>
      <w:rPr>
        <w:rFonts w:hint="default" w:ascii="Arial" w:hAnsi="Arial"/>
      </w:rPr>
    </w:lvl>
    <w:lvl w:ilvl="4" w:tplc="950677D4" w:tentative="1">
      <w:start w:val="1"/>
      <w:numFmt w:val="bullet"/>
      <w:lvlText w:val="•"/>
      <w:lvlJc w:val="left"/>
      <w:pPr>
        <w:tabs>
          <w:tab w:val="num" w:pos="3600"/>
        </w:tabs>
        <w:ind w:left="3600" w:hanging="360"/>
      </w:pPr>
      <w:rPr>
        <w:rFonts w:hint="default" w:ascii="Arial" w:hAnsi="Arial"/>
      </w:rPr>
    </w:lvl>
    <w:lvl w:ilvl="5" w:tplc="8B70D0FC" w:tentative="1">
      <w:start w:val="1"/>
      <w:numFmt w:val="bullet"/>
      <w:lvlText w:val="•"/>
      <w:lvlJc w:val="left"/>
      <w:pPr>
        <w:tabs>
          <w:tab w:val="num" w:pos="4320"/>
        </w:tabs>
        <w:ind w:left="4320" w:hanging="360"/>
      </w:pPr>
      <w:rPr>
        <w:rFonts w:hint="default" w:ascii="Arial" w:hAnsi="Arial"/>
      </w:rPr>
    </w:lvl>
    <w:lvl w:ilvl="6" w:tplc="118C6BE4" w:tentative="1">
      <w:start w:val="1"/>
      <w:numFmt w:val="bullet"/>
      <w:lvlText w:val="•"/>
      <w:lvlJc w:val="left"/>
      <w:pPr>
        <w:tabs>
          <w:tab w:val="num" w:pos="5040"/>
        </w:tabs>
        <w:ind w:left="5040" w:hanging="360"/>
      </w:pPr>
      <w:rPr>
        <w:rFonts w:hint="default" w:ascii="Arial" w:hAnsi="Arial"/>
      </w:rPr>
    </w:lvl>
    <w:lvl w:ilvl="7" w:tplc="8B909332" w:tentative="1">
      <w:start w:val="1"/>
      <w:numFmt w:val="bullet"/>
      <w:lvlText w:val="•"/>
      <w:lvlJc w:val="left"/>
      <w:pPr>
        <w:tabs>
          <w:tab w:val="num" w:pos="5760"/>
        </w:tabs>
        <w:ind w:left="5760" w:hanging="360"/>
      </w:pPr>
      <w:rPr>
        <w:rFonts w:hint="default" w:ascii="Arial" w:hAnsi="Arial"/>
      </w:rPr>
    </w:lvl>
    <w:lvl w:ilvl="8" w:tplc="524EC95C" w:tentative="1">
      <w:start w:val="1"/>
      <w:numFmt w:val="bullet"/>
      <w:lvlText w:val="•"/>
      <w:lvlJc w:val="left"/>
      <w:pPr>
        <w:tabs>
          <w:tab w:val="num" w:pos="6480"/>
        </w:tabs>
        <w:ind w:left="6480" w:hanging="360"/>
      </w:pPr>
      <w:rPr>
        <w:rFonts w:hint="default" w:ascii="Arial" w:hAnsi="Arial"/>
      </w:rPr>
    </w:lvl>
  </w:abstractNum>
  <w:abstractNum w:abstractNumId="4" w15:restartNumberingAfterBreak="0">
    <w:nsid w:val="2BBE44D3"/>
    <w:multiLevelType w:val="hybridMultilevel"/>
    <w:tmpl w:val="A01AA28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C803EBF"/>
    <w:multiLevelType w:val="hybridMultilevel"/>
    <w:tmpl w:val="DB585C3A"/>
    <w:lvl w:ilvl="0" w:tplc="04270001">
      <w:start w:val="1"/>
      <w:numFmt w:val="bullet"/>
      <w:lvlText w:val=""/>
      <w:lvlJc w:val="left"/>
      <w:pPr>
        <w:ind w:left="1571" w:hanging="360"/>
      </w:pPr>
      <w:rPr>
        <w:rFonts w:hint="default" w:ascii="Symbol" w:hAnsi="Symbol"/>
      </w:rPr>
    </w:lvl>
    <w:lvl w:ilvl="1" w:tplc="04270003">
      <w:start w:val="1"/>
      <w:numFmt w:val="bullet"/>
      <w:lvlText w:val="o"/>
      <w:lvlJc w:val="left"/>
      <w:pPr>
        <w:ind w:left="2291" w:hanging="360"/>
      </w:pPr>
      <w:rPr>
        <w:rFonts w:hint="default" w:ascii="Courier New" w:hAnsi="Courier New" w:cs="Courier New"/>
      </w:rPr>
    </w:lvl>
    <w:lvl w:ilvl="2" w:tplc="04270005">
      <w:start w:val="1"/>
      <w:numFmt w:val="bullet"/>
      <w:lvlText w:val=""/>
      <w:lvlJc w:val="left"/>
      <w:pPr>
        <w:ind w:left="3011" w:hanging="360"/>
      </w:pPr>
      <w:rPr>
        <w:rFonts w:hint="default" w:ascii="Wingdings" w:hAnsi="Wingdings"/>
      </w:rPr>
    </w:lvl>
    <w:lvl w:ilvl="3" w:tplc="04270001">
      <w:start w:val="1"/>
      <w:numFmt w:val="bullet"/>
      <w:lvlText w:val=""/>
      <w:lvlJc w:val="left"/>
      <w:pPr>
        <w:ind w:left="3731" w:hanging="360"/>
      </w:pPr>
      <w:rPr>
        <w:rFonts w:hint="default" w:ascii="Symbol" w:hAnsi="Symbol"/>
      </w:rPr>
    </w:lvl>
    <w:lvl w:ilvl="4" w:tplc="04270003">
      <w:start w:val="1"/>
      <w:numFmt w:val="bullet"/>
      <w:lvlText w:val="o"/>
      <w:lvlJc w:val="left"/>
      <w:pPr>
        <w:ind w:left="4451" w:hanging="360"/>
      </w:pPr>
      <w:rPr>
        <w:rFonts w:hint="default" w:ascii="Courier New" w:hAnsi="Courier New" w:cs="Courier New"/>
      </w:rPr>
    </w:lvl>
    <w:lvl w:ilvl="5" w:tplc="04270005">
      <w:start w:val="1"/>
      <w:numFmt w:val="bullet"/>
      <w:lvlText w:val=""/>
      <w:lvlJc w:val="left"/>
      <w:pPr>
        <w:ind w:left="5171" w:hanging="360"/>
      </w:pPr>
      <w:rPr>
        <w:rFonts w:hint="default" w:ascii="Wingdings" w:hAnsi="Wingdings"/>
      </w:rPr>
    </w:lvl>
    <w:lvl w:ilvl="6" w:tplc="04270001">
      <w:start w:val="1"/>
      <w:numFmt w:val="bullet"/>
      <w:lvlText w:val=""/>
      <w:lvlJc w:val="left"/>
      <w:pPr>
        <w:ind w:left="5891" w:hanging="360"/>
      </w:pPr>
      <w:rPr>
        <w:rFonts w:hint="default" w:ascii="Symbol" w:hAnsi="Symbol"/>
      </w:rPr>
    </w:lvl>
    <w:lvl w:ilvl="7" w:tplc="04270003">
      <w:start w:val="1"/>
      <w:numFmt w:val="bullet"/>
      <w:lvlText w:val="o"/>
      <w:lvlJc w:val="left"/>
      <w:pPr>
        <w:ind w:left="6611" w:hanging="360"/>
      </w:pPr>
      <w:rPr>
        <w:rFonts w:hint="default" w:ascii="Courier New" w:hAnsi="Courier New" w:cs="Courier New"/>
      </w:rPr>
    </w:lvl>
    <w:lvl w:ilvl="8" w:tplc="04270005">
      <w:start w:val="1"/>
      <w:numFmt w:val="bullet"/>
      <w:lvlText w:val=""/>
      <w:lvlJc w:val="left"/>
      <w:pPr>
        <w:ind w:left="7331" w:hanging="360"/>
      </w:pPr>
      <w:rPr>
        <w:rFonts w:hint="default" w:ascii="Wingdings" w:hAnsi="Wingdings"/>
      </w:rPr>
    </w:lvl>
  </w:abstractNum>
  <w:abstractNum w:abstractNumId="6" w15:restartNumberingAfterBreak="0">
    <w:nsid w:val="3F62C628"/>
    <w:multiLevelType w:val="hybridMultilevel"/>
    <w:tmpl w:val="69C8806E"/>
    <w:lvl w:ilvl="0" w:tplc="8D6856B8">
      <w:start w:val="1"/>
      <w:numFmt w:val="bullet"/>
      <w:lvlText w:val=""/>
      <w:lvlJc w:val="left"/>
      <w:pPr>
        <w:ind w:left="1931" w:hanging="360"/>
      </w:pPr>
      <w:rPr>
        <w:rFonts w:hint="default" w:ascii="Symbol" w:hAnsi="Symbol"/>
      </w:rPr>
    </w:lvl>
    <w:lvl w:ilvl="1" w:tplc="450EA65A">
      <w:start w:val="1"/>
      <w:numFmt w:val="bullet"/>
      <w:lvlText w:val="o"/>
      <w:lvlJc w:val="left"/>
      <w:pPr>
        <w:ind w:left="2651" w:hanging="360"/>
      </w:pPr>
      <w:rPr>
        <w:rFonts w:hint="default" w:ascii="Courier New" w:hAnsi="Courier New"/>
      </w:rPr>
    </w:lvl>
    <w:lvl w:ilvl="2" w:tplc="739CB364">
      <w:start w:val="1"/>
      <w:numFmt w:val="bullet"/>
      <w:lvlText w:val=""/>
      <w:lvlJc w:val="left"/>
      <w:pPr>
        <w:ind w:left="3371" w:hanging="360"/>
      </w:pPr>
      <w:rPr>
        <w:rFonts w:hint="default" w:ascii="Wingdings" w:hAnsi="Wingdings"/>
      </w:rPr>
    </w:lvl>
    <w:lvl w:ilvl="3" w:tplc="9FD07B1E">
      <w:start w:val="1"/>
      <w:numFmt w:val="bullet"/>
      <w:lvlText w:val=""/>
      <w:lvlJc w:val="left"/>
      <w:pPr>
        <w:ind w:left="4091" w:hanging="360"/>
      </w:pPr>
      <w:rPr>
        <w:rFonts w:hint="default" w:ascii="Symbol" w:hAnsi="Symbol"/>
      </w:rPr>
    </w:lvl>
    <w:lvl w:ilvl="4" w:tplc="BA40D6E6">
      <w:start w:val="1"/>
      <w:numFmt w:val="bullet"/>
      <w:lvlText w:val="o"/>
      <w:lvlJc w:val="left"/>
      <w:pPr>
        <w:ind w:left="4811" w:hanging="360"/>
      </w:pPr>
      <w:rPr>
        <w:rFonts w:hint="default" w:ascii="Courier New" w:hAnsi="Courier New"/>
      </w:rPr>
    </w:lvl>
    <w:lvl w:ilvl="5" w:tplc="D02A9196">
      <w:start w:val="1"/>
      <w:numFmt w:val="bullet"/>
      <w:lvlText w:val=""/>
      <w:lvlJc w:val="left"/>
      <w:pPr>
        <w:ind w:left="5531" w:hanging="360"/>
      </w:pPr>
      <w:rPr>
        <w:rFonts w:hint="default" w:ascii="Wingdings" w:hAnsi="Wingdings"/>
      </w:rPr>
    </w:lvl>
    <w:lvl w:ilvl="6" w:tplc="A47CBF92">
      <w:start w:val="1"/>
      <w:numFmt w:val="bullet"/>
      <w:lvlText w:val=""/>
      <w:lvlJc w:val="left"/>
      <w:pPr>
        <w:ind w:left="6251" w:hanging="360"/>
      </w:pPr>
      <w:rPr>
        <w:rFonts w:hint="default" w:ascii="Symbol" w:hAnsi="Symbol"/>
      </w:rPr>
    </w:lvl>
    <w:lvl w:ilvl="7" w:tplc="E48ED6C4">
      <w:start w:val="1"/>
      <w:numFmt w:val="bullet"/>
      <w:lvlText w:val="o"/>
      <w:lvlJc w:val="left"/>
      <w:pPr>
        <w:ind w:left="6971" w:hanging="360"/>
      </w:pPr>
      <w:rPr>
        <w:rFonts w:hint="default" w:ascii="Courier New" w:hAnsi="Courier New"/>
      </w:rPr>
    </w:lvl>
    <w:lvl w:ilvl="8" w:tplc="B0461046">
      <w:start w:val="1"/>
      <w:numFmt w:val="bullet"/>
      <w:lvlText w:val=""/>
      <w:lvlJc w:val="left"/>
      <w:pPr>
        <w:ind w:left="7691" w:hanging="360"/>
      </w:pPr>
      <w:rPr>
        <w:rFonts w:hint="default" w:ascii="Wingdings" w:hAnsi="Wingdings"/>
      </w:rPr>
    </w:lvl>
  </w:abstractNum>
  <w:abstractNum w:abstractNumId="7" w15:restartNumberingAfterBreak="0">
    <w:nsid w:val="54A349F8"/>
    <w:multiLevelType w:val="hybridMultilevel"/>
    <w:tmpl w:val="09DC9ABC"/>
    <w:lvl w:ilvl="0" w:tplc="83DE606E">
      <w:start w:val="1"/>
      <w:numFmt w:val="decimal"/>
      <w:lvlText w:val="%1."/>
      <w:lvlJc w:val="left"/>
      <w:pPr>
        <w:ind w:left="720" w:hanging="360"/>
      </w:pPr>
    </w:lvl>
    <w:lvl w:ilvl="1" w:tplc="C898E962">
      <w:start w:val="1"/>
      <w:numFmt w:val="lowerLetter"/>
      <w:lvlText w:val="%2."/>
      <w:lvlJc w:val="left"/>
      <w:pPr>
        <w:ind w:left="1440" w:hanging="360"/>
      </w:pPr>
    </w:lvl>
    <w:lvl w:ilvl="2" w:tplc="EB50F74C">
      <w:start w:val="1"/>
      <w:numFmt w:val="lowerRoman"/>
      <w:lvlText w:val="%3."/>
      <w:lvlJc w:val="right"/>
      <w:pPr>
        <w:ind w:left="2160" w:hanging="180"/>
      </w:pPr>
    </w:lvl>
    <w:lvl w:ilvl="3" w:tplc="A59E36FA">
      <w:start w:val="1"/>
      <w:numFmt w:val="decimal"/>
      <w:lvlText w:val="%4."/>
      <w:lvlJc w:val="left"/>
      <w:pPr>
        <w:ind w:left="2880" w:hanging="360"/>
      </w:pPr>
    </w:lvl>
    <w:lvl w:ilvl="4" w:tplc="96E43D82">
      <w:start w:val="1"/>
      <w:numFmt w:val="lowerLetter"/>
      <w:lvlText w:val="%5."/>
      <w:lvlJc w:val="left"/>
      <w:pPr>
        <w:ind w:left="3600" w:hanging="360"/>
      </w:pPr>
    </w:lvl>
    <w:lvl w:ilvl="5" w:tplc="297CBE2C">
      <w:start w:val="1"/>
      <w:numFmt w:val="lowerRoman"/>
      <w:lvlText w:val="%6."/>
      <w:lvlJc w:val="right"/>
      <w:pPr>
        <w:ind w:left="4320" w:hanging="180"/>
      </w:pPr>
    </w:lvl>
    <w:lvl w:ilvl="6" w:tplc="3E8C0800">
      <w:start w:val="1"/>
      <w:numFmt w:val="decimal"/>
      <w:lvlText w:val="%7."/>
      <w:lvlJc w:val="left"/>
      <w:pPr>
        <w:ind w:left="5040" w:hanging="360"/>
      </w:pPr>
    </w:lvl>
    <w:lvl w:ilvl="7" w:tplc="33525E0A">
      <w:start w:val="1"/>
      <w:numFmt w:val="lowerLetter"/>
      <w:lvlText w:val="%8."/>
      <w:lvlJc w:val="left"/>
      <w:pPr>
        <w:ind w:left="5760" w:hanging="360"/>
      </w:pPr>
    </w:lvl>
    <w:lvl w:ilvl="8" w:tplc="39A4A6C4">
      <w:start w:val="1"/>
      <w:numFmt w:val="lowerRoman"/>
      <w:lvlText w:val="%9."/>
      <w:lvlJc w:val="right"/>
      <w:pPr>
        <w:ind w:left="6480" w:hanging="180"/>
      </w:pPr>
    </w:lvl>
  </w:abstractNum>
  <w:abstractNum w:abstractNumId="8" w15:restartNumberingAfterBreak="0">
    <w:nsid w:val="54BE5686"/>
    <w:multiLevelType w:val="hybridMultilevel"/>
    <w:tmpl w:val="4BF0C052"/>
    <w:lvl w:ilvl="0" w:tplc="C1C2BCB4">
      <w:start w:val="1"/>
      <w:numFmt w:val="bullet"/>
      <w:lvlText w:val="•"/>
      <w:lvlJc w:val="left"/>
      <w:pPr>
        <w:tabs>
          <w:tab w:val="num" w:pos="720"/>
        </w:tabs>
        <w:ind w:left="720" w:hanging="360"/>
      </w:pPr>
      <w:rPr>
        <w:rFonts w:hint="default" w:ascii="Arial" w:hAnsi="Arial"/>
      </w:rPr>
    </w:lvl>
    <w:lvl w:ilvl="1" w:tplc="DFD0B5B2" w:tentative="1">
      <w:start w:val="1"/>
      <w:numFmt w:val="bullet"/>
      <w:lvlText w:val="•"/>
      <w:lvlJc w:val="left"/>
      <w:pPr>
        <w:tabs>
          <w:tab w:val="num" w:pos="1440"/>
        </w:tabs>
        <w:ind w:left="1440" w:hanging="360"/>
      </w:pPr>
      <w:rPr>
        <w:rFonts w:hint="default" w:ascii="Arial" w:hAnsi="Arial"/>
      </w:rPr>
    </w:lvl>
    <w:lvl w:ilvl="2" w:tplc="E9809176" w:tentative="1">
      <w:start w:val="1"/>
      <w:numFmt w:val="bullet"/>
      <w:lvlText w:val="•"/>
      <w:lvlJc w:val="left"/>
      <w:pPr>
        <w:tabs>
          <w:tab w:val="num" w:pos="2160"/>
        </w:tabs>
        <w:ind w:left="2160" w:hanging="360"/>
      </w:pPr>
      <w:rPr>
        <w:rFonts w:hint="default" w:ascii="Arial" w:hAnsi="Arial"/>
      </w:rPr>
    </w:lvl>
    <w:lvl w:ilvl="3" w:tplc="BDE0DF10" w:tentative="1">
      <w:start w:val="1"/>
      <w:numFmt w:val="bullet"/>
      <w:lvlText w:val="•"/>
      <w:lvlJc w:val="left"/>
      <w:pPr>
        <w:tabs>
          <w:tab w:val="num" w:pos="2880"/>
        </w:tabs>
        <w:ind w:left="2880" w:hanging="360"/>
      </w:pPr>
      <w:rPr>
        <w:rFonts w:hint="default" w:ascii="Arial" w:hAnsi="Arial"/>
      </w:rPr>
    </w:lvl>
    <w:lvl w:ilvl="4" w:tplc="EE0A7800" w:tentative="1">
      <w:start w:val="1"/>
      <w:numFmt w:val="bullet"/>
      <w:lvlText w:val="•"/>
      <w:lvlJc w:val="left"/>
      <w:pPr>
        <w:tabs>
          <w:tab w:val="num" w:pos="3600"/>
        </w:tabs>
        <w:ind w:left="3600" w:hanging="360"/>
      </w:pPr>
      <w:rPr>
        <w:rFonts w:hint="default" w:ascii="Arial" w:hAnsi="Arial"/>
      </w:rPr>
    </w:lvl>
    <w:lvl w:ilvl="5" w:tplc="08F031EE" w:tentative="1">
      <w:start w:val="1"/>
      <w:numFmt w:val="bullet"/>
      <w:lvlText w:val="•"/>
      <w:lvlJc w:val="left"/>
      <w:pPr>
        <w:tabs>
          <w:tab w:val="num" w:pos="4320"/>
        </w:tabs>
        <w:ind w:left="4320" w:hanging="360"/>
      </w:pPr>
      <w:rPr>
        <w:rFonts w:hint="default" w:ascii="Arial" w:hAnsi="Arial"/>
      </w:rPr>
    </w:lvl>
    <w:lvl w:ilvl="6" w:tplc="C0922890" w:tentative="1">
      <w:start w:val="1"/>
      <w:numFmt w:val="bullet"/>
      <w:lvlText w:val="•"/>
      <w:lvlJc w:val="left"/>
      <w:pPr>
        <w:tabs>
          <w:tab w:val="num" w:pos="5040"/>
        </w:tabs>
        <w:ind w:left="5040" w:hanging="360"/>
      </w:pPr>
      <w:rPr>
        <w:rFonts w:hint="default" w:ascii="Arial" w:hAnsi="Arial"/>
      </w:rPr>
    </w:lvl>
    <w:lvl w:ilvl="7" w:tplc="9A1C97C8" w:tentative="1">
      <w:start w:val="1"/>
      <w:numFmt w:val="bullet"/>
      <w:lvlText w:val="•"/>
      <w:lvlJc w:val="left"/>
      <w:pPr>
        <w:tabs>
          <w:tab w:val="num" w:pos="5760"/>
        </w:tabs>
        <w:ind w:left="5760" w:hanging="360"/>
      </w:pPr>
      <w:rPr>
        <w:rFonts w:hint="default" w:ascii="Arial" w:hAnsi="Arial"/>
      </w:rPr>
    </w:lvl>
    <w:lvl w:ilvl="8" w:tplc="580411AE"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5D026C24"/>
    <w:multiLevelType w:val="hybridMultilevel"/>
    <w:tmpl w:val="F020ABBE"/>
    <w:lvl w:ilvl="0" w:tplc="01B24810">
      <w:start w:val="1"/>
      <w:numFmt w:val="bullet"/>
      <w:lvlText w:val="•"/>
      <w:lvlJc w:val="left"/>
      <w:pPr>
        <w:tabs>
          <w:tab w:val="num" w:pos="720"/>
        </w:tabs>
        <w:ind w:left="720" w:hanging="360"/>
      </w:pPr>
      <w:rPr>
        <w:rFonts w:hint="default" w:ascii="Arial" w:hAnsi="Arial"/>
      </w:rPr>
    </w:lvl>
    <w:lvl w:ilvl="1" w:tplc="07825FA2" w:tentative="1">
      <w:start w:val="1"/>
      <w:numFmt w:val="bullet"/>
      <w:lvlText w:val="•"/>
      <w:lvlJc w:val="left"/>
      <w:pPr>
        <w:tabs>
          <w:tab w:val="num" w:pos="1440"/>
        </w:tabs>
        <w:ind w:left="1440" w:hanging="360"/>
      </w:pPr>
      <w:rPr>
        <w:rFonts w:hint="default" w:ascii="Arial" w:hAnsi="Arial"/>
      </w:rPr>
    </w:lvl>
    <w:lvl w:ilvl="2" w:tplc="50AAE348" w:tentative="1">
      <w:start w:val="1"/>
      <w:numFmt w:val="bullet"/>
      <w:lvlText w:val="•"/>
      <w:lvlJc w:val="left"/>
      <w:pPr>
        <w:tabs>
          <w:tab w:val="num" w:pos="2160"/>
        </w:tabs>
        <w:ind w:left="2160" w:hanging="360"/>
      </w:pPr>
      <w:rPr>
        <w:rFonts w:hint="default" w:ascii="Arial" w:hAnsi="Arial"/>
      </w:rPr>
    </w:lvl>
    <w:lvl w:ilvl="3" w:tplc="06C87C20" w:tentative="1">
      <w:start w:val="1"/>
      <w:numFmt w:val="bullet"/>
      <w:lvlText w:val="•"/>
      <w:lvlJc w:val="left"/>
      <w:pPr>
        <w:tabs>
          <w:tab w:val="num" w:pos="2880"/>
        </w:tabs>
        <w:ind w:left="2880" w:hanging="360"/>
      </w:pPr>
      <w:rPr>
        <w:rFonts w:hint="default" w:ascii="Arial" w:hAnsi="Arial"/>
      </w:rPr>
    </w:lvl>
    <w:lvl w:ilvl="4" w:tplc="6A9091B4" w:tentative="1">
      <w:start w:val="1"/>
      <w:numFmt w:val="bullet"/>
      <w:lvlText w:val="•"/>
      <w:lvlJc w:val="left"/>
      <w:pPr>
        <w:tabs>
          <w:tab w:val="num" w:pos="3600"/>
        </w:tabs>
        <w:ind w:left="3600" w:hanging="360"/>
      </w:pPr>
      <w:rPr>
        <w:rFonts w:hint="default" w:ascii="Arial" w:hAnsi="Arial"/>
      </w:rPr>
    </w:lvl>
    <w:lvl w:ilvl="5" w:tplc="2398C0A8" w:tentative="1">
      <w:start w:val="1"/>
      <w:numFmt w:val="bullet"/>
      <w:lvlText w:val="•"/>
      <w:lvlJc w:val="left"/>
      <w:pPr>
        <w:tabs>
          <w:tab w:val="num" w:pos="4320"/>
        </w:tabs>
        <w:ind w:left="4320" w:hanging="360"/>
      </w:pPr>
      <w:rPr>
        <w:rFonts w:hint="default" w:ascii="Arial" w:hAnsi="Arial"/>
      </w:rPr>
    </w:lvl>
    <w:lvl w:ilvl="6" w:tplc="A3C66F22" w:tentative="1">
      <w:start w:val="1"/>
      <w:numFmt w:val="bullet"/>
      <w:lvlText w:val="•"/>
      <w:lvlJc w:val="left"/>
      <w:pPr>
        <w:tabs>
          <w:tab w:val="num" w:pos="5040"/>
        </w:tabs>
        <w:ind w:left="5040" w:hanging="360"/>
      </w:pPr>
      <w:rPr>
        <w:rFonts w:hint="default" w:ascii="Arial" w:hAnsi="Arial"/>
      </w:rPr>
    </w:lvl>
    <w:lvl w:ilvl="7" w:tplc="DFBE2684" w:tentative="1">
      <w:start w:val="1"/>
      <w:numFmt w:val="bullet"/>
      <w:lvlText w:val="•"/>
      <w:lvlJc w:val="left"/>
      <w:pPr>
        <w:tabs>
          <w:tab w:val="num" w:pos="5760"/>
        </w:tabs>
        <w:ind w:left="5760" w:hanging="360"/>
      </w:pPr>
      <w:rPr>
        <w:rFonts w:hint="default" w:ascii="Arial" w:hAnsi="Arial"/>
      </w:rPr>
    </w:lvl>
    <w:lvl w:ilvl="8" w:tplc="06461554"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5FBE3615"/>
    <w:multiLevelType w:val="hybridMultilevel"/>
    <w:tmpl w:val="E1F40738"/>
    <w:lvl w:ilvl="0" w:tplc="04270001">
      <w:start w:val="1"/>
      <w:numFmt w:val="bullet"/>
      <w:lvlText w:val=""/>
      <w:lvlJc w:val="left"/>
      <w:pPr>
        <w:ind w:left="720" w:hanging="360"/>
      </w:pPr>
      <w:rPr>
        <w:rFonts w:hint="default" w:ascii="Symbol" w:hAnsi="Symbol"/>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11" w15:restartNumberingAfterBreak="0">
    <w:nsid w:val="6C0A130D"/>
    <w:multiLevelType w:val="hybridMultilevel"/>
    <w:tmpl w:val="3D0EC14A"/>
    <w:lvl w:ilvl="0" w:tplc="BADE8222">
      <w:start w:val="1"/>
      <w:numFmt w:val="bullet"/>
      <w:lvlText w:val="•"/>
      <w:lvlJc w:val="left"/>
      <w:pPr>
        <w:tabs>
          <w:tab w:val="num" w:pos="720"/>
        </w:tabs>
        <w:ind w:left="720" w:hanging="360"/>
      </w:pPr>
      <w:rPr>
        <w:rFonts w:hint="default" w:ascii="Arial" w:hAnsi="Arial"/>
      </w:rPr>
    </w:lvl>
    <w:lvl w:ilvl="1" w:tplc="C16E124E" w:tentative="1">
      <w:start w:val="1"/>
      <w:numFmt w:val="bullet"/>
      <w:lvlText w:val="•"/>
      <w:lvlJc w:val="left"/>
      <w:pPr>
        <w:tabs>
          <w:tab w:val="num" w:pos="1440"/>
        </w:tabs>
        <w:ind w:left="1440" w:hanging="360"/>
      </w:pPr>
      <w:rPr>
        <w:rFonts w:hint="default" w:ascii="Arial" w:hAnsi="Arial"/>
      </w:rPr>
    </w:lvl>
    <w:lvl w:ilvl="2" w:tplc="7D326E84" w:tentative="1">
      <w:start w:val="1"/>
      <w:numFmt w:val="bullet"/>
      <w:lvlText w:val="•"/>
      <w:lvlJc w:val="left"/>
      <w:pPr>
        <w:tabs>
          <w:tab w:val="num" w:pos="2160"/>
        </w:tabs>
        <w:ind w:left="2160" w:hanging="360"/>
      </w:pPr>
      <w:rPr>
        <w:rFonts w:hint="default" w:ascii="Arial" w:hAnsi="Arial"/>
      </w:rPr>
    </w:lvl>
    <w:lvl w:ilvl="3" w:tplc="2C6A6A6E" w:tentative="1">
      <w:start w:val="1"/>
      <w:numFmt w:val="bullet"/>
      <w:lvlText w:val="•"/>
      <w:lvlJc w:val="left"/>
      <w:pPr>
        <w:tabs>
          <w:tab w:val="num" w:pos="2880"/>
        </w:tabs>
        <w:ind w:left="2880" w:hanging="360"/>
      </w:pPr>
      <w:rPr>
        <w:rFonts w:hint="default" w:ascii="Arial" w:hAnsi="Arial"/>
      </w:rPr>
    </w:lvl>
    <w:lvl w:ilvl="4" w:tplc="6240854A" w:tentative="1">
      <w:start w:val="1"/>
      <w:numFmt w:val="bullet"/>
      <w:lvlText w:val="•"/>
      <w:lvlJc w:val="left"/>
      <w:pPr>
        <w:tabs>
          <w:tab w:val="num" w:pos="3600"/>
        </w:tabs>
        <w:ind w:left="3600" w:hanging="360"/>
      </w:pPr>
      <w:rPr>
        <w:rFonts w:hint="default" w:ascii="Arial" w:hAnsi="Arial"/>
      </w:rPr>
    </w:lvl>
    <w:lvl w:ilvl="5" w:tplc="DF92A042" w:tentative="1">
      <w:start w:val="1"/>
      <w:numFmt w:val="bullet"/>
      <w:lvlText w:val="•"/>
      <w:lvlJc w:val="left"/>
      <w:pPr>
        <w:tabs>
          <w:tab w:val="num" w:pos="4320"/>
        </w:tabs>
        <w:ind w:left="4320" w:hanging="360"/>
      </w:pPr>
      <w:rPr>
        <w:rFonts w:hint="default" w:ascii="Arial" w:hAnsi="Arial"/>
      </w:rPr>
    </w:lvl>
    <w:lvl w:ilvl="6" w:tplc="B5FABDA2" w:tentative="1">
      <w:start w:val="1"/>
      <w:numFmt w:val="bullet"/>
      <w:lvlText w:val="•"/>
      <w:lvlJc w:val="left"/>
      <w:pPr>
        <w:tabs>
          <w:tab w:val="num" w:pos="5040"/>
        </w:tabs>
        <w:ind w:left="5040" w:hanging="360"/>
      </w:pPr>
      <w:rPr>
        <w:rFonts w:hint="default" w:ascii="Arial" w:hAnsi="Arial"/>
      </w:rPr>
    </w:lvl>
    <w:lvl w:ilvl="7" w:tplc="60400172" w:tentative="1">
      <w:start w:val="1"/>
      <w:numFmt w:val="bullet"/>
      <w:lvlText w:val="•"/>
      <w:lvlJc w:val="left"/>
      <w:pPr>
        <w:tabs>
          <w:tab w:val="num" w:pos="5760"/>
        </w:tabs>
        <w:ind w:left="5760" w:hanging="360"/>
      </w:pPr>
      <w:rPr>
        <w:rFonts w:hint="default" w:ascii="Arial" w:hAnsi="Arial"/>
      </w:rPr>
    </w:lvl>
    <w:lvl w:ilvl="8" w:tplc="D616813A" w:tentative="1">
      <w:start w:val="1"/>
      <w:numFmt w:val="bullet"/>
      <w:lvlText w:val="•"/>
      <w:lvlJc w:val="left"/>
      <w:pPr>
        <w:tabs>
          <w:tab w:val="num" w:pos="6480"/>
        </w:tabs>
        <w:ind w:left="6480" w:hanging="360"/>
      </w:pPr>
      <w:rPr>
        <w:rFonts w:hint="default" w:ascii="Arial" w:hAnsi="Arial"/>
      </w:rPr>
    </w:lvl>
  </w:abstractNum>
  <w:abstractNum w:abstractNumId="12" w15:restartNumberingAfterBreak="0">
    <w:nsid w:val="6E75525A"/>
    <w:multiLevelType w:val="hybridMultilevel"/>
    <w:tmpl w:val="337228A6"/>
    <w:lvl w:ilvl="0" w:tplc="D136AD86">
      <w:start w:val="1"/>
      <w:numFmt w:val="bullet"/>
      <w:lvlText w:val="•"/>
      <w:lvlJc w:val="left"/>
      <w:pPr>
        <w:tabs>
          <w:tab w:val="num" w:pos="720"/>
        </w:tabs>
        <w:ind w:left="720" w:hanging="360"/>
      </w:pPr>
      <w:rPr>
        <w:rFonts w:hint="default" w:ascii="Arial" w:hAnsi="Arial"/>
      </w:rPr>
    </w:lvl>
    <w:lvl w:ilvl="1" w:tplc="7AAC9DC0" w:tentative="1">
      <w:start w:val="1"/>
      <w:numFmt w:val="bullet"/>
      <w:lvlText w:val="•"/>
      <w:lvlJc w:val="left"/>
      <w:pPr>
        <w:tabs>
          <w:tab w:val="num" w:pos="1440"/>
        </w:tabs>
        <w:ind w:left="1440" w:hanging="360"/>
      </w:pPr>
      <w:rPr>
        <w:rFonts w:hint="default" w:ascii="Arial" w:hAnsi="Arial"/>
      </w:rPr>
    </w:lvl>
    <w:lvl w:ilvl="2" w:tplc="6982F9D6" w:tentative="1">
      <w:start w:val="1"/>
      <w:numFmt w:val="bullet"/>
      <w:lvlText w:val="•"/>
      <w:lvlJc w:val="left"/>
      <w:pPr>
        <w:tabs>
          <w:tab w:val="num" w:pos="2160"/>
        </w:tabs>
        <w:ind w:left="2160" w:hanging="360"/>
      </w:pPr>
      <w:rPr>
        <w:rFonts w:hint="default" w:ascii="Arial" w:hAnsi="Arial"/>
      </w:rPr>
    </w:lvl>
    <w:lvl w:ilvl="3" w:tplc="4A065784" w:tentative="1">
      <w:start w:val="1"/>
      <w:numFmt w:val="bullet"/>
      <w:lvlText w:val="•"/>
      <w:lvlJc w:val="left"/>
      <w:pPr>
        <w:tabs>
          <w:tab w:val="num" w:pos="2880"/>
        </w:tabs>
        <w:ind w:left="2880" w:hanging="360"/>
      </w:pPr>
      <w:rPr>
        <w:rFonts w:hint="default" w:ascii="Arial" w:hAnsi="Arial"/>
      </w:rPr>
    </w:lvl>
    <w:lvl w:ilvl="4" w:tplc="CA7C87DA" w:tentative="1">
      <w:start w:val="1"/>
      <w:numFmt w:val="bullet"/>
      <w:lvlText w:val="•"/>
      <w:lvlJc w:val="left"/>
      <w:pPr>
        <w:tabs>
          <w:tab w:val="num" w:pos="3600"/>
        </w:tabs>
        <w:ind w:left="3600" w:hanging="360"/>
      </w:pPr>
      <w:rPr>
        <w:rFonts w:hint="default" w:ascii="Arial" w:hAnsi="Arial"/>
      </w:rPr>
    </w:lvl>
    <w:lvl w:ilvl="5" w:tplc="2B96A68C" w:tentative="1">
      <w:start w:val="1"/>
      <w:numFmt w:val="bullet"/>
      <w:lvlText w:val="•"/>
      <w:lvlJc w:val="left"/>
      <w:pPr>
        <w:tabs>
          <w:tab w:val="num" w:pos="4320"/>
        </w:tabs>
        <w:ind w:left="4320" w:hanging="360"/>
      </w:pPr>
      <w:rPr>
        <w:rFonts w:hint="default" w:ascii="Arial" w:hAnsi="Arial"/>
      </w:rPr>
    </w:lvl>
    <w:lvl w:ilvl="6" w:tplc="B802CE06" w:tentative="1">
      <w:start w:val="1"/>
      <w:numFmt w:val="bullet"/>
      <w:lvlText w:val="•"/>
      <w:lvlJc w:val="left"/>
      <w:pPr>
        <w:tabs>
          <w:tab w:val="num" w:pos="5040"/>
        </w:tabs>
        <w:ind w:left="5040" w:hanging="360"/>
      </w:pPr>
      <w:rPr>
        <w:rFonts w:hint="default" w:ascii="Arial" w:hAnsi="Arial"/>
      </w:rPr>
    </w:lvl>
    <w:lvl w:ilvl="7" w:tplc="39862304" w:tentative="1">
      <w:start w:val="1"/>
      <w:numFmt w:val="bullet"/>
      <w:lvlText w:val="•"/>
      <w:lvlJc w:val="left"/>
      <w:pPr>
        <w:tabs>
          <w:tab w:val="num" w:pos="5760"/>
        </w:tabs>
        <w:ind w:left="5760" w:hanging="360"/>
      </w:pPr>
      <w:rPr>
        <w:rFonts w:hint="default" w:ascii="Arial" w:hAnsi="Arial"/>
      </w:rPr>
    </w:lvl>
    <w:lvl w:ilvl="8" w:tplc="A0F08928" w:tentative="1">
      <w:start w:val="1"/>
      <w:numFmt w:val="bullet"/>
      <w:lvlText w:val="•"/>
      <w:lvlJc w:val="left"/>
      <w:pPr>
        <w:tabs>
          <w:tab w:val="num" w:pos="6480"/>
        </w:tabs>
        <w:ind w:left="6480" w:hanging="360"/>
      </w:pPr>
      <w:rPr>
        <w:rFonts w:hint="default" w:ascii="Arial" w:hAnsi="Arial"/>
      </w:rPr>
    </w:lvl>
  </w:abstractNum>
  <w:abstractNum w:abstractNumId="13" w15:restartNumberingAfterBreak="0">
    <w:nsid w:val="74DC5E15"/>
    <w:multiLevelType w:val="hybridMultilevel"/>
    <w:tmpl w:val="67D6EA0C"/>
    <w:lvl w:ilvl="0" w:tplc="04270001">
      <w:start w:val="1"/>
      <w:numFmt w:val="bullet"/>
      <w:lvlText w:val=""/>
      <w:lvlJc w:val="left"/>
      <w:pPr>
        <w:ind w:left="720" w:hanging="360"/>
      </w:pPr>
      <w:rPr>
        <w:rFonts w:hint="default" w:ascii="Symbol" w:hAnsi="Symbol"/>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14" w15:restartNumberingAfterBreak="0">
    <w:nsid w:val="750A4538"/>
    <w:multiLevelType w:val="hybridMultilevel"/>
    <w:tmpl w:val="92D8EE4A"/>
    <w:lvl w:ilvl="0" w:tplc="10C48670">
      <w:start w:val="1"/>
      <w:numFmt w:val="bullet"/>
      <w:lvlText w:val="•"/>
      <w:lvlJc w:val="left"/>
      <w:pPr>
        <w:tabs>
          <w:tab w:val="num" w:pos="720"/>
        </w:tabs>
        <w:ind w:left="720" w:hanging="360"/>
      </w:pPr>
      <w:rPr>
        <w:rFonts w:hint="default" w:ascii="Arial" w:hAnsi="Arial"/>
      </w:rPr>
    </w:lvl>
    <w:lvl w:ilvl="1" w:tplc="DB76B676" w:tentative="1">
      <w:start w:val="1"/>
      <w:numFmt w:val="bullet"/>
      <w:lvlText w:val="•"/>
      <w:lvlJc w:val="left"/>
      <w:pPr>
        <w:tabs>
          <w:tab w:val="num" w:pos="1440"/>
        </w:tabs>
        <w:ind w:left="1440" w:hanging="360"/>
      </w:pPr>
      <w:rPr>
        <w:rFonts w:hint="default" w:ascii="Arial" w:hAnsi="Arial"/>
      </w:rPr>
    </w:lvl>
    <w:lvl w:ilvl="2" w:tplc="47B45078" w:tentative="1">
      <w:start w:val="1"/>
      <w:numFmt w:val="bullet"/>
      <w:lvlText w:val="•"/>
      <w:lvlJc w:val="left"/>
      <w:pPr>
        <w:tabs>
          <w:tab w:val="num" w:pos="2160"/>
        </w:tabs>
        <w:ind w:left="2160" w:hanging="360"/>
      </w:pPr>
      <w:rPr>
        <w:rFonts w:hint="default" w:ascii="Arial" w:hAnsi="Arial"/>
      </w:rPr>
    </w:lvl>
    <w:lvl w:ilvl="3" w:tplc="8496D6CE" w:tentative="1">
      <w:start w:val="1"/>
      <w:numFmt w:val="bullet"/>
      <w:lvlText w:val="•"/>
      <w:lvlJc w:val="left"/>
      <w:pPr>
        <w:tabs>
          <w:tab w:val="num" w:pos="2880"/>
        </w:tabs>
        <w:ind w:left="2880" w:hanging="360"/>
      </w:pPr>
      <w:rPr>
        <w:rFonts w:hint="default" w:ascii="Arial" w:hAnsi="Arial"/>
      </w:rPr>
    </w:lvl>
    <w:lvl w:ilvl="4" w:tplc="5A107272" w:tentative="1">
      <w:start w:val="1"/>
      <w:numFmt w:val="bullet"/>
      <w:lvlText w:val="•"/>
      <w:lvlJc w:val="left"/>
      <w:pPr>
        <w:tabs>
          <w:tab w:val="num" w:pos="3600"/>
        </w:tabs>
        <w:ind w:left="3600" w:hanging="360"/>
      </w:pPr>
      <w:rPr>
        <w:rFonts w:hint="default" w:ascii="Arial" w:hAnsi="Arial"/>
      </w:rPr>
    </w:lvl>
    <w:lvl w:ilvl="5" w:tplc="006A4C4E" w:tentative="1">
      <w:start w:val="1"/>
      <w:numFmt w:val="bullet"/>
      <w:lvlText w:val="•"/>
      <w:lvlJc w:val="left"/>
      <w:pPr>
        <w:tabs>
          <w:tab w:val="num" w:pos="4320"/>
        </w:tabs>
        <w:ind w:left="4320" w:hanging="360"/>
      </w:pPr>
      <w:rPr>
        <w:rFonts w:hint="default" w:ascii="Arial" w:hAnsi="Arial"/>
      </w:rPr>
    </w:lvl>
    <w:lvl w:ilvl="6" w:tplc="A58EC7D0" w:tentative="1">
      <w:start w:val="1"/>
      <w:numFmt w:val="bullet"/>
      <w:lvlText w:val="•"/>
      <w:lvlJc w:val="left"/>
      <w:pPr>
        <w:tabs>
          <w:tab w:val="num" w:pos="5040"/>
        </w:tabs>
        <w:ind w:left="5040" w:hanging="360"/>
      </w:pPr>
      <w:rPr>
        <w:rFonts w:hint="default" w:ascii="Arial" w:hAnsi="Arial"/>
      </w:rPr>
    </w:lvl>
    <w:lvl w:ilvl="7" w:tplc="07F80A36" w:tentative="1">
      <w:start w:val="1"/>
      <w:numFmt w:val="bullet"/>
      <w:lvlText w:val="•"/>
      <w:lvlJc w:val="left"/>
      <w:pPr>
        <w:tabs>
          <w:tab w:val="num" w:pos="5760"/>
        </w:tabs>
        <w:ind w:left="5760" w:hanging="360"/>
      </w:pPr>
      <w:rPr>
        <w:rFonts w:hint="default" w:ascii="Arial" w:hAnsi="Arial"/>
      </w:rPr>
    </w:lvl>
    <w:lvl w:ilvl="8" w:tplc="2F9CE152" w:tentative="1">
      <w:start w:val="1"/>
      <w:numFmt w:val="bullet"/>
      <w:lvlText w:val="•"/>
      <w:lvlJc w:val="left"/>
      <w:pPr>
        <w:tabs>
          <w:tab w:val="num" w:pos="6480"/>
        </w:tabs>
        <w:ind w:left="6480" w:hanging="360"/>
      </w:pPr>
      <w:rPr>
        <w:rFonts w:hint="default" w:ascii="Arial" w:hAnsi="Arial"/>
      </w:rPr>
    </w:lvl>
  </w:abstractNum>
  <w:num w:numId="1" w16cid:durableId="380522892">
    <w:abstractNumId w:val="0"/>
  </w:num>
  <w:num w:numId="2" w16cid:durableId="1841501906">
    <w:abstractNumId w:val="7"/>
  </w:num>
  <w:num w:numId="3" w16cid:durableId="1960066249">
    <w:abstractNumId w:val="4"/>
  </w:num>
  <w:num w:numId="4" w16cid:durableId="1072657007">
    <w:abstractNumId w:val="5"/>
  </w:num>
  <w:num w:numId="5" w16cid:durableId="1704790590">
    <w:abstractNumId w:val="11"/>
  </w:num>
  <w:num w:numId="6" w16cid:durableId="1847599643">
    <w:abstractNumId w:val="3"/>
  </w:num>
  <w:num w:numId="7" w16cid:durableId="1421636889">
    <w:abstractNumId w:val="9"/>
  </w:num>
  <w:num w:numId="8" w16cid:durableId="1796412960">
    <w:abstractNumId w:val="1"/>
  </w:num>
  <w:num w:numId="9" w16cid:durableId="1860391787">
    <w:abstractNumId w:val="8"/>
  </w:num>
  <w:num w:numId="10" w16cid:durableId="824319587">
    <w:abstractNumId w:val="6"/>
  </w:num>
  <w:num w:numId="11" w16cid:durableId="983267754">
    <w:abstractNumId w:val="10"/>
  </w:num>
  <w:num w:numId="12" w16cid:durableId="379594514">
    <w:abstractNumId w:val="13"/>
  </w:num>
  <w:num w:numId="13" w16cid:durableId="2033529851">
    <w:abstractNumId w:val="2"/>
  </w:num>
  <w:num w:numId="14" w16cid:durableId="1011563143">
    <w:abstractNumId w:val="12"/>
  </w:num>
  <w:num w:numId="15" w16cid:durableId="1577596297">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4EAC"/>
    <w:rsid w:val="00034631"/>
    <w:rsid w:val="000E0335"/>
    <w:rsid w:val="000F5162"/>
    <w:rsid w:val="00150B56"/>
    <w:rsid w:val="001D1823"/>
    <w:rsid w:val="001F3CF3"/>
    <w:rsid w:val="00208DD2"/>
    <w:rsid w:val="002161E8"/>
    <w:rsid w:val="00225061"/>
    <w:rsid w:val="00235C62"/>
    <w:rsid w:val="0024074D"/>
    <w:rsid w:val="00253981"/>
    <w:rsid w:val="002A0D93"/>
    <w:rsid w:val="002B7937"/>
    <w:rsid w:val="002D76F8"/>
    <w:rsid w:val="002F0839"/>
    <w:rsid w:val="00334D7D"/>
    <w:rsid w:val="0037568B"/>
    <w:rsid w:val="003B46F8"/>
    <w:rsid w:val="003C21B2"/>
    <w:rsid w:val="003C3ADD"/>
    <w:rsid w:val="00403355"/>
    <w:rsid w:val="00440292"/>
    <w:rsid w:val="00467AD4"/>
    <w:rsid w:val="004D6D8C"/>
    <w:rsid w:val="00554F70"/>
    <w:rsid w:val="00587D7D"/>
    <w:rsid w:val="005C7BE9"/>
    <w:rsid w:val="006006A9"/>
    <w:rsid w:val="0071524F"/>
    <w:rsid w:val="00744DA8"/>
    <w:rsid w:val="0077051A"/>
    <w:rsid w:val="00792754"/>
    <w:rsid w:val="007C2EE2"/>
    <w:rsid w:val="007E227D"/>
    <w:rsid w:val="00817303"/>
    <w:rsid w:val="008377E5"/>
    <w:rsid w:val="00885D14"/>
    <w:rsid w:val="008F4AF2"/>
    <w:rsid w:val="0090159E"/>
    <w:rsid w:val="0094074A"/>
    <w:rsid w:val="009A7087"/>
    <w:rsid w:val="00A01356"/>
    <w:rsid w:val="00A100B3"/>
    <w:rsid w:val="00A27100"/>
    <w:rsid w:val="00A519CF"/>
    <w:rsid w:val="00A725DD"/>
    <w:rsid w:val="00A85E0F"/>
    <w:rsid w:val="00AB6FEA"/>
    <w:rsid w:val="00AC444E"/>
    <w:rsid w:val="00AD5824"/>
    <w:rsid w:val="00B736B1"/>
    <w:rsid w:val="00B83DB6"/>
    <w:rsid w:val="00B97C4D"/>
    <w:rsid w:val="00BD1B01"/>
    <w:rsid w:val="00BE33A8"/>
    <w:rsid w:val="00BE49BB"/>
    <w:rsid w:val="00C034AD"/>
    <w:rsid w:val="00CA20C3"/>
    <w:rsid w:val="00CF33BD"/>
    <w:rsid w:val="00D223F9"/>
    <w:rsid w:val="00D23CDE"/>
    <w:rsid w:val="00D23E42"/>
    <w:rsid w:val="00D64EAC"/>
    <w:rsid w:val="00DB4F0F"/>
    <w:rsid w:val="00DC180E"/>
    <w:rsid w:val="00DD33E1"/>
    <w:rsid w:val="00DF03FA"/>
    <w:rsid w:val="00E14021"/>
    <w:rsid w:val="00E6A86E"/>
    <w:rsid w:val="00E748B4"/>
    <w:rsid w:val="00EB6BC1"/>
    <w:rsid w:val="00F2579C"/>
    <w:rsid w:val="00F35189"/>
    <w:rsid w:val="00F47319"/>
    <w:rsid w:val="00F8247F"/>
    <w:rsid w:val="00FD7A44"/>
    <w:rsid w:val="0142041B"/>
    <w:rsid w:val="0151E502"/>
    <w:rsid w:val="016C55ED"/>
    <w:rsid w:val="017DFB10"/>
    <w:rsid w:val="01DD7E3E"/>
    <w:rsid w:val="01F150D6"/>
    <w:rsid w:val="02C10384"/>
    <w:rsid w:val="02D4E92B"/>
    <w:rsid w:val="0308CF5B"/>
    <w:rsid w:val="0334ACF3"/>
    <w:rsid w:val="03DC4328"/>
    <w:rsid w:val="03FAE51B"/>
    <w:rsid w:val="04332C6F"/>
    <w:rsid w:val="0522789C"/>
    <w:rsid w:val="05D969FC"/>
    <w:rsid w:val="05DF5F49"/>
    <w:rsid w:val="06136305"/>
    <w:rsid w:val="0614194F"/>
    <w:rsid w:val="0645E4F0"/>
    <w:rsid w:val="06485FA1"/>
    <w:rsid w:val="06B7CDEB"/>
    <w:rsid w:val="07020FC6"/>
    <w:rsid w:val="074180D8"/>
    <w:rsid w:val="0750F3C9"/>
    <w:rsid w:val="07A4AEFC"/>
    <w:rsid w:val="07B2EF6F"/>
    <w:rsid w:val="07D449B3"/>
    <w:rsid w:val="08289292"/>
    <w:rsid w:val="083DBBD4"/>
    <w:rsid w:val="08861B89"/>
    <w:rsid w:val="08E17483"/>
    <w:rsid w:val="0942D5BD"/>
    <w:rsid w:val="099EF467"/>
    <w:rsid w:val="09AB62FA"/>
    <w:rsid w:val="0AA86BE9"/>
    <w:rsid w:val="0AE98E36"/>
    <w:rsid w:val="0AEBB720"/>
    <w:rsid w:val="0B4988B5"/>
    <w:rsid w:val="0B5B5655"/>
    <w:rsid w:val="0B6387D6"/>
    <w:rsid w:val="0BAB1E6B"/>
    <w:rsid w:val="0BE2464D"/>
    <w:rsid w:val="0BF2332C"/>
    <w:rsid w:val="0C5BCA22"/>
    <w:rsid w:val="0C74BD43"/>
    <w:rsid w:val="0CA96889"/>
    <w:rsid w:val="0CBEB5D9"/>
    <w:rsid w:val="0D8D6D0A"/>
    <w:rsid w:val="0DF43D37"/>
    <w:rsid w:val="0DFF3576"/>
    <w:rsid w:val="0E467532"/>
    <w:rsid w:val="0E533E0C"/>
    <w:rsid w:val="0EE53BA7"/>
    <w:rsid w:val="0F45C2F7"/>
    <w:rsid w:val="0F80912B"/>
    <w:rsid w:val="0FF450F8"/>
    <w:rsid w:val="0FFE9BC6"/>
    <w:rsid w:val="1039A0ED"/>
    <w:rsid w:val="10633651"/>
    <w:rsid w:val="108E161E"/>
    <w:rsid w:val="10951195"/>
    <w:rsid w:val="10A24201"/>
    <w:rsid w:val="10CAD94D"/>
    <w:rsid w:val="10FA2E38"/>
    <w:rsid w:val="113450EF"/>
    <w:rsid w:val="12897395"/>
    <w:rsid w:val="12AD7D8B"/>
    <w:rsid w:val="1318B6D0"/>
    <w:rsid w:val="13522E6C"/>
    <w:rsid w:val="139A6938"/>
    <w:rsid w:val="13CBC7E7"/>
    <w:rsid w:val="1409C1C4"/>
    <w:rsid w:val="1414E31E"/>
    <w:rsid w:val="146FC3AE"/>
    <w:rsid w:val="147741D7"/>
    <w:rsid w:val="14DF705F"/>
    <w:rsid w:val="1509F436"/>
    <w:rsid w:val="15239C8A"/>
    <w:rsid w:val="152D04BE"/>
    <w:rsid w:val="1550C79F"/>
    <w:rsid w:val="157421C6"/>
    <w:rsid w:val="1596E43E"/>
    <w:rsid w:val="15979D4A"/>
    <w:rsid w:val="15B83D5B"/>
    <w:rsid w:val="16DEEA8E"/>
    <w:rsid w:val="16E24F77"/>
    <w:rsid w:val="17C297DC"/>
    <w:rsid w:val="17D79F4B"/>
    <w:rsid w:val="17DD0CBE"/>
    <w:rsid w:val="18610033"/>
    <w:rsid w:val="18D37372"/>
    <w:rsid w:val="19255327"/>
    <w:rsid w:val="19F38AB2"/>
    <w:rsid w:val="19F81EAB"/>
    <w:rsid w:val="1A53FD41"/>
    <w:rsid w:val="1A7AB86C"/>
    <w:rsid w:val="1AAFAF24"/>
    <w:rsid w:val="1ACB564A"/>
    <w:rsid w:val="1B90B041"/>
    <w:rsid w:val="1BCDFF32"/>
    <w:rsid w:val="1BE8AEFB"/>
    <w:rsid w:val="1D053D8A"/>
    <w:rsid w:val="1D36D12C"/>
    <w:rsid w:val="1D79967D"/>
    <w:rsid w:val="1E42220A"/>
    <w:rsid w:val="1E9AF611"/>
    <w:rsid w:val="1EA880DB"/>
    <w:rsid w:val="1EFDF917"/>
    <w:rsid w:val="1F277B06"/>
    <w:rsid w:val="1F600FF3"/>
    <w:rsid w:val="1FFB7C01"/>
    <w:rsid w:val="1FFF3D42"/>
    <w:rsid w:val="200FF705"/>
    <w:rsid w:val="214CCD37"/>
    <w:rsid w:val="21CF7EE8"/>
    <w:rsid w:val="220F61D8"/>
    <w:rsid w:val="22911390"/>
    <w:rsid w:val="22B87BAD"/>
    <w:rsid w:val="231CAEE7"/>
    <w:rsid w:val="2326D512"/>
    <w:rsid w:val="237F40C0"/>
    <w:rsid w:val="23B759BE"/>
    <w:rsid w:val="23BFEFCD"/>
    <w:rsid w:val="23DFCAB9"/>
    <w:rsid w:val="23E62000"/>
    <w:rsid w:val="241449FF"/>
    <w:rsid w:val="2482CDCA"/>
    <w:rsid w:val="249ECDD2"/>
    <w:rsid w:val="24A80583"/>
    <w:rsid w:val="24AC368E"/>
    <w:rsid w:val="263B394A"/>
    <w:rsid w:val="268D19BE"/>
    <w:rsid w:val="268D4361"/>
    <w:rsid w:val="26B6AEE6"/>
    <w:rsid w:val="275DEE6E"/>
    <w:rsid w:val="2768D92F"/>
    <w:rsid w:val="27D352BC"/>
    <w:rsid w:val="27FAE8D2"/>
    <w:rsid w:val="285BAD28"/>
    <w:rsid w:val="28C0364C"/>
    <w:rsid w:val="28F05937"/>
    <w:rsid w:val="29C02D48"/>
    <w:rsid w:val="29E7A606"/>
    <w:rsid w:val="2A42AC62"/>
    <w:rsid w:val="2A83584D"/>
    <w:rsid w:val="2A91E286"/>
    <w:rsid w:val="2A951788"/>
    <w:rsid w:val="2A992D3B"/>
    <w:rsid w:val="2AA6F05F"/>
    <w:rsid w:val="2AF8DE5F"/>
    <w:rsid w:val="2B094A54"/>
    <w:rsid w:val="2B100B83"/>
    <w:rsid w:val="2B198195"/>
    <w:rsid w:val="2B9A28E0"/>
    <w:rsid w:val="2BF7343A"/>
    <w:rsid w:val="2C074C3E"/>
    <w:rsid w:val="2C543051"/>
    <w:rsid w:val="2CDC2D99"/>
    <w:rsid w:val="2D69ACD7"/>
    <w:rsid w:val="2D79DB13"/>
    <w:rsid w:val="2D892DDD"/>
    <w:rsid w:val="2D9E8A45"/>
    <w:rsid w:val="2DAA2FFF"/>
    <w:rsid w:val="2DAA7204"/>
    <w:rsid w:val="2DB4FE64"/>
    <w:rsid w:val="2E2AA7B8"/>
    <w:rsid w:val="2E3EB214"/>
    <w:rsid w:val="2E8F4251"/>
    <w:rsid w:val="2F1898A0"/>
    <w:rsid w:val="2F6635ED"/>
    <w:rsid w:val="2F79A620"/>
    <w:rsid w:val="2F7FD54E"/>
    <w:rsid w:val="3050FFD2"/>
    <w:rsid w:val="305FCDB9"/>
    <w:rsid w:val="3098EF85"/>
    <w:rsid w:val="30F2F5D0"/>
    <w:rsid w:val="31BAA660"/>
    <w:rsid w:val="31BBF19A"/>
    <w:rsid w:val="32119FEB"/>
    <w:rsid w:val="321756A6"/>
    <w:rsid w:val="323BB743"/>
    <w:rsid w:val="327FBF38"/>
    <w:rsid w:val="3346264B"/>
    <w:rsid w:val="33632383"/>
    <w:rsid w:val="339F85F2"/>
    <w:rsid w:val="340973EE"/>
    <w:rsid w:val="348EBB7A"/>
    <w:rsid w:val="34D37187"/>
    <w:rsid w:val="34FA9023"/>
    <w:rsid w:val="351690AD"/>
    <w:rsid w:val="35D309F6"/>
    <w:rsid w:val="35EF407B"/>
    <w:rsid w:val="35F455B5"/>
    <w:rsid w:val="360B8235"/>
    <w:rsid w:val="3612847D"/>
    <w:rsid w:val="36223C55"/>
    <w:rsid w:val="36483B5D"/>
    <w:rsid w:val="369B37D4"/>
    <w:rsid w:val="36EEC537"/>
    <w:rsid w:val="371525A6"/>
    <w:rsid w:val="377AE558"/>
    <w:rsid w:val="37FED300"/>
    <w:rsid w:val="38082FE0"/>
    <w:rsid w:val="381D53F4"/>
    <w:rsid w:val="38C746D2"/>
    <w:rsid w:val="39793849"/>
    <w:rsid w:val="397D501E"/>
    <w:rsid w:val="399B31BD"/>
    <w:rsid w:val="39E859D2"/>
    <w:rsid w:val="3A256265"/>
    <w:rsid w:val="3A390C7B"/>
    <w:rsid w:val="3A9CF67B"/>
    <w:rsid w:val="3AEC6E5A"/>
    <w:rsid w:val="3B51CB53"/>
    <w:rsid w:val="3B555E2D"/>
    <w:rsid w:val="3BA66590"/>
    <w:rsid w:val="3BF99BC0"/>
    <w:rsid w:val="3C006661"/>
    <w:rsid w:val="3C2A9999"/>
    <w:rsid w:val="3C9ACEB8"/>
    <w:rsid w:val="3CE4F117"/>
    <w:rsid w:val="3D580265"/>
    <w:rsid w:val="3D844DB1"/>
    <w:rsid w:val="3DAC1919"/>
    <w:rsid w:val="3DCDD8F9"/>
    <w:rsid w:val="3DF6C830"/>
    <w:rsid w:val="3E54DCE9"/>
    <w:rsid w:val="3E5EC43E"/>
    <w:rsid w:val="3E6BC26A"/>
    <w:rsid w:val="3EA7F087"/>
    <w:rsid w:val="3EAB40E3"/>
    <w:rsid w:val="3F0D852C"/>
    <w:rsid w:val="3F3FF991"/>
    <w:rsid w:val="3F728300"/>
    <w:rsid w:val="3F999B9B"/>
    <w:rsid w:val="3FACCA05"/>
    <w:rsid w:val="3FEA0567"/>
    <w:rsid w:val="3FFBE6D8"/>
    <w:rsid w:val="406AE682"/>
    <w:rsid w:val="4082DA12"/>
    <w:rsid w:val="40D2C406"/>
    <w:rsid w:val="4125E6C4"/>
    <w:rsid w:val="4194F79A"/>
    <w:rsid w:val="41A21B18"/>
    <w:rsid w:val="422D3817"/>
    <w:rsid w:val="424D68EF"/>
    <w:rsid w:val="42F063CB"/>
    <w:rsid w:val="4308243B"/>
    <w:rsid w:val="430DA5A1"/>
    <w:rsid w:val="432DE185"/>
    <w:rsid w:val="4357ED59"/>
    <w:rsid w:val="43758EEC"/>
    <w:rsid w:val="4396CDC2"/>
    <w:rsid w:val="443D2E84"/>
    <w:rsid w:val="44FC099D"/>
    <w:rsid w:val="4546E8CA"/>
    <w:rsid w:val="455512B8"/>
    <w:rsid w:val="455B50D0"/>
    <w:rsid w:val="45AC04AD"/>
    <w:rsid w:val="45C4C57C"/>
    <w:rsid w:val="46059735"/>
    <w:rsid w:val="462DBF4D"/>
    <w:rsid w:val="46444D9E"/>
    <w:rsid w:val="4659E5FD"/>
    <w:rsid w:val="46883CF8"/>
    <w:rsid w:val="46B526EF"/>
    <w:rsid w:val="46BCAA78"/>
    <w:rsid w:val="46F8A403"/>
    <w:rsid w:val="46FA7013"/>
    <w:rsid w:val="47410CE0"/>
    <w:rsid w:val="47BF27BC"/>
    <w:rsid w:val="47C4C454"/>
    <w:rsid w:val="47C897B7"/>
    <w:rsid w:val="47C9B956"/>
    <w:rsid w:val="47CA5C93"/>
    <w:rsid w:val="4815D630"/>
    <w:rsid w:val="48317C4F"/>
    <w:rsid w:val="48736FF6"/>
    <w:rsid w:val="4884BC00"/>
    <w:rsid w:val="48C2E416"/>
    <w:rsid w:val="48D83A15"/>
    <w:rsid w:val="48FF8C55"/>
    <w:rsid w:val="491B8537"/>
    <w:rsid w:val="4A9CA9D3"/>
    <w:rsid w:val="4A9DA9D4"/>
    <w:rsid w:val="4B19C896"/>
    <w:rsid w:val="4B87D879"/>
    <w:rsid w:val="4BB0040E"/>
    <w:rsid w:val="4BE7774C"/>
    <w:rsid w:val="4C6C092A"/>
    <w:rsid w:val="4C825843"/>
    <w:rsid w:val="4CBB97DD"/>
    <w:rsid w:val="4CD64A03"/>
    <w:rsid w:val="4CF570BD"/>
    <w:rsid w:val="4D702109"/>
    <w:rsid w:val="4D8315BF"/>
    <w:rsid w:val="4DFCF207"/>
    <w:rsid w:val="4E186296"/>
    <w:rsid w:val="4E42576B"/>
    <w:rsid w:val="4E49821C"/>
    <w:rsid w:val="4EA4BB34"/>
    <w:rsid w:val="4EA9079A"/>
    <w:rsid w:val="4F754A82"/>
    <w:rsid w:val="4F97F9B6"/>
    <w:rsid w:val="4FB146DE"/>
    <w:rsid w:val="4FD7A505"/>
    <w:rsid w:val="4FE6FA4E"/>
    <w:rsid w:val="504E6F91"/>
    <w:rsid w:val="50E5D417"/>
    <w:rsid w:val="5126C16E"/>
    <w:rsid w:val="5193BCF6"/>
    <w:rsid w:val="51AC116E"/>
    <w:rsid w:val="51FD80AD"/>
    <w:rsid w:val="52C6C354"/>
    <w:rsid w:val="52EBE843"/>
    <w:rsid w:val="5313835B"/>
    <w:rsid w:val="541DF06C"/>
    <w:rsid w:val="5427DC2D"/>
    <w:rsid w:val="543011AB"/>
    <w:rsid w:val="543A3948"/>
    <w:rsid w:val="547E073B"/>
    <w:rsid w:val="5481E176"/>
    <w:rsid w:val="54A683DD"/>
    <w:rsid w:val="54B0D08A"/>
    <w:rsid w:val="5536792B"/>
    <w:rsid w:val="5560D2BD"/>
    <w:rsid w:val="5561D766"/>
    <w:rsid w:val="556D8A92"/>
    <w:rsid w:val="5585D603"/>
    <w:rsid w:val="55A9EAA6"/>
    <w:rsid w:val="55DE2D5B"/>
    <w:rsid w:val="55E283D7"/>
    <w:rsid w:val="55EBE61C"/>
    <w:rsid w:val="55EFD1E6"/>
    <w:rsid w:val="5641F656"/>
    <w:rsid w:val="56800498"/>
    <w:rsid w:val="56A09150"/>
    <w:rsid w:val="56DDDA69"/>
    <w:rsid w:val="5711B9C8"/>
    <w:rsid w:val="573FAD40"/>
    <w:rsid w:val="579E2248"/>
    <w:rsid w:val="583B18CA"/>
    <w:rsid w:val="5865DD20"/>
    <w:rsid w:val="586F5106"/>
    <w:rsid w:val="58C61B74"/>
    <w:rsid w:val="58D77474"/>
    <w:rsid w:val="5949456B"/>
    <w:rsid w:val="59BB7F47"/>
    <w:rsid w:val="5A96E8B2"/>
    <w:rsid w:val="5AB9A468"/>
    <w:rsid w:val="5B107BDB"/>
    <w:rsid w:val="5BE2271C"/>
    <w:rsid w:val="5C19AFB1"/>
    <w:rsid w:val="5C239EB1"/>
    <w:rsid w:val="5C35222E"/>
    <w:rsid w:val="5C493F35"/>
    <w:rsid w:val="5CDF6FEB"/>
    <w:rsid w:val="5CE059DF"/>
    <w:rsid w:val="5DA5AEAC"/>
    <w:rsid w:val="5DA9382F"/>
    <w:rsid w:val="5DB6594B"/>
    <w:rsid w:val="5DCAE96C"/>
    <w:rsid w:val="5DFCAF8E"/>
    <w:rsid w:val="5E1FB70F"/>
    <w:rsid w:val="5ECC532B"/>
    <w:rsid w:val="5F76936C"/>
    <w:rsid w:val="5F92F7B3"/>
    <w:rsid w:val="5FCF98FB"/>
    <w:rsid w:val="603704A0"/>
    <w:rsid w:val="6047FED1"/>
    <w:rsid w:val="6090BA42"/>
    <w:rsid w:val="60A48ADA"/>
    <w:rsid w:val="60B7A9A9"/>
    <w:rsid w:val="60DBCA6D"/>
    <w:rsid w:val="60FBBDBB"/>
    <w:rsid w:val="615711B9"/>
    <w:rsid w:val="61A401D7"/>
    <w:rsid w:val="61C61C04"/>
    <w:rsid w:val="61D0F462"/>
    <w:rsid w:val="621F203C"/>
    <w:rsid w:val="626915D8"/>
    <w:rsid w:val="62E4ECEA"/>
    <w:rsid w:val="62ECE680"/>
    <w:rsid w:val="634D607A"/>
    <w:rsid w:val="63844F82"/>
    <w:rsid w:val="63845D5F"/>
    <w:rsid w:val="63A6EB7E"/>
    <w:rsid w:val="63AEB96C"/>
    <w:rsid w:val="63E5737F"/>
    <w:rsid w:val="6401593D"/>
    <w:rsid w:val="642742EB"/>
    <w:rsid w:val="64C2804F"/>
    <w:rsid w:val="64E974DE"/>
    <w:rsid w:val="6524BF63"/>
    <w:rsid w:val="656AA858"/>
    <w:rsid w:val="657013F9"/>
    <w:rsid w:val="658B2150"/>
    <w:rsid w:val="65EAAF18"/>
    <w:rsid w:val="65FABCC1"/>
    <w:rsid w:val="6632CC20"/>
    <w:rsid w:val="6695E636"/>
    <w:rsid w:val="66B0B640"/>
    <w:rsid w:val="66CA36FA"/>
    <w:rsid w:val="67820746"/>
    <w:rsid w:val="679B4CDA"/>
    <w:rsid w:val="67A6A1EA"/>
    <w:rsid w:val="68474EC3"/>
    <w:rsid w:val="6872BAE8"/>
    <w:rsid w:val="68A4EAA2"/>
    <w:rsid w:val="68DA015F"/>
    <w:rsid w:val="69062220"/>
    <w:rsid w:val="6A057F6B"/>
    <w:rsid w:val="6A29F43A"/>
    <w:rsid w:val="6A4334DD"/>
    <w:rsid w:val="6A607E72"/>
    <w:rsid w:val="6AADFC7C"/>
    <w:rsid w:val="6ABAF6D8"/>
    <w:rsid w:val="6AD1AE69"/>
    <w:rsid w:val="6AEB0D3F"/>
    <w:rsid w:val="6AF16382"/>
    <w:rsid w:val="6AF61348"/>
    <w:rsid w:val="6AFF86BD"/>
    <w:rsid w:val="6B09EE95"/>
    <w:rsid w:val="6B1B47F4"/>
    <w:rsid w:val="6B2A899F"/>
    <w:rsid w:val="6B916794"/>
    <w:rsid w:val="6BAD261E"/>
    <w:rsid w:val="6C512106"/>
    <w:rsid w:val="6CA68A2B"/>
    <w:rsid w:val="6D4F2E8F"/>
    <w:rsid w:val="6D97983B"/>
    <w:rsid w:val="6DB24093"/>
    <w:rsid w:val="6DC3BB52"/>
    <w:rsid w:val="6E0B6429"/>
    <w:rsid w:val="6E28A10E"/>
    <w:rsid w:val="6E49A831"/>
    <w:rsid w:val="6EEC7EB5"/>
    <w:rsid w:val="6EFAF4B3"/>
    <w:rsid w:val="6FDB92EF"/>
    <w:rsid w:val="70CD7D74"/>
    <w:rsid w:val="70E6BBE6"/>
    <w:rsid w:val="70F92770"/>
    <w:rsid w:val="71605431"/>
    <w:rsid w:val="719562B3"/>
    <w:rsid w:val="71DE7AEA"/>
    <w:rsid w:val="71FB3011"/>
    <w:rsid w:val="72285FA7"/>
    <w:rsid w:val="727991AE"/>
    <w:rsid w:val="732FFC1D"/>
    <w:rsid w:val="734DD97C"/>
    <w:rsid w:val="73867F8F"/>
    <w:rsid w:val="73A10CA0"/>
    <w:rsid w:val="73A4F6A7"/>
    <w:rsid w:val="7480DBBC"/>
    <w:rsid w:val="74A2FB23"/>
    <w:rsid w:val="74A684B0"/>
    <w:rsid w:val="74ADD09E"/>
    <w:rsid w:val="751FC919"/>
    <w:rsid w:val="7567EDFC"/>
    <w:rsid w:val="75A7DB10"/>
    <w:rsid w:val="761E84C5"/>
    <w:rsid w:val="7639A80B"/>
    <w:rsid w:val="76558D49"/>
    <w:rsid w:val="76A8261B"/>
    <w:rsid w:val="76C8EF35"/>
    <w:rsid w:val="76DC2144"/>
    <w:rsid w:val="76EB7375"/>
    <w:rsid w:val="7753F301"/>
    <w:rsid w:val="775D4BF3"/>
    <w:rsid w:val="7853453B"/>
    <w:rsid w:val="78D0BFDB"/>
    <w:rsid w:val="78E8EA68"/>
    <w:rsid w:val="78FB3855"/>
    <w:rsid w:val="7914F405"/>
    <w:rsid w:val="79322517"/>
    <w:rsid w:val="797693CC"/>
    <w:rsid w:val="79B64109"/>
    <w:rsid w:val="7A1B7847"/>
    <w:rsid w:val="7A305F85"/>
    <w:rsid w:val="7A4DB47D"/>
    <w:rsid w:val="7AD345E7"/>
    <w:rsid w:val="7B13A988"/>
    <w:rsid w:val="7B1726BF"/>
    <w:rsid w:val="7B1DCA37"/>
    <w:rsid w:val="7B325276"/>
    <w:rsid w:val="7B405D82"/>
    <w:rsid w:val="7B426D94"/>
    <w:rsid w:val="7B484179"/>
    <w:rsid w:val="7B651E87"/>
    <w:rsid w:val="7BF4BBFD"/>
    <w:rsid w:val="7BFA61BA"/>
    <w:rsid w:val="7C2901A0"/>
    <w:rsid w:val="7CE3C8E6"/>
    <w:rsid w:val="7D0066C1"/>
    <w:rsid w:val="7D3F7988"/>
    <w:rsid w:val="7D797ADD"/>
    <w:rsid w:val="7DD4E08B"/>
    <w:rsid w:val="7DE63271"/>
    <w:rsid w:val="7E9D6653"/>
    <w:rsid w:val="7F27A8A6"/>
    <w:rsid w:val="7F34E3EA"/>
    <w:rsid w:val="7F4DE279"/>
    <w:rsid w:val="7F5BB8CD"/>
    <w:rsid w:val="7F8771A4"/>
    <w:rsid w:val="7FC86A61"/>
    <w:rsid w:val="7FCFE66A"/>
    <w:rsid w:val="7FD2617E"/>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77B8F"/>
  <w15:docId w15:val="{8B452337-95E6-4DE2-A075-63D21C99B95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1"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rastasis" w:default="1">
    <w:name w:val="Normal"/>
    <w:qFormat/>
    <w:rsid w:val="00D64EAC"/>
    <w:rPr>
      <w:rFonts w:ascii="Calibri" w:hAnsi="Calibri" w:eastAsia="Calibri" w:cs="Calibri"/>
      <w:lang w:eastAsia="lt-LT"/>
    </w:rPr>
  </w:style>
  <w:style w:type="paragraph" w:styleId="Antrat2">
    <w:name w:val="heading 2"/>
    <w:basedOn w:val="prastasis"/>
    <w:next w:val="prastasis"/>
    <w:link w:val="Antrat2Diagrama"/>
    <w:uiPriority w:val="1"/>
    <w:unhideWhenUsed/>
    <w:qFormat/>
    <w:rsid w:val="00D64EAC"/>
    <w:pPr>
      <w:keepNext/>
      <w:keepLines/>
      <w:spacing w:before="200" w:after="0"/>
      <w:outlineLvl w:val="1"/>
    </w:pPr>
    <w:rPr>
      <w:rFonts w:asciiTheme="majorHAnsi" w:hAnsiTheme="majorHAnsi" w:eastAsiaTheme="majorEastAsia" w:cstheme="majorBidi"/>
      <w:b/>
      <w:bCs/>
      <w:color w:val="4F81BD" w:themeColor="accent1"/>
      <w:sz w:val="26"/>
      <w:szCs w:val="26"/>
    </w:rPr>
  </w:style>
  <w:style w:type="character" w:styleId="Numatytasispastraiposriftas" w:default="1">
    <w:name w:val="Default Paragraph Font"/>
    <w:uiPriority w:val="1"/>
    <w:semiHidden/>
    <w:unhideWhenUsed/>
  </w:style>
  <w:style w:type="table" w:styleId="prastojilentel" w:default="1">
    <w:name w:val="Normal Table"/>
    <w:uiPriority w:val="99"/>
    <w:semiHidden/>
    <w:unhideWhenUsed/>
    <w:tblPr>
      <w:tblInd w:w="0" w:type="dxa"/>
      <w:tblCellMar>
        <w:top w:w="0" w:type="dxa"/>
        <w:left w:w="108" w:type="dxa"/>
        <w:bottom w:w="0" w:type="dxa"/>
        <w:right w:w="108" w:type="dxa"/>
      </w:tblCellMar>
    </w:tblPr>
  </w:style>
  <w:style w:type="numbering" w:styleId="Sraonra" w:default="1">
    <w:name w:val="No List"/>
    <w:uiPriority w:val="99"/>
    <w:semiHidden/>
    <w:unhideWhenUsed/>
  </w:style>
  <w:style w:type="character" w:styleId="Antrat2Diagrama" w:customStyle="1">
    <w:name w:val="Antraštė 2 Diagrama"/>
    <w:basedOn w:val="Numatytasispastraiposriftas"/>
    <w:link w:val="Antrat2"/>
    <w:uiPriority w:val="1"/>
    <w:rsid w:val="00D64EAC"/>
    <w:rPr>
      <w:rFonts w:asciiTheme="majorHAnsi" w:hAnsiTheme="majorHAnsi" w:eastAsiaTheme="majorEastAsia" w:cstheme="majorBidi"/>
      <w:b/>
      <w:bCs/>
      <w:color w:val="4F81BD" w:themeColor="accent1"/>
      <w:sz w:val="26"/>
      <w:szCs w:val="26"/>
      <w:lang w:eastAsia="lt-LT"/>
    </w:rPr>
  </w:style>
  <w:style w:type="table" w:styleId="Lentelstinklelis">
    <w:name w:val="Table Grid"/>
    <w:basedOn w:val="prastojilentel"/>
    <w:uiPriority w:val="59"/>
    <w:rsid w:val="00D64EAC"/>
    <w:pPr>
      <w:spacing w:after="0" w:line="240" w:lineRule="auto"/>
    </w:pPr>
    <w:rPr>
      <w:rFonts w:ascii="Calibri" w:hAnsi="Calibri" w:eastAsia="Calibri" w:cs="Calibri"/>
      <w:lang w:eastAsia="lt-LT"/>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xxmsonormal" w:customStyle="1">
    <w:name w:val="x_xmsonormal"/>
    <w:basedOn w:val="prastasis"/>
    <w:rsid w:val="00D64EAC"/>
    <w:pPr>
      <w:spacing w:before="100" w:beforeAutospacing="1" w:after="100" w:afterAutospacing="1" w:line="240" w:lineRule="auto"/>
    </w:pPr>
    <w:rPr>
      <w:rFonts w:ascii="Times New Roman" w:hAnsi="Times New Roman" w:eastAsia="Times New Roman" w:cs="Times New Roman"/>
      <w:sz w:val="24"/>
      <w:szCs w:val="24"/>
    </w:rPr>
  </w:style>
  <w:style w:type="paragraph" w:styleId="paragraph" w:customStyle="1">
    <w:name w:val="paragraph"/>
    <w:basedOn w:val="prastasis"/>
    <w:rsid w:val="00D64EAC"/>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Numatytasispastraiposriftas"/>
    <w:rsid w:val="00D64EAC"/>
  </w:style>
  <w:style w:type="character" w:styleId="eop" w:customStyle="1">
    <w:name w:val="eop"/>
    <w:basedOn w:val="Numatytasispastraiposriftas"/>
    <w:rsid w:val="00D64EAC"/>
  </w:style>
  <w:style w:type="paragraph" w:styleId="Debesliotekstas">
    <w:name w:val="Balloon Text"/>
    <w:basedOn w:val="prastasis"/>
    <w:link w:val="DebesliotekstasDiagrama"/>
    <w:uiPriority w:val="99"/>
    <w:unhideWhenUsed/>
    <w:rsid w:val="007E227D"/>
    <w:pPr>
      <w:spacing w:after="0" w:line="240" w:lineRule="auto"/>
    </w:pPr>
    <w:rPr>
      <w:rFonts w:ascii="Tahoma" w:hAnsi="Tahoma" w:cs="Tahoma"/>
      <w:sz w:val="16"/>
      <w:szCs w:val="16"/>
    </w:rPr>
  </w:style>
  <w:style w:type="character" w:styleId="DebesliotekstasDiagrama" w:customStyle="1">
    <w:name w:val="Debesėlio tekstas Diagrama"/>
    <w:basedOn w:val="Numatytasispastraiposriftas"/>
    <w:link w:val="Debesliotekstas"/>
    <w:uiPriority w:val="99"/>
    <w:rsid w:val="007E227D"/>
    <w:rPr>
      <w:rFonts w:ascii="Tahoma" w:hAnsi="Tahoma" w:eastAsia="Calibri" w:cs="Tahoma"/>
      <w:sz w:val="16"/>
      <w:szCs w:val="16"/>
      <w:lang w:eastAsia="lt-LT"/>
    </w:rPr>
  </w:style>
  <w:style w:type="paragraph" w:styleId="Sraopastraipa">
    <w:name w:val="List Paragraph"/>
    <w:basedOn w:val="prastasis"/>
    <w:uiPriority w:val="34"/>
    <w:qFormat/>
    <w:rsid w:val="00CA20C3"/>
    <w:pPr>
      <w:spacing w:after="0" w:line="240" w:lineRule="auto"/>
      <w:ind w:left="720"/>
      <w:contextualSpacing/>
    </w:pPr>
    <w:rPr>
      <w:rFonts w:ascii="Times New Roman" w:hAnsi="Times New Roman" w:eastAsia="Times New Roman" w:cs="Times New Roman"/>
      <w:sz w:val="24"/>
      <w:szCs w:val="24"/>
    </w:rPr>
  </w:style>
  <w:style w:type="paragraph" w:styleId="Pagrindinistekstas">
    <w:name w:val="Body Text"/>
    <w:basedOn w:val="prastasis"/>
    <w:link w:val="PagrindinistekstasDiagrama"/>
    <w:uiPriority w:val="1"/>
    <w:qFormat/>
    <w:rsid w:val="00817303"/>
    <w:pPr>
      <w:widowControl w:val="0"/>
      <w:autoSpaceDE w:val="0"/>
      <w:autoSpaceDN w:val="0"/>
      <w:spacing w:after="0" w:line="240" w:lineRule="auto"/>
      <w:ind w:left="143"/>
    </w:pPr>
    <w:rPr>
      <w:rFonts w:ascii="Times New Roman" w:hAnsi="Times New Roman" w:eastAsia="Times New Roman" w:cs="Times New Roman"/>
      <w:sz w:val="24"/>
      <w:szCs w:val="24"/>
      <w:lang w:eastAsia="en-US"/>
    </w:rPr>
  </w:style>
  <w:style w:type="character" w:styleId="PagrindinistekstasDiagrama" w:customStyle="1">
    <w:name w:val="Pagrindinis tekstas Diagrama"/>
    <w:basedOn w:val="Numatytasispastraiposriftas"/>
    <w:link w:val="Pagrindinistekstas"/>
    <w:uiPriority w:val="1"/>
    <w:rsid w:val="00817303"/>
    <w:rPr>
      <w:rFonts w:ascii="Times New Roman" w:hAnsi="Times New Roman" w:eastAsia="Times New Roman" w:cs="Times New Roman"/>
      <w:sz w:val="24"/>
      <w:szCs w:val="24"/>
    </w:rPr>
  </w:style>
  <w:style w:type="paragraph" w:styleId="prastasiniatinklio">
    <w:name w:val="Normal (Web)"/>
    <w:basedOn w:val="prastasis"/>
    <w:uiPriority w:val="99"/>
    <w:unhideWhenUsed/>
    <w:rsid w:val="00817303"/>
    <w:pPr>
      <w:spacing w:before="100" w:beforeAutospacing="1" w:after="100" w:afterAutospacing="1" w:line="240" w:lineRule="auto"/>
    </w:pPr>
    <w:rPr>
      <w:rFonts w:ascii="Times New Roman" w:hAnsi="Times New Roman" w:eastAsia="Times New Roman" w:cs="Times New Roman"/>
      <w:sz w:val="24"/>
      <w:szCs w:val="24"/>
    </w:rPr>
  </w:style>
  <w:style w:type="table" w:styleId="TableNormal" w:customStyle="1">
    <w:name w:val="Table Normal"/>
    <w:uiPriority w:val="2"/>
    <w:semiHidden/>
    <w:unhideWhenUsed/>
    <w:qFormat/>
    <w:rsid w:val="00885D1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ableParagraph" w:customStyle="1">
    <w:name w:val="Table Paragraph"/>
    <w:basedOn w:val="prastasis"/>
    <w:uiPriority w:val="1"/>
    <w:qFormat/>
    <w:rsid w:val="00885D14"/>
    <w:pPr>
      <w:widowControl w:val="0"/>
      <w:autoSpaceDE w:val="0"/>
      <w:autoSpaceDN w:val="0"/>
      <w:spacing w:after="0" w:line="240" w:lineRule="auto"/>
    </w:pPr>
    <w:rPr>
      <w:rFonts w:ascii="Times New Roman" w:hAnsi="Times New Roman" w:eastAsia="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01181">
      <w:bodyDiv w:val="1"/>
      <w:marLeft w:val="0"/>
      <w:marRight w:val="0"/>
      <w:marTop w:val="0"/>
      <w:marBottom w:val="0"/>
      <w:divBdr>
        <w:top w:val="none" w:sz="0" w:space="0" w:color="auto"/>
        <w:left w:val="none" w:sz="0" w:space="0" w:color="auto"/>
        <w:bottom w:val="none" w:sz="0" w:space="0" w:color="auto"/>
        <w:right w:val="none" w:sz="0" w:space="0" w:color="auto"/>
      </w:divBdr>
    </w:div>
    <w:div w:id="245188501">
      <w:bodyDiv w:val="1"/>
      <w:marLeft w:val="0"/>
      <w:marRight w:val="0"/>
      <w:marTop w:val="0"/>
      <w:marBottom w:val="0"/>
      <w:divBdr>
        <w:top w:val="none" w:sz="0" w:space="0" w:color="auto"/>
        <w:left w:val="none" w:sz="0" w:space="0" w:color="auto"/>
        <w:bottom w:val="none" w:sz="0" w:space="0" w:color="auto"/>
        <w:right w:val="none" w:sz="0" w:space="0" w:color="auto"/>
      </w:divBdr>
    </w:div>
    <w:div w:id="390349363">
      <w:bodyDiv w:val="1"/>
      <w:marLeft w:val="0"/>
      <w:marRight w:val="0"/>
      <w:marTop w:val="0"/>
      <w:marBottom w:val="0"/>
      <w:divBdr>
        <w:top w:val="none" w:sz="0" w:space="0" w:color="auto"/>
        <w:left w:val="none" w:sz="0" w:space="0" w:color="auto"/>
        <w:bottom w:val="none" w:sz="0" w:space="0" w:color="auto"/>
        <w:right w:val="none" w:sz="0" w:space="0" w:color="auto"/>
      </w:divBdr>
      <w:divsChild>
        <w:div w:id="1278835035">
          <w:marLeft w:val="0"/>
          <w:marRight w:val="0"/>
          <w:marTop w:val="0"/>
          <w:marBottom w:val="0"/>
          <w:divBdr>
            <w:top w:val="none" w:sz="0" w:space="0" w:color="auto"/>
            <w:left w:val="none" w:sz="0" w:space="0" w:color="auto"/>
            <w:bottom w:val="none" w:sz="0" w:space="0" w:color="auto"/>
            <w:right w:val="none" w:sz="0" w:space="0" w:color="auto"/>
          </w:divBdr>
          <w:divsChild>
            <w:div w:id="1728722703">
              <w:marLeft w:val="-75"/>
              <w:marRight w:val="0"/>
              <w:marTop w:val="30"/>
              <w:marBottom w:val="30"/>
              <w:divBdr>
                <w:top w:val="none" w:sz="0" w:space="0" w:color="auto"/>
                <w:left w:val="none" w:sz="0" w:space="0" w:color="auto"/>
                <w:bottom w:val="none" w:sz="0" w:space="0" w:color="auto"/>
                <w:right w:val="none" w:sz="0" w:space="0" w:color="auto"/>
              </w:divBdr>
              <w:divsChild>
                <w:div w:id="131600252">
                  <w:marLeft w:val="0"/>
                  <w:marRight w:val="0"/>
                  <w:marTop w:val="0"/>
                  <w:marBottom w:val="0"/>
                  <w:divBdr>
                    <w:top w:val="none" w:sz="0" w:space="0" w:color="auto"/>
                    <w:left w:val="none" w:sz="0" w:space="0" w:color="auto"/>
                    <w:bottom w:val="none" w:sz="0" w:space="0" w:color="auto"/>
                    <w:right w:val="none" w:sz="0" w:space="0" w:color="auto"/>
                  </w:divBdr>
                  <w:divsChild>
                    <w:div w:id="1795296147">
                      <w:marLeft w:val="0"/>
                      <w:marRight w:val="0"/>
                      <w:marTop w:val="0"/>
                      <w:marBottom w:val="0"/>
                      <w:divBdr>
                        <w:top w:val="none" w:sz="0" w:space="0" w:color="auto"/>
                        <w:left w:val="none" w:sz="0" w:space="0" w:color="auto"/>
                        <w:bottom w:val="none" w:sz="0" w:space="0" w:color="auto"/>
                        <w:right w:val="none" w:sz="0" w:space="0" w:color="auto"/>
                      </w:divBdr>
                    </w:div>
                  </w:divsChild>
                </w:div>
                <w:div w:id="715352240">
                  <w:marLeft w:val="0"/>
                  <w:marRight w:val="0"/>
                  <w:marTop w:val="0"/>
                  <w:marBottom w:val="0"/>
                  <w:divBdr>
                    <w:top w:val="none" w:sz="0" w:space="0" w:color="auto"/>
                    <w:left w:val="none" w:sz="0" w:space="0" w:color="auto"/>
                    <w:bottom w:val="none" w:sz="0" w:space="0" w:color="auto"/>
                    <w:right w:val="none" w:sz="0" w:space="0" w:color="auto"/>
                  </w:divBdr>
                  <w:divsChild>
                    <w:div w:id="585499826">
                      <w:marLeft w:val="0"/>
                      <w:marRight w:val="0"/>
                      <w:marTop w:val="0"/>
                      <w:marBottom w:val="0"/>
                      <w:divBdr>
                        <w:top w:val="none" w:sz="0" w:space="0" w:color="auto"/>
                        <w:left w:val="none" w:sz="0" w:space="0" w:color="auto"/>
                        <w:bottom w:val="none" w:sz="0" w:space="0" w:color="auto"/>
                        <w:right w:val="none" w:sz="0" w:space="0" w:color="auto"/>
                      </w:divBdr>
                    </w:div>
                  </w:divsChild>
                </w:div>
                <w:div w:id="1580408249">
                  <w:marLeft w:val="0"/>
                  <w:marRight w:val="0"/>
                  <w:marTop w:val="0"/>
                  <w:marBottom w:val="0"/>
                  <w:divBdr>
                    <w:top w:val="none" w:sz="0" w:space="0" w:color="auto"/>
                    <w:left w:val="none" w:sz="0" w:space="0" w:color="auto"/>
                    <w:bottom w:val="none" w:sz="0" w:space="0" w:color="auto"/>
                    <w:right w:val="none" w:sz="0" w:space="0" w:color="auto"/>
                  </w:divBdr>
                  <w:divsChild>
                    <w:div w:id="1153254043">
                      <w:marLeft w:val="0"/>
                      <w:marRight w:val="0"/>
                      <w:marTop w:val="0"/>
                      <w:marBottom w:val="0"/>
                      <w:divBdr>
                        <w:top w:val="none" w:sz="0" w:space="0" w:color="auto"/>
                        <w:left w:val="none" w:sz="0" w:space="0" w:color="auto"/>
                        <w:bottom w:val="none" w:sz="0" w:space="0" w:color="auto"/>
                        <w:right w:val="none" w:sz="0" w:space="0" w:color="auto"/>
                      </w:divBdr>
                    </w:div>
                  </w:divsChild>
                </w:div>
                <w:div w:id="2011135354">
                  <w:marLeft w:val="0"/>
                  <w:marRight w:val="0"/>
                  <w:marTop w:val="0"/>
                  <w:marBottom w:val="0"/>
                  <w:divBdr>
                    <w:top w:val="none" w:sz="0" w:space="0" w:color="auto"/>
                    <w:left w:val="none" w:sz="0" w:space="0" w:color="auto"/>
                    <w:bottom w:val="none" w:sz="0" w:space="0" w:color="auto"/>
                    <w:right w:val="none" w:sz="0" w:space="0" w:color="auto"/>
                  </w:divBdr>
                  <w:divsChild>
                    <w:div w:id="1101682717">
                      <w:marLeft w:val="0"/>
                      <w:marRight w:val="0"/>
                      <w:marTop w:val="0"/>
                      <w:marBottom w:val="0"/>
                      <w:divBdr>
                        <w:top w:val="none" w:sz="0" w:space="0" w:color="auto"/>
                        <w:left w:val="none" w:sz="0" w:space="0" w:color="auto"/>
                        <w:bottom w:val="none" w:sz="0" w:space="0" w:color="auto"/>
                        <w:right w:val="none" w:sz="0" w:space="0" w:color="auto"/>
                      </w:divBdr>
                    </w:div>
                  </w:divsChild>
                </w:div>
                <w:div w:id="972439808">
                  <w:marLeft w:val="0"/>
                  <w:marRight w:val="0"/>
                  <w:marTop w:val="0"/>
                  <w:marBottom w:val="0"/>
                  <w:divBdr>
                    <w:top w:val="none" w:sz="0" w:space="0" w:color="auto"/>
                    <w:left w:val="none" w:sz="0" w:space="0" w:color="auto"/>
                    <w:bottom w:val="none" w:sz="0" w:space="0" w:color="auto"/>
                    <w:right w:val="none" w:sz="0" w:space="0" w:color="auto"/>
                  </w:divBdr>
                  <w:divsChild>
                    <w:div w:id="1531914721">
                      <w:marLeft w:val="0"/>
                      <w:marRight w:val="0"/>
                      <w:marTop w:val="0"/>
                      <w:marBottom w:val="0"/>
                      <w:divBdr>
                        <w:top w:val="none" w:sz="0" w:space="0" w:color="auto"/>
                        <w:left w:val="none" w:sz="0" w:space="0" w:color="auto"/>
                        <w:bottom w:val="none" w:sz="0" w:space="0" w:color="auto"/>
                        <w:right w:val="none" w:sz="0" w:space="0" w:color="auto"/>
                      </w:divBdr>
                    </w:div>
                  </w:divsChild>
                </w:div>
                <w:div w:id="1109272960">
                  <w:marLeft w:val="0"/>
                  <w:marRight w:val="0"/>
                  <w:marTop w:val="0"/>
                  <w:marBottom w:val="0"/>
                  <w:divBdr>
                    <w:top w:val="none" w:sz="0" w:space="0" w:color="auto"/>
                    <w:left w:val="none" w:sz="0" w:space="0" w:color="auto"/>
                    <w:bottom w:val="none" w:sz="0" w:space="0" w:color="auto"/>
                    <w:right w:val="none" w:sz="0" w:space="0" w:color="auto"/>
                  </w:divBdr>
                  <w:divsChild>
                    <w:div w:id="749540749">
                      <w:marLeft w:val="0"/>
                      <w:marRight w:val="0"/>
                      <w:marTop w:val="0"/>
                      <w:marBottom w:val="0"/>
                      <w:divBdr>
                        <w:top w:val="none" w:sz="0" w:space="0" w:color="auto"/>
                        <w:left w:val="none" w:sz="0" w:space="0" w:color="auto"/>
                        <w:bottom w:val="none" w:sz="0" w:space="0" w:color="auto"/>
                        <w:right w:val="none" w:sz="0" w:space="0" w:color="auto"/>
                      </w:divBdr>
                    </w:div>
                  </w:divsChild>
                </w:div>
                <w:div w:id="244455923">
                  <w:marLeft w:val="0"/>
                  <w:marRight w:val="0"/>
                  <w:marTop w:val="0"/>
                  <w:marBottom w:val="0"/>
                  <w:divBdr>
                    <w:top w:val="none" w:sz="0" w:space="0" w:color="auto"/>
                    <w:left w:val="none" w:sz="0" w:space="0" w:color="auto"/>
                    <w:bottom w:val="none" w:sz="0" w:space="0" w:color="auto"/>
                    <w:right w:val="none" w:sz="0" w:space="0" w:color="auto"/>
                  </w:divBdr>
                  <w:divsChild>
                    <w:div w:id="708723707">
                      <w:marLeft w:val="0"/>
                      <w:marRight w:val="0"/>
                      <w:marTop w:val="0"/>
                      <w:marBottom w:val="0"/>
                      <w:divBdr>
                        <w:top w:val="none" w:sz="0" w:space="0" w:color="auto"/>
                        <w:left w:val="none" w:sz="0" w:space="0" w:color="auto"/>
                        <w:bottom w:val="none" w:sz="0" w:space="0" w:color="auto"/>
                        <w:right w:val="none" w:sz="0" w:space="0" w:color="auto"/>
                      </w:divBdr>
                    </w:div>
                  </w:divsChild>
                </w:div>
                <w:div w:id="1112702873">
                  <w:marLeft w:val="0"/>
                  <w:marRight w:val="0"/>
                  <w:marTop w:val="0"/>
                  <w:marBottom w:val="0"/>
                  <w:divBdr>
                    <w:top w:val="none" w:sz="0" w:space="0" w:color="auto"/>
                    <w:left w:val="none" w:sz="0" w:space="0" w:color="auto"/>
                    <w:bottom w:val="none" w:sz="0" w:space="0" w:color="auto"/>
                    <w:right w:val="none" w:sz="0" w:space="0" w:color="auto"/>
                  </w:divBdr>
                  <w:divsChild>
                    <w:div w:id="2140880845">
                      <w:marLeft w:val="0"/>
                      <w:marRight w:val="0"/>
                      <w:marTop w:val="0"/>
                      <w:marBottom w:val="0"/>
                      <w:divBdr>
                        <w:top w:val="none" w:sz="0" w:space="0" w:color="auto"/>
                        <w:left w:val="none" w:sz="0" w:space="0" w:color="auto"/>
                        <w:bottom w:val="none" w:sz="0" w:space="0" w:color="auto"/>
                        <w:right w:val="none" w:sz="0" w:space="0" w:color="auto"/>
                      </w:divBdr>
                    </w:div>
                  </w:divsChild>
                </w:div>
                <w:div w:id="2064716447">
                  <w:marLeft w:val="0"/>
                  <w:marRight w:val="0"/>
                  <w:marTop w:val="0"/>
                  <w:marBottom w:val="0"/>
                  <w:divBdr>
                    <w:top w:val="none" w:sz="0" w:space="0" w:color="auto"/>
                    <w:left w:val="none" w:sz="0" w:space="0" w:color="auto"/>
                    <w:bottom w:val="none" w:sz="0" w:space="0" w:color="auto"/>
                    <w:right w:val="none" w:sz="0" w:space="0" w:color="auto"/>
                  </w:divBdr>
                  <w:divsChild>
                    <w:div w:id="1139494350">
                      <w:marLeft w:val="0"/>
                      <w:marRight w:val="0"/>
                      <w:marTop w:val="0"/>
                      <w:marBottom w:val="0"/>
                      <w:divBdr>
                        <w:top w:val="none" w:sz="0" w:space="0" w:color="auto"/>
                        <w:left w:val="none" w:sz="0" w:space="0" w:color="auto"/>
                        <w:bottom w:val="none" w:sz="0" w:space="0" w:color="auto"/>
                        <w:right w:val="none" w:sz="0" w:space="0" w:color="auto"/>
                      </w:divBdr>
                    </w:div>
                  </w:divsChild>
                </w:div>
                <w:div w:id="1106657656">
                  <w:marLeft w:val="0"/>
                  <w:marRight w:val="0"/>
                  <w:marTop w:val="0"/>
                  <w:marBottom w:val="0"/>
                  <w:divBdr>
                    <w:top w:val="none" w:sz="0" w:space="0" w:color="auto"/>
                    <w:left w:val="none" w:sz="0" w:space="0" w:color="auto"/>
                    <w:bottom w:val="none" w:sz="0" w:space="0" w:color="auto"/>
                    <w:right w:val="none" w:sz="0" w:space="0" w:color="auto"/>
                  </w:divBdr>
                  <w:divsChild>
                    <w:div w:id="1728534432">
                      <w:marLeft w:val="0"/>
                      <w:marRight w:val="0"/>
                      <w:marTop w:val="0"/>
                      <w:marBottom w:val="0"/>
                      <w:divBdr>
                        <w:top w:val="none" w:sz="0" w:space="0" w:color="auto"/>
                        <w:left w:val="none" w:sz="0" w:space="0" w:color="auto"/>
                        <w:bottom w:val="none" w:sz="0" w:space="0" w:color="auto"/>
                        <w:right w:val="none" w:sz="0" w:space="0" w:color="auto"/>
                      </w:divBdr>
                    </w:div>
                  </w:divsChild>
                </w:div>
                <w:div w:id="1606887515">
                  <w:marLeft w:val="0"/>
                  <w:marRight w:val="0"/>
                  <w:marTop w:val="0"/>
                  <w:marBottom w:val="0"/>
                  <w:divBdr>
                    <w:top w:val="none" w:sz="0" w:space="0" w:color="auto"/>
                    <w:left w:val="none" w:sz="0" w:space="0" w:color="auto"/>
                    <w:bottom w:val="none" w:sz="0" w:space="0" w:color="auto"/>
                    <w:right w:val="none" w:sz="0" w:space="0" w:color="auto"/>
                  </w:divBdr>
                  <w:divsChild>
                    <w:div w:id="1139491974">
                      <w:marLeft w:val="0"/>
                      <w:marRight w:val="0"/>
                      <w:marTop w:val="0"/>
                      <w:marBottom w:val="0"/>
                      <w:divBdr>
                        <w:top w:val="none" w:sz="0" w:space="0" w:color="auto"/>
                        <w:left w:val="none" w:sz="0" w:space="0" w:color="auto"/>
                        <w:bottom w:val="none" w:sz="0" w:space="0" w:color="auto"/>
                        <w:right w:val="none" w:sz="0" w:space="0" w:color="auto"/>
                      </w:divBdr>
                    </w:div>
                  </w:divsChild>
                </w:div>
                <w:div w:id="396051781">
                  <w:marLeft w:val="0"/>
                  <w:marRight w:val="0"/>
                  <w:marTop w:val="0"/>
                  <w:marBottom w:val="0"/>
                  <w:divBdr>
                    <w:top w:val="none" w:sz="0" w:space="0" w:color="auto"/>
                    <w:left w:val="none" w:sz="0" w:space="0" w:color="auto"/>
                    <w:bottom w:val="none" w:sz="0" w:space="0" w:color="auto"/>
                    <w:right w:val="none" w:sz="0" w:space="0" w:color="auto"/>
                  </w:divBdr>
                  <w:divsChild>
                    <w:div w:id="886719940">
                      <w:marLeft w:val="0"/>
                      <w:marRight w:val="0"/>
                      <w:marTop w:val="0"/>
                      <w:marBottom w:val="0"/>
                      <w:divBdr>
                        <w:top w:val="none" w:sz="0" w:space="0" w:color="auto"/>
                        <w:left w:val="none" w:sz="0" w:space="0" w:color="auto"/>
                        <w:bottom w:val="none" w:sz="0" w:space="0" w:color="auto"/>
                        <w:right w:val="none" w:sz="0" w:space="0" w:color="auto"/>
                      </w:divBdr>
                    </w:div>
                  </w:divsChild>
                </w:div>
                <w:div w:id="593394708">
                  <w:marLeft w:val="0"/>
                  <w:marRight w:val="0"/>
                  <w:marTop w:val="0"/>
                  <w:marBottom w:val="0"/>
                  <w:divBdr>
                    <w:top w:val="none" w:sz="0" w:space="0" w:color="auto"/>
                    <w:left w:val="none" w:sz="0" w:space="0" w:color="auto"/>
                    <w:bottom w:val="none" w:sz="0" w:space="0" w:color="auto"/>
                    <w:right w:val="none" w:sz="0" w:space="0" w:color="auto"/>
                  </w:divBdr>
                  <w:divsChild>
                    <w:div w:id="261379502">
                      <w:marLeft w:val="0"/>
                      <w:marRight w:val="0"/>
                      <w:marTop w:val="0"/>
                      <w:marBottom w:val="0"/>
                      <w:divBdr>
                        <w:top w:val="none" w:sz="0" w:space="0" w:color="auto"/>
                        <w:left w:val="none" w:sz="0" w:space="0" w:color="auto"/>
                        <w:bottom w:val="none" w:sz="0" w:space="0" w:color="auto"/>
                        <w:right w:val="none" w:sz="0" w:space="0" w:color="auto"/>
                      </w:divBdr>
                    </w:div>
                  </w:divsChild>
                </w:div>
                <w:div w:id="1686636347">
                  <w:marLeft w:val="0"/>
                  <w:marRight w:val="0"/>
                  <w:marTop w:val="0"/>
                  <w:marBottom w:val="0"/>
                  <w:divBdr>
                    <w:top w:val="none" w:sz="0" w:space="0" w:color="auto"/>
                    <w:left w:val="none" w:sz="0" w:space="0" w:color="auto"/>
                    <w:bottom w:val="none" w:sz="0" w:space="0" w:color="auto"/>
                    <w:right w:val="none" w:sz="0" w:space="0" w:color="auto"/>
                  </w:divBdr>
                  <w:divsChild>
                    <w:div w:id="113868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55035">
          <w:marLeft w:val="0"/>
          <w:marRight w:val="0"/>
          <w:marTop w:val="0"/>
          <w:marBottom w:val="0"/>
          <w:divBdr>
            <w:top w:val="none" w:sz="0" w:space="0" w:color="auto"/>
            <w:left w:val="none" w:sz="0" w:space="0" w:color="auto"/>
            <w:bottom w:val="none" w:sz="0" w:space="0" w:color="auto"/>
            <w:right w:val="none" w:sz="0" w:space="0" w:color="auto"/>
          </w:divBdr>
        </w:div>
        <w:div w:id="1868172686">
          <w:marLeft w:val="0"/>
          <w:marRight w:val="0"/>
          <w:marTop w:val="0"/>
          <w:marBottom w:val="0"/>
          <w:divBdr>
            <w:top w:val="none" w:sz="0" w:space="0" w:color="auto"/>
            <w:left w:val="none" w:sz="0" w:space="0" w:color="auto"/>
            <w:bottom w:val="none" w:sz="0" w:space="0" w:color="auto"/>
            <w:right w:val="none" w:sz="0" w:space="0" w:color="auto"/>
          </w:divBdr>
        </w:div>
      </w:divsChild>
    </w:div>
    <w:div w:id="961769971">
      <w:bodyDiv w:val="1"/>
      <w:marLeft w:val="0"/>
      <w:marRight w:val="0"/>
      <w:marTop w:val="0"/>
      <w:marBottom w:val="0"/>
      <w:divBdr>
        <w:top w:val="none" w:sz="0" w:space="0" w:color="auto"/>
        <w:left w:val="none" w:sz="0" w:space="0" w:color="auto"/>
        <w:bottom w:val="none" w:sz="0" w:space="0" w:color="auto"/>
        <w:right w:val="none" w:sz="0" w:space="0" w:color="auto"/>
      </w:divBdr>
      <w:divsChild>
        <w:div w:id="2066761000">
          <w:marLeft w:val="0"/>
          <w:marRight w:val="0"/>
          <w:marTop w:val="0"/>
          <w:marBottom w:val="0"/>
          <w:divBdr>
            <w:top w:val="none" w:sz="0" w:space="0" w:color="auto"/>
            <w:left w:val="none" w:sz="0" w:space="0" w:color="auto"/>
            <w:bottom w:val="none" w:sz="0" w:space="0" w:color="auto"/>
            <w:right w:val="none" w:sz="0" w:space="0" w:color="auto"/>
          </w:divBdr>
        </w:div>
        <w:div w:id="946741661">
          <w:marLeft w:val="0"/>
          <w:marRight w:val="0"/>
          <w:marTop w:val="0"/>
          <w:marBottom w:val="0"/>
          <w:divBdr>
            <w:top w:val="none" w:sz="0" w:space="0" w:color="auto"/>
            <w:left w:val="none" w:sz="0" w:space="0" w:color="auto"/>
            <w:bottom w:val="none" w:sz="0" w:space="0" w:color="auto"/>
            <w:right w:val="none" w:sz="0" w:space="0" w:color="auto"/>
          </w:divBdr>
        </w:div>
        <w:div w:id="317459472">
          <w:marLeft w:val="0"/>
          <w:marRight w:val="0"/>
          <w:marTop w:val="0"/>
          <w:marBottom w:val="0"/>
          <w:divBdr>
            <w:top w:val="none" w:sz="0" w:space="0" w:color="auto"/>
            <w:left w:val="none" w:sz="0" w:space="0" w:color="auto"/>
            <w:bottom w:val="none" w:sz="0" w:space="0" w:color="auto"/>
            <w:right w:val="none" w:sz="0" w:space="0" w:color="auto"/>
          </w:divBdr>
        </w:div>
        <w:div w:id="1361590148">
          <w:marLeft w:val="0"/>
          <w:marRight w:val="0"/>
          <w:marTop w:val="0"/>
          <w:marBottom w:val="0"/>
          <w:divBdr>
            <w:top w:val="none" w:sz="0" w:space="0" w:color="auto"/>
            <w:left w:val="none" w:sz="0" w:space="0" w:color="auto"/>
            <w:bottom w:val="none" w:sz="0" w:space="0" w:color="auto"/>
            <w:right w:val="none" w:sz="0" w:space="0" w:color="auto"/>
          </w:divBdr>
        </w:div>
        <w:div w:id="1396464101">
          <w:marLeft w:val="0"/>
          <w:marRight w:val="0"/>
          <w:marTop w:val="0"/>
          <w:marBottom w:val="0"/>
          <w:divBdr>
            <w:top w:val="none" w:sz="0" w:space="0" w:color="auto"/>
            <w:left w:val="none" w:sz="0" w:space="0" w:color="auto"/>
            <w:bottom w:val="none" w:sz="0" w:space="0" w:color="auto"/>
            <w:right w:val="none" w:sz="0" w:space="0" w:color="auto"/>
          </w:divBdr>
        </w:div>
        <w:div w:id="1261912657">
          <w:marLeft w:val="0"/>
          <w:marRight w:val="0"/>
          <w:marTop w:val="0"/>
          <w:marBottom w:val="0"/>
          <w:divBdr>
            <w:top w:val="none" w:sz="0" w:space="0" w:color="auto"/>
            <w:left w:val="none" w:sz="0" w:space="0" w:color="auto"/>
            <w:bottom w:val="none" w:sz="0" w:space="0" w:color="auto"/>
            <w:right w:val="none" w:sz="0" w:space="0" w:color="auto"/>
          </w:divBdr>
        </w:div>
        <w:div w:id="1104764942">
          <w:marLeft w:val="0"/>
          <w:marRight w:val="0"/>
          <w:marTop w:val="0"/>
          <w:marBottom w:val="0"/>
          <w:divBdr>
            <w:top w:val="none" w:sz="0" w:space="0" w:color="auto"/>
            <w:left w:val="none" w:sz="0" w:space="0" w:color="auto"/>
            <w:bottom w:val="none" w:sz="0" w:space="0" w:color="auto"/>
            <w:right w:val="none" w:sz="0" w:space="0" w:color="auto"/>
          </w:divBdr>
        </w:div>
        <w:div w:id="413554371">
          <w:marLeft w:val="0"/>
          <w:marRight w:val="0"/>
          <w:marTop w:val="0"/>
          <w:marBottom w:val="0"/>
          <w:divBdr>
            <w:top w:val="none" w:sz="0" w:space="0" w:color="auto"/>
            <w:left w:val="none" w:sz="0" w:space="0" w:color="auto"/>
            <w:bottom w:val="none" w:sz="0" w:space="0" w:color="auto"/>
            <w:right w:val="none" w:sz="0" w:space="0" w:color="auto"/>
          </w:divBdr>
        </w:div>
        <w:div w:id="297147037">
          <w:marLeft w:val="0"/>
          <w:marRight w:val="0"/>
          <w:marTop w:val="0"/>
          <w:marBottom w:val="0"/>
          <w:divBdr>
            <w:top w:val="none" w:sz="0" w:space="0" w:color="auto"/>
            <w:left w:val="none" w:sz="0" w:space="0" w:color="auto"/>
            <w:bottom w:val="none" w:sz="0" w:space="0" w:color="auto"/>
            <w:right w:val="none" w:sz="0" w:space="0" w:color="auto"/>
          </w:divBdr>
        </w:div>
        <w:div w:id="143090674">
          <w:marLeft w:val="0"/>
          <w:marRight w:val="0"/>
          <w:marTop w:val="0"/>
          <w:marBottom w:val="0"/>
          <w:divBdr>
            <w:top w:val="none" w:sz="0" w:space="0" w:color="auto"/>
            <w:left w:val="none" w:sz="0" w:space="0" w:color="auto"/>
            <w:bottom w:val="none" w:sz="0" w:space="0" w:color="auto"/>
            <w:right w:val="none" w:sz="0" w:space="0" w:color="auto"/>
          </w:divBdr>
        </w:div>
        <w:div w:id="1525899840">
          <w:marLeft w:val="0"/>
          <w:marRight w:val="0"/>
          <w:marTop w:val="0"/>
          <w:marBottom w:val="0"/>
          <w:divBdr>
            <w:top w:val="none" w:sz="0" w:space="0" w:color="auto"/>
            <w:left w:val="none" w:sz="0" w:space="0" w:color="auto"/>
            <w:bottom w:val="none" w:sz="0" w:space="0" w:color="auto"/>
            <w:right w:val="none" w:sz="0" w:space="0" w:color="auto"/>
          </w:divBdr>
        </w:div>
        <w:div w:id="1319840232">
          <w:marLeft w:val="0"/>
          <w:marRight w:val="0"/>
          <w:marTop w:val="0"/>
          <w:marBottom w:val="0"/>
          <w:divBdr>
            <w:top w:val="none" w:sz="0" w:space="0" w:color="auto"/>
            <w:left w:val="none" w:sz="0" w:space="0" w:color="auto"/>
            <w:bottom w:val="none" w:sz="0" w:space="0" w:color="auto"/>
            <w:right w:val="none" w:sz="0" w:space="0" w:color="auto"/>
          </w:divBdr>
        </w:div>
        <w:div w:id="1176572967">
          <w:marLeft w:val="0"/>
          <w:marRight w:val="0"/>
          <w:marTop w:val="0"/>
          <w:marBottom w:val="0"/>
          <w:divBdr>
            <w:top w:val="none" w:sz="0" w:space="0" w:color="auto"/>
            <w:left w:val="none" w:sz="0" w:space="0" w:color="auto"/>
            <w:bottom w:val="none" w:sz="0" w:space="0" w:color="auto"/>
            <w:right w:val="none" w:sz="0" w:space="0" w:color="auto"/>
          </w:divBdr>
        </w:div>
        <w:div w:id="781724060">
          <w:marLeft w:val="0"/>
          <w:marRight w:val="0"/>
          <w:marTop w:val="0"/>
          <w:marBottom w:val="0"/>
          <w:divBdr>
            <w:top w:val="none" w:sz="0" w:space="0" w:color="auto"/>
            <w:left w:val="none" w:sz="0" w:space="0" w:color="auto"/>
            <w:bottom w:val="none" w:sz="0" w:space="0" w:color="auto"/>
            <w:right w:val="none" w:sz="0" w:space="0" w:color="auto"/>
          </w:divBdr>
        </w:div>
        <w:div w:id="1513564968">
          <w:marLeft w:val="0"/>
          <w:marRight w:val="0"/>
          <w:marTop w:val="0"/>
          <w:marBottom w:val="0"/>
          <w:divBdr>
            <w:top w:val="none" w:sz="0" w:space="0" w:color="auto"/>
            <w:left w:val="none" w:sz="0" w:space="0" w:color="auto"/>
            <w:bottom w:val="none" w:sz="0" w:space="0" w:color="auto"/>
            <w:right w:val="none" w:sz="0" w:space="0" w:color="auto"/>
          </w:divBdr>
        </w:div>
        <w:div w:id="579750842">
          <w:marLeft w:val="0"/>
          <w:marRight w:val="0"/>
          <w:marTop w:val="0"/>
          <w:marBottom w:val="0"/>
          <w:divBdr>
            <w:top w:val="none" w:sz="0" w:space="0" w:color="auto"/>
            <w:left w:val="none" w:sz="0" w:space="0" w:color="auto"/>
            <w:bottom w:val="none" w:sz="0" w:space="0" w:color="auto"/>
            <w:right w:val="none" w:sz="0" w:space="0" w:color="auto"/>
          </w:divBdr>
        </w:div>
        <w:div w:id="1173640737">
          <w:marLeft w:val="0"/>
          <w:marRight w:val="0"/>
          <w:marTop w:val="0"/>
          <w:marBottom w:val="0"/>
          <w:divBdr>
            <w:top w:val="none" w:sz="0" w:space="0" w:color="auto"/>
            <w:left w:val="none" w:sz="0" w:space="0" w:color="auto"/>
            <w:bottom w:val="none" w:sz="0" w:space="0" w:color="auto"/>
            <w:right w:val="none" w:sz="0" w:space="0" w:color="auto"/>
          </w:divBdr>
        </w:div>
        <w:div w:id="1098795323">
          <w:marLeft w:val="0"/>
          <w:marRight w:val="0"/>
          <w:marTop w:val="0"/>
          <w:marBottom w:val="0"/>
          <w:divBdr>
            <w:top w:val="none" w:sz="0" w:space="0" w:color="auto"/>
            <w:left w:val="none" w:sz="0" w:space="0" w:color="auto"/>
            <w:bottom w:val="none" w:sz="0" w:space="0" w:color="auto"/>
            <w:right w:val="none" w:sz="0" w:space="0" w:color="auto"/>
          </w:divBdr>
        </w:div>
        <w:div w:id="1883974180">
          <w:marLeft w:val="0"/>
          <w:marRight w:val="0"/>
          <w:marTop w:val="0"/>
          <w:marBottom w:val="0"/>
          <w:divBdr>
            <w:top w:val="none" w:sz="0" w:space="0" w:color="auto"/>
            <w:left w:val="none" w:sz="0" w:space="0" w:color="auto"/>
            <w:bottom w:val="none" w:sz="0" w:space="0" w:color="auto"/>
            <w:right w:val="none" w:sz="0" w:space="0" w:color="auto"/>
          </w:divBdr>
        </w:div>
        <w:div w:id="721756259">
          <w:marLeft w:val="0"/>
          <w:marRight w:val="0"/>
          <w:marTop w:val="0"/>
          <w:marBottom w:val="0"/>
          <w:divBdr>
            <w:top w:val="none" w:sz="0" w:space="0" w:color="auto"/>
            <w:left w:val="none" w:sz="0" w:space="0" w:color="auto"/>
            <w:bottom w:val="none" w:sz="0" w:space="0" w:color="auto"/>
            <w:right w:val="none" w:sz="0" w:space="0" w:color="auto"/>
          </w:divBdr>
        </w:div>
        <w:div w:id="2026251160">
          <w:marLeft w:val="0"/>
          <w:marRight w:val="0"/>
          <w:marTop w:val="0"/>
          <w:marBottom w:val="0"/>
          <w:divBdr>
            <w:top w:val="none" w:sz="0" w:space="0" w:color="auto"/>
            <w:left w:val="none" w:sz="0" w:space="0" w:color="auto"/>
            <w:bottom w:val="none" w:sz="0" w:space="0" w:color="auto"/>
            <w:right w:val="none" w:sz="0" w:space="0" w:color="auto"/>
          </w:divBdr>
        </w:div>
        <w:div w:id="2122723960">
          <w:marLeft w:val="0"/>
          <w:marRight w:val="0"/>
          <w:marTop w:val="0"/>
          <w:marBottom w:val="0"/>
          <w:divBdr>
            <w:top w:val="none" w:sz="0" w:space="0" w:color="auto"/>
            <w:left w:val="none" w:sz="0" w:space="0" w:color="auto"/>
            <w:bottom w:val="none" w:sz="0" w:space="0" w:color="auto"/>
            <w:right w:val="none" w:sz="0" w:space="0" w:color="auto"/>
          </w:divBdr>
        </w:div>
        <w:div w:id="936599604">
          <w:marLeft w:val="0"/>
          <w:marRight w:val="0"/>
          <w:marTop w:val="0"/>
          <w:marBottom w:val="0"/>
          <w:divBdr>
            <w:top w:val="none" w:sz="0" w:space="0" w:color="auto"/>
            <w:left w:val="none" w:sz="0" w:space="0" w:color="auto"/>
            <w:bottom w:val="none" w:sz="0" w:space="0" w:color="auto"/>
            <w:right w:val="none" w:sz="0" w:space="0" w:color="auto"/>
          </w:divBdr>
        </w:div>
        <w:div w:id="1465004195">
          <w:marLeft w:val="0"/>
          <w:marRight w:val="0"/>
          <w:marTop w:val="0"/>
          <w:marBottom w:val="0"/>
          <w:divBdr>
            <w:top w:val="none" w:sz="0" w:space="0" w:color="auto"/>
            <w:left w:val="none" w:sz="0" w:space="0" w:color="auto"/>
            <w:bottom w:val="none" w:sz="0" w:space="0" w:color="auto"/>
            <w:right w:val="none" w:sz="0" w:space="0" w:color="auto"/>
          </w:divBdr>
        </w:div>
        <w:div w:id="1833764070">
          <w:marLeft w:val="0"/>
          <w:marRight w:val="0"/>
          <w:marTop w:val="0"/>
          <w:marBottom w:val="0"/>
          <w:divBdr>
            <w:top w:val="none" w:sz="0" w:space="0" w:color="auto"/>
            <w:left w:val="none" w:sz="0" w:space="0" w:color="auto"/>
            <w:bottom w:val="none" w:sz="0" w:space="0" w:color="auto"/>
            <w:right w:val="none" w:sz="0" w:space="0" w:color="auto"/>
          </w:divBdr>
        </w:div>
        <w:div w:id="1803302257">
          <w:marLeft w:val="0"/>
          <w:marRight w:val="0"/>
          <w:marTop w:val="0"/>
          <w:marBottom w:val="0"/>
          <w:divBdr>
            <w:top w:val="none" w:sz="0" w:space="0" w:color="auto"/>
            <w:left w:val="none" w:sz="0" w:space="0" w:color="auto"/>
            <w:bottom w:val="none" w:sz="0" w:space="0" w:color="auto"/>
            <w:right w:val="none" w:sz="0" w:space="0" w:color="auto"/>
          </w:divBdr>
        </w:div>
        <w:div w:id="1242719708">
          <w:marLeft w:val="0"/>
          <w:marRight w:val="0"/>
          <w:marTop w:val="0"/>
          <w:marBottom w:val="0"/>
          <w:divBdr>
            <w:top w:val="none" w:sz="0" w:space="0" w:color="auto"/>
            <w:left w:val="none" w:sz="0" w:space="0" w:color="auto"/>
            <w:bottom w:val="none" w:sz="0" w:space="0" w:color="auto"/>
            <w:right w:val="none" w:sz="0" w:space="0" w:color="auto"/>
          </w:divBdr>
        </w:div>
        <w:div w:id="1033504966">
          <w:marLeft w:val="0"/>
          <w:marRight w:val="0"/>
          <w:marTop w:val="0"/>
          <w:marBottom w:val="0"/>
          <w:divBdr>
            <w:top w:val="none" w:sz="0" w:space="0" w:color="auto"/>
            <w:left w:val="none" w:sz="0" w:space="0" w:color="auto"/>
            <w:bottom w:val="none" w:sz="0" w:space="0" w:color="auto"/>
            <w:right w:val="none" w:sz="0" w:space="0" w:color="auto"/>
          </w:divBdr>
        </w:div>
        <w:div w:id="316304642">
          <w:marLeft w:val="0"/>
          <w:marRight w:val="0"/>
          <w:marTop w:val="0"/>
          <w:marBottom w:val="0"/>
          <w:divBdr>
            <w:top w:val="none" w:sz="0" w:space="0" w:color="auto"/>
            <w:left w:val="none" w:sz="0" w:space="0" w:color="auto"/>
            <w:bottom w:val="none" w:sz="0" w:space="0" w:color="auto"/>
            <w:right w:val="none" w:sz="0" w:space="0" w:color="auto"/>
          </w:divBdr>
        </w:div>
        <w:div w:id="470638697">
          <w:marLeft w:val="0"/>
          <w:marRight w:val="0"/>
          <w:marTop w:val="0"/>
          <w:marBottom w:val="0"/>
          <w:divBdr>
            <w:top w:val="none" w:sz="0" w:space="0" w:color="auto"/>
            <w:left w:val="none" w:sz="0" w:space="0" w:color="auto"/>
            <w:bottom w:val="none" w:sz="0" w:space="0" w:color="auto"/>
            <w:right w:val="none" w:sz="0" w:space="0" w:color="auto"/>
          </w:divBdr>
        </w:div>
        <w:div w:id="1071122634">
          <w:marLeft w:val="0"/>
          <w:marRight w:val="0"/>
          <w:marTop w:val="0"/>
          <w:marBottom w:val="0"/>
          <w:divBdr>
            <w:top w:val="none" w:sz="0" w:space="0" w:color="auto"/>
            <w:left w:val="none" w:sz="0" w:space="0" w:color="auto"/>
            <w:bottom w:val="none" w:sz="0" w:space="0" w:color="auto"/>
            <w:right w:val="none" w:sz="0" w:space="0" w:color="auto"/>
          </w:divBdr>
        </w:div>
        <w:div w:id="985163574">
          <w:marLeft w:val="0"/>
          <w:marRight w:val="0"/>
          <w:marTop w:val="0"/>
          <w:marBottom w:val="0"/>
          <w:divBdr>
            <w:top w:val="none" w:sz="0" w:space="0" w:color="auto"/>
            <w:left w:val="none" w:sz="0" w:space="0" w:color="auto"/>
            <w:bottom w:val="none" w:sz="0" w:space="0" w:color="auto"/>
            <w:right w:val="none" w:sz="0" w:space="0" w:color="auto"/>
          </w:divBdr>
        </w:div>
        <w:div w:id="458186864">
          <w:marLeft w:val="0"/>
          <w:marRight w:val="0"/>
          <w:marTop w:val="0"/>
          <w:marBottom w:val="0"/>
          <w:divBdr>
            <w:top w:val="none" w:sz="0" w:space="0" w:color="auto"/>
            <w:left w:val="none" w:sz="0" w:space="0" w:color="auto"/>
            <w:bottom w:val="none" w:sz="0" w:space="0" w:color="auto"/>
            <w:right w:val="none" w:sz="0" w:space="0" w:color="auto"/>
          </w:divBdr>
        </w:div>
        <w:div w:id="1498961010">
          <w:marLeft w:val="0"/>
          <w:marRight w:val="0"/>
          <w:marTop w:val="0"/>
          <w:marBottom w:val="0"/>
          <w:divBdr>
            <w:top w:val="none" w:sz="0" w:space="0" w:color="auto"/>
            <w:left w:val="none" w:sz="0" w:space="0" w:color="auto"/>
            <w:bottom w:val="none" w:sz="0" w:space="0" w:color="auto"/>
            <w:right w:val="none" w:sz="0" w:space="0" w:color="auto"/>
          </w:divBdr>
        </w:div>
        <w:div w:id="1136992633">
          <w:marLeft w:val="0"/>
          <w:marRight w:val="0"/>
          <w:marTop w:val="0"/>
          <w:marBottom w:val="0"/>
          <w:divBdr>
            <w:top w:val="none" w:sz="0" w:space="0" w:color="auto"/>
            <w:left w:val="none" w:sz="0" w:space="0" w:color="auto"/>
            <w:bottom w:val="none" w:sz="0" w:space="0" w:color="auto"/>
            <w:right w:val="none" w:sz="0" w:space="0" w:color="auto"/>
          </w:divBdr>
        </w:div>
        <w:div w:id="751239931">
          <w:marLeft w:val="0"/>
          <w:marRight w:val="0"/>
          <w:marTop w:val="0"/>
          <w:marBottom w:val="0"/>
          <w:divBdr>
            <w:top w:val="none" w:sz="0" w:space="0" w:color="auto"/>
            <w:left w:val="none" w:sz="0" w:space="0" w:color="auto"/>
            <w:bottom w:val="none" w:sz="0" w:space="0" w:color="auto"/>
            <w:right w:val="none" w:sz="0" w:space="0" w:color="auto"/>
          </w:divBdr>
        </w:div>
        <w:div w:id="1614434603">
          <w:marLeft w:val="0"/>
          <w:marRight w:val="0"/>
          <w:marTop w:val="0"/>
          <w:marBottom w:val="0"/>
          <w:divBdr>
            <w:top w:val="none" w:sz="0" w:space="0" w:color="auto"/>
            <w:left w:val="none" w:sz="0" w:space="0" w:color="auto"/>
            <w:bottom w:val="none" w:sz="0" w:space="0" w:color="auto"/>
            <w:right w:val="none" w:sz="0" w:space="0" w:color="auto"/>
          </w:divBdr>
        </w:div>
        <w:div w:id="1822186546">
          <w:marLeft w:val="0"/>
          <w:marRight w:val="0"/>
          <w:marTop w:val="0"/>
          <w:marBottom w:val="0"/>
          <w:divBdr>
            <w:top w:val="none" w:sz="0" w:space="0" w:color="auto"/>
            <w:left w:val="none" w:sz="0" w:space="0" w:color="auto"/>
            <w:bottom w:val="none" w:sz="0" w:space="0" w:color="auto"/>
            <w:right w:val="none" w:sz="0" w:space="0" w:color="auto"/>
          </w:divBdr>
        </w:div>
        <w:div w:id="55445258">
          <w:marLeft w:val="0"/>
          <w:marRight w:val="0"/>
          <w:marTop w:val="0"/>
          <w:marBottom w:val="0"/>
          <w:divBdr>
            <w:top w:val="none" w:sz="0" w:space="0" w:color="auto"/>
            <w:left w:val="none" w:sz="0" w:space="0" w:color="auto"/>
            <w:bottom w:val="none" w:sz="0" w:space="0" w:color="auto"/>
            <w:right w:val="none" w:sz="0" w:space="0" w:color="auto"/>
          </w:divBdr>
        </w:div>
        <w:div w:id="616454308">
          <w:marLeft w:val="0"/>
          <w:marRight w:val="0"/>
          <w:marTop w:val="0"/>
          <w:marBottom w:val="0"/>
          <w:divBdr>
            <w:top w:val="none" w:sz="0" w:space="0" w:color="auto"/>
            <w:left w:val="none" w:sz="0" w:space="0" w:color="auto"/>
            <w:bottom w:val="none" w:sz="0" w:space="0" w:color="auto"/>
            <w:right w:val="none" w:sz="0" w:space="0" w:color="auto"/>
          </w:divBdr>
        </w:div>
        <w:div w:id="797720091">
          <w:marLeft w:val="0"/>
          <w:marRight w:val="0"/>
          <w:marTop w:val="0"/>
          <w:marBottom w:val="0"/>
          <w:divBdr>
            <w:top w:val="none" w:sz="0" w:space="0" w:color="auto"/>
            <w:left w:val="none" w:sz="0" w:space="0" w:color="auto"/>
            <w:bottom w:val="none" w:sz="0" w:space="0" w:color="auto"/>
            <w:right w:val="none" w:sz="0" w:space="0" w:color="auto"/>
          </w:divBdr>
        </w:div>
        <w:div w:id="607547871">
          <w:marLeft w:val="0"/>
          <w:marRight w:val="0"/>
          <w:marTop w:val="0"/>
          <w:marBottom w:val="0"/>
          <w:divBdr>
            <w:top w:val="none" w:sz="0" w:space="0" w:color="auto"/>
            <w:left w:val="none" w:sz="0" w:space="0" w:color="auto"/>
            <w:bottom w:val="none" w:sz="0" w:space="0" w:color="auto"/>
            <w:right w:val="none" w:sz="0" w:space="0" w:color="auto"/>
          </w:divBdr>
        </w:div>
        <w:div w:id="656223015">
          <w:marLeft w:val="0"/>
          <w:marRight w:val="0"/>
          <w:marTop w:val="0"/>
          <w:marBottom w:val="0"/>
          <w:divBdr>
            <w:top w:val="none" w:sz="0" w:space="0" w:color="auto"/>
            <w:left w:val="none" w:sz="0" w:space="0" w:color="auto"/>
            <w:bottom w:val="none" w:sz="0" w:space="0" w:color="auto"/>
            <w:right w:val="none" w:sz="0" w:space="0" w:color="auto"/>
          </w:divBdr>
        </w:div>
        <w:div w:id="153685578">
          <w:marLeft w:val="0"/>
          <w:marRight w:val="0"/>
          <w:marTop w:val="0"/>
          <w:marBottom w:val="0"/>
          <w:divBdr>
            <w:top w:val="none" w:sz="0" w:space="0" w:color="auto"/>
            <w:left w:val="none" w:sz="0" w:space="0" w:color="auto"/>
            <w:bottom w:val="none" w:sz="0" w:space="0" w:color="auto"/>
            <w:right w:val="none" w:sz="0" w:space="0" w:color="auto"/>
          </w:divBdr>
        </w:div>
        <w:div w:id="660236550">
          <w:marLeft w:val="0"/>
          <w:marRight w:val="0"/>
          <w:marTop w:val="0"/>
          <w:marBottom w:val="0"/>
          <w:divBdr>
            <w:top w:val="none" w:sz="0" w:space="0" w:color="auto"/>
            <w:left w:val="none" w:sz="0" w:space="0" w:color="auto"/>
            <w:bottom w:val="none" w:sz="0" w:space="0" w:color="auto"/>
            <w:right w:val="none" w:sz="0" w:space="0" w:color="auto"/>
          </w:divBdr>
        </w:div>
        <w:div w:id="990597762">
          <w:marLeft w:val="0"/>
          <w:marRight w:val="0"/>
          <w:marTop w:val="0"/>
          <w:marBottom w:val="0"/>
          <w:divBdr>
            <w:top w:val="none" w:sz="0" w:space="0" w:color="auto"/>
            <w:left w:val="none" w:sz="0" w:space="0" w:color="auto"/>
            <w:bottom w:val="none" w:sz="0" w:space="0" w:color="auto"/>
            <w:right w:val="none" w:sz="0" w:space="0" w:color="auto"/>
          </w:divBdr>
        </w:div>
        <w:div w:id="1508670103">
          <w:marLeft w:val="0"/>
          <w:marRight w:val="0"/>
          <w:marTop w:val="0"/>
          <w:marBottom w:val="0"/>
          <w:divBdr>
            <w:top w:val="none" w:sz="0" w:space="0" w:color="auto"/>
            <w:left w:val="none" w:sz="0" w:space="0" w:color="auto"/>
            <w:bottom w:val="none" w:sz="0" w:space="0" w:color="auto"/>
            <w:right w:val="none" w:sz="0" w:space="0" w:color="auto"/>
          </w:divBdr>
        </w:div>
        <w:div w:id="501313055">
          <w:marLeft w:val="0"/>
          <w:marRight w:val="0"/>
          <w:marTop w:val="0"/>
          <w:marBottom w:val="0"/>
          <w:divBdr>
            <w:top w:val="none" w:sz="0" w:space="0" w:color="auto"/>
            <w:left w:val="none" w:sz="0" w:space="0" w:color="auto"/>
            <w:bottom w:val="none" w:sz="0" w:space="0" w:color="auto"/>
            <w:right w:val="none" w:sz="0" w:space="0" w:color="auto"/>
          </w:divBdr>
        </w:div>
        <w:div w:id="1276865180">
          <w:marLeft w:val="0"/>
          <w:marRight w:val="0"/>
          <w:marTop w:val="0"/>
          <w:marBottom w:val="0"/>
          <w:divBdr>
            <w:top w:val="none" w:sz="0" w:space="0" w:color="auto"/>
            <w:left w:val="none" w:sz="0" w:space="0" w:color="auto"/>
            <w:bottom w:val="none" w:sz="0" w:space="0" w:color="auto"/>
            <w:right w:val="none" w:sz="0" w:space="0" w:color="auto"/>
          </w:divBdr>
        </w:div>
        <w:div w:id="362173862">
          <w:marLeft w:val="0"/>
          <w:marRight w:val="0"/>
          <w:marTop w:val="0"/>
          <w:marBottom w:val="0"/>
          <w:divBdr>
            <w:top w:val="none" w:sz="0" w:space="0" w:color="auto"/>
            <w:left w:val="none" w:sz="0" w:space="0" w:color="auto"/>
            <w:bottom w:val="none" w:sz="0" w:space="0" w:color="auto"/>
            <w:right w:val="none" w:sz="0" w:space="0" w:color="auto"/>
          </w:divBdr>
        </w:div>
        <w:div w:id="1377655121">
          <w:marLeft w:val="0"/>
          <w:marRight w:val="0"/>
          <w:marTop w:val="0"/>
          <w:marBottom w:val="0"/>
          <w:divBdr>
            <w:top w:val="none" w:sz="0" w:space="0" w:color="auto"/>
            <w:left w:val="none" w:sz="0" w:space="0" w:color="auto"/>
            <w:bottom w:val="none" w:sz="0" w:space="0" w:color="auto"/>
            <w:right w:val="none" w:sz="0" w:space="0" w:color="auto"/>
          </w:divBdr>
        </w:div>
        <w:div w:id="519781165">
          <w:marLeft w:val="0"/>
          <w:marRight w:val="0"/>
          <w:marTop w:val="0"/>
          <w:marBottom w:val="0"/>
          <w:divBdr>
            <w:top w:val="none" w:sz="0" w:space="0" w:color="auto"/>
            <w:left w:val="none" w:sz="0" w:space="0" w:color="auto"/>
            <w:bottom w:val="none" w:sz="0" w:space="0" w:color="auto"/>
            <w:right w:val="none" w:sz="0" w:space="0" w:color="auto"/>
          </w:divBdr>
        </w:div>
        <w:div w:id="1458838500">
          <w:marLeft w:val="0"/>
          <w:marRight w:val="0"/>
          <w:marTop w:val="0"/>
          <w:marBottom w:val="0"/>
          <w:divBdr>
            <w:top w:val="none" w:sz="0" w:space="0" w:color="auto"/>
            <w:left w:val="none" w:sz="0" w:space="0" w:color="auto"/>
            <w:bottom w:val="none" w:sz="0" w:space="0" w:color="auto"/>
            <w:right w:val="none" w:sz="0" w:space="0" w:color="auto"/>
          </w:divBdr>
        </w:div>
        <w:div w:id="460225330">
          <w:marLeft w:val="0"/>
          <w:marRight w:val="0"/>
          <w:marTop w:val="0"/>
          <w:marBottom w:val="0"/>
          <w:divBdr>
            <w:top w:val="none" w:sz="0" w:space="0" w:color="auto"/>
            <w:left w:val="none" w:sz="0" w:space="0" w:color="auto"/>
            <w:bottom w:val="none" w:sz="0" w:space="0" w:color="auto"/>
            <w:right w:val="none" w:sz="0" w:space="0" w:color="auto"/>
          </w:divBdr>
        </w:div>
        <w:div w:id="1720351411">
          <w:marLeft w:val="0"/>
          <w:marRight w:val="0"/>
          <w:marTop w:val="0"/>
          <w:marBottom w:val="0"/>
          <w:divBdr>
            <w:top w:val="none" w:sz="0" w:space="0" w:color="auto"/>
            <w:left w:val="none" w:sz="0" w:space="0" w:color="auto"/>
            <w:bottom w:val="none" w:sz="0" w:space="0" w:color="auto"/>
            <w:right w:val="none" w:sz="0" w:space="0" w:color="auto"/>
          </w:divBdr>
        </w:div>
        <w:div w:id="1389264441">
          <w:marLeft w:val="0"/>
          <w:marRight w:val="0"/>
          <w:marTop w:val="0"/>
          <w:marBottom w:val="0"/>
          <w:divBdr>
            <w:top w:val="none" w:sz="0" w:space="0" w:color="auto"/>
            <w:left w:val="none" w:sz="0" w:space="0" w:color="auto"/>
            <w:bottom w:val="none" w:sz="0" w:space="0" w:color="auto"/>
            <w:right w:val="none" w:sz="0" w:space="0" w:color="auto"/>
          </w:divBdr>
        </w:div>
        <w:div w:id="105928093">
          <w:marLeft w:val="0"/>
          <w:marRight w:val="0"/>
          <w:marTop w:val="0"/>
          <w:marBottom w:val="0"/>
          <w:divBdr>
            <w:top w:val="none" w:sz="0" w:space="0" w:color="auto"/>
            <w:left w:val="none" w:sz="0" w:space="0" w:color="auto"/>
            <w:bottom w:val="none" w:sz="0" w:space="0" w:color="auto"/>
            <w:right w:val="none" w:sz="0" w:space="0" w:color="auto"/>
          </w:divBdr>
        </w:div>
        <w:div w:id="196478358">
          <w:marLeft w:val="0"/>
          <w:marRight w:val="0"/>
          <w:marTop w:val="0"/>
          <w:marBottom w:val="0"/>
          <w:divBdr>
            <w:top w:val="none" w:sz="0" w:space="0" w:color="auto"/>
            <w:left w:val="none" w:sz="0" w:space="0" w:color="auto"/>
            <w:bottom w:val="none" w:sz="0" w:space="0" w:color="auto"/>
            <w:right w:val="none" w:sz="0" w:space="0" w:color="auto"/>
          </w:divBdr>
        </w:div>
        <w:div w:id="1113328589">
          <w:marLeft w:val="0"/>
          <w:marRight w:val="0"/>
          <w:marTop w:val="0"/>
          <w:marBottom w:val="0"/>
          <w:divBdr>
            <w:top w:val="none" w:sz="0" w:space="0" w:color="auto"/>
            <w:left w:val="none" w:sz="0" w:space="0" w:color="auto"/>
            <w:bottom w:val="none" w:sz="0" w:space="0" w:color="auto"/>
            <w:right w:val="none" w:sz="0" w:space="0" w:color="auto"/>
          </w:divBdr>
        </w:div>
      </w:divsChild>
    </w:div>
    <w:div w:id="1062749538">
      <w:bodyDiv w:val="1"/>
      <w:marLeft w:val="0"/>
      <w:marRight w:val="0"/>
      <w:marTop w:val="0"/>
      <w:marBottom w:val="0"/>
      <w:divBdr>
        <w:top w:val="none" w:sz="0" w:space="0" w:color="auto"/>
        <w:left w:val="none" w:sz="0" w:space="0" w:color="auto"/>
        <w:bottom w:val="none" w:sz="0" w:space="0" w:color="auto"/>
        <w:right w:val="none" w:sz="0" w:space="0" w:color="auto"/>
      </w:divBdr>
      <w:divsChild>
        <w:div w:id="1476801164">
          <w:marLeft w:val="547"/>
          <w:marRight w:val="0"/>
          <w:marTop w:val="106"/>
          <w:marBottom w:val="0"/>
          <w:divBdr>
            <w:top w:val="none" w:sz="0" w:space="0" w:color="auto"/>
            <w:left w:val="none" w:sz="0" w:space="0" w:color="auto"/>
            <w:bottom w:val="none" w:sz="0" w:space="0" w:color="auto"/>
            <w:right w:val="none" w:sz="0" w:space="0" w:color="auto"/>
          </w:divBdr>
        </w:div>
      </w:divsChild>
    </w:div>
    <w:div w:id="1154488531">
      <w:bodyDiv w:val="1"/>
      <w:marLeft w:val="0"/>
      <w:marRight w:val="0"/>
      <w:marTop w:val="0"/>
      <w:marBottom w:val="0"/>
      <w:divBdr>
        <w:top w:val="none" w:sz="0" w:space="0" w:color="auto"/>
        <w:left w:val="none" w:sz="0" w:space="0" w:color="auto"/>
        <w:bottom w:val="none" w:sz="0" w:space="0" w:color="auto"/>
        <w:right w:val="none" w:sz="0" w:space="0" w:color="auto"/>
      </w:divBdr>
    </w:div>
    <w:div w:id="1336763405">
      <w:bodyDiv w:val="1"/>
      <w:marLeft w:val="0"/>
      <w:marRight w:val="0"/>
      <w:marTop w:val="0"/>
      <w:marBottom w:val="0"/>
      <w:divBdr>
        <w:top w:val="none" w:sz="0" w:space="0" w:color="auto"/>
        <w:left w:val="none" w:sz="0" w:space="0" w:color="auto"/>
        <w:bottom w:val="none" w:sz="0" w:space="0" w:color="auto"/>
        <w:right w:val="none" w:sz="0" w:space="0" w:color="auto"/>
      </w:divBdr>
    </w:div>
    <w:div w:id="1492452415">
      <w:bodyDiv w:val="1"/>
      <w:marLeft w:val="0"/>
      <w:marRight w:val="0"/>
      <w:marTop w:val="0"/>
      <w:marBottom w:val="0"/>
      <w:divBdr>
        <w:top w:val="none" w:sz="0" w:space="0" w:color="auto"/>
        <w:left w:val="none" w:sz="0" w:space="0" w:color="auto"/>
        <w:bottom w:val="none" w:sz="0" w:space="0" w:color="auto"/>
        <w:right w:val="none" w:sz="0" w:space="0" w:color="auto"/>
      </w:divBdr>
      <w:divsChild>
        <w:div w:id="559093570">
          <w:marLeft w:val="0"/>
          <w:marRight w:val="0"/>
          <w:marTop w:val="0"/>
          <w:marBottom w:val="0"/>
          <w:divBdr>
            <w:top w:val="none" w:sz="0" w:space="0" w:color="auto"/>
            <w:left w:val="none" w:sz="0" w:space="0" w:color="auto"/>
            <w:bottom w:val="none" w:sz="0" w:space="0" w:color="auto"/>
            <w:right w:val="none" w:sz="0" w:space="0" w:color="auto"/>
          </w:divBdr>
        </w:div>
        <w:div w:id="1541624253">
          <w:marLeft w:val="0"/>
          <w:marRight w:val="0"/>
          <w:marTop w:val="0"/>
          <w:marBottom w:val="0"/>
          <w:divBdr>
            <w:top w:val="none" w:sz="0" w:space="0" w:color="auto"/>
            <w:left w:val="none" w:sz="0" w:space="0" w:color="auto"/>
            <w:bottom w:val="none" w:sz="0" w:space="0" w:color="auto"/>
            <w:right w:val="none" w:sz="0" w:space="0" w:color="auto"/>
          </w:divBdr>
        </w:div>
      </w:divsChild>
    </w:div>
    <w:div w:id="1515916865">
      <w:bodyDiv w:val="1"/>
      <w:marLeft w:val="0"/>
      <w:marRight w:val="0"/>
      <w:marTop w:val="0"/>
      <w:marBottom w:val="0"/>
      <w:divBdr>
        <w:top w:val="none" w:sz="0" w:space="0" w:color="auto"/>
        <w:left w:val="none" w:sz="0" w:space="0" w:color="auto"/>
        <w:bottom w:val="none" w:sz="0" w:space="0" w:color="auto"/>
        <w:right w:val="none" w:sz="0" w:space="0" w:color="auto"/>
      </w:divBdr>
    </w:div>
    <w:div w:id="1836143652">
      <w:bodyDiv w:val="1"/>
      <w:marLeft w:val="0"/>
      <w:marRight w:val="0"/>
      <w:marTop w:val="0"/>
      <w:marBottom w:val="0"/>
      <w:divBdr>
        <w:top w:val="none" w:sz="0" w:space="0" w:color="auto"/>
        <w:left w:val="none" w:sz="0" w:space="0" w:color="auto"/>
        <w:bottom w:val="none" w:sz="0" w:space="0" w:color="auto"/>
        <w:right w:val="none" w:sz="0" w:space="0" w:color="auto"/>
      </w:divBdr>
      <w:divsChild>
        <w:div w:id="709185206">
          <w:marLeft w:val="0"/>
          <w:marRight w:val="0"/>
          <w:marTop w:val="0"/>
          <w:marBottom w:val="0"/>
          <w:divBdr>
            <w:top w:val="none" w:sz="0" w:space="0" w:color="auto"/>
            <w:left w:val="none" w:sz="0" w:space="0" w:color="auto"/>
            <w:bottom w:val="none" w:sz="0" w:space="0" w:color="auto"/>
            <w:right w:val="none" w:sz="0" w:space="0" w:color="auto"/>
          </w:divBdr>
        </w:div>
        <w:div w:id="863634773">
          <w:marLeft w:val="0"/>
          <w:marRight w:val="0"/>
          <w:marTop w:val="0"/>
          <w:marBottom w:val="0"/>
          <w:divBdr>
            <w:top w:val="none" w:sz="0" w:space="0" w:color="auto"/>
            <w:left w:val="none" w:sz="0" w:space="0" w:color="auto"/>
            <w:bottom w:val="none" w:sz="0" w:space="0" w:color="auto"/>
            <w:right w:val="none" w:sz="0" w:space="0" w:color="auto"/>
          </w:divBdr>
        </w:div>
        <w:div w:id="423113002">
          <w:marLeft w:val="0"/>
          <w:marRight w:val="0"/>
          <w:marTop w:val="0"/>
          <w:marBottom w:val="0"/>
          <w:divBdr>
            <w:top w:val="none" w:sz="0" w:space="0" w:color="auto"/>
            <w:left w:val="none" w:sz="0" w:space="0" w:color="auto"/>
            <w:bottom w:val="none" w:sz="0" w:space="0" w:color="auto"/>
            <w:right w:val="none" w:sz="0" w:space="0" w:color="auto"/>
          </w:divBdr>
        </w:div>
        <w:div w:id="590234069">
          <w:marLeft w:val="0"/>
          <w:marRight w:val="0"/>
          <w:marTop w:val="0"/>
          <w:marBottom w:val="0"/>
          <w:divBdr>
            <w:top w:val="none" w:sz="0" w:space="0" w:color="auto"/>
            <w:left w:val="none" w:sz="0" w:space="0" w:color="auto"/>
            <w:bottom w:val="none" w:sz="0" w:space="0" w:color="auto"/>
            <w:right w:val="none" w:sz="0" w:space="0" w:color="auto"/>
          </w:divBdr>
          <w:divsChild>
            <w:div w:id="1133868845">
              <w:marLeft w:val="-75"/>
              <w:marRight w:val="0"/>
              <w:marTop w:val="30"/>
              <w:marBottom w:val="30"/>
              <w:divBdr>
                <w:top w:val="none" w:sz="0" w:space="0" w:color="auto"/>
                <w:left w:val="none" w:sz="0" w:space="0" w:color="auto"/>
                <w:bottom w:val="none" w:sz="0" w:space="0" w:color="auto"/>
                <w:right w:val="none" w:sz="0" w:space="0" w:color="auto"/>
              </w:divBdr>
              <w:divsChild>
                <w:div w:id="1975519048">
                  <w:marLeft w:val="0"/>
                  <w:marRight w:val="0"/>
                  <w:marTop w:val="0"/>
                  <w:marBottom w:val="0"/>
                  <w:divBdr>
                    <w:top w:val="none" w:sz="0" w:space="0" w:color="auto"/>
                    <w:left w:val="none" w:sz="0" w:space="0" w:color="auto"/>
                    <w:bottom w:val="none" w:sz="0" w:space="0" w:color="auto"/>
                    <w:right w:val="none" w:sz="0" w:space="0" w:color="auto"/>
                  </w:divBdr>
                  <w:divsChild>
                    <w:div w:id="955143010">
                      <w:marLeft w:val="0"/>
                      <w:marRight w:val="0"/>
                      <w:marTop w:val="0"/>
                      <w:marBottom w:val="0"/>
                      <w:divBdr>
                        <w:top w:val="none" w:sz="0" w:space="0" w:color="auto"/>
                        <w:left w:val="none" w:sz="0" w:space="0" w:color="auto"/>
                        <w:bottom w:val="none" w:sz="0" w:space="0" w:color="auto"/>
                        <w:right w:val="none" w:sz="0" w:space="0" w:color="auto"/>
                      </w:divBdr>
                    </w:div>
                  </w:divsChild>
                </w:div>
                <w:div w:id="2044207334">
                  <w:marLeft w:val="0"/>
                  <w:marRight w:val="0"/>
                  <w:marTop w:val="0"/>
                  <w:marBottom w:val="0"/>
                  <w:divBdr>
                    <w:top w:val="none" w:sz="0" w:space="0" w:color="auto"/>
                    <w:left w:val="none" w:sz="0" w:space="0" w:color="auto"/>
                    <w:bottom w:val="none" w:sz="0" w:space="0" w:color="auto"/>
                    <w:right w:val="none" w:sz="0" w:space="0" w:color="auto"/>
                  </w:divBdr>
                  <w:divsChild>
                    <w:div w:id="1710303460">
                      <w:marLeft w:val="0"/>
                      <w:marRight w:val="0"/>
                      <w:marTop w:val="0"/>
                      <w:marBottom w:val="0"/>
                      <w:divBdr>
                        <w:top w:val="none" w:sz="0" w:space="0" w:color="auto"/>
                        <w:left w:val="none" w:sz="0" w:space="0" w:color="auto"/>
                        <w:bottom w:val="none" w:sz="0" w:space="0" w:color="auto"/>
                        <w:right w:val="none" w:sz="0" w:space="0" w:color="auto"/>
                      </w:divBdr>
                    </w:div>
                    <w:div w:id="1101340797">
                      <w:marLeft w:val="0"/>
                      <w:marRight w:val="0"/>
                      <w:marTop w:val="0"/>
                      <w:marBottom w:val="0"/>
                      <w:divBdr>
                        <w:top w:val="none" w:sz="0" w:space="0" w:color="auto"/>
                        <w:left w:val="none" w:sz="0" w:space="0" w:color="auto"/>
                        <w:bottom w:val="none" w:sz="0" w:space="0" w:color="auto"/>
                        <w:right w:val="none" w:sz="0" w:space="0" w:color="auto"/>
                      </w:divBdr>
                    </w:div>
                  </w:divsChild>
                </w:div>
                <w:div w:id="626934227">
                  <w:marLeft w:val="0"/>
                  <w:marRight w:val="0"/>
                  <w:marTop w:val="0"/>
                  <w:marBottom w:val="0"/>
                  <w:divBdr>
                    <w:top w:val="none" w:sz="0" w:space="0" w:color="auto"/>
                    <w:left w:val="none" w:sz="0" w:space="0" w:color="auto"/>
                    <w:bottom w:val="none" w:sz="0" w:space="0" w:color="auto"/>
                    <w:right w:val="none" w:sz="0" w:space="0" w:color="auto"/>
                  </w:divBdr>
                  <w:divsChild>
                    <w:div w:id="935409092">
                      <w:marLeft w:val="0"/>
                      <w:marRight w:val="0"/>
                      <w:marTop w:val="0"/>
                      <w:marBottom w:val="0"/>
                      <w:divBdr>
                        <w:top w:val="none" w:sz="0" w:space="0" w:color="auto"/>
                        <w:left w:val="none" w:sz="0" w:space="0" w:color="auto"/>
                        <w:bottom w:val="none" w:sz="0" w:space="0" w:color="auto"/>
                        <w:right w:val="none" w:sz="0" w:space="0" w:color="auto"/>
                      </w:divBdr>
                    </w:div>
                  </w:divsChild>
                </w:div>
                <w:div w:id="1656060685">
                  <w:marLeft w:val="0"/>
                  <w:marRight w:val="0"/>
                  <w:marTop w:val="0"/>
                  <w:marBottom w:val="0"/>
                  <w:divBdr>
                    <w:top w:val="none" w:sz="0" w:space="0" w:color="auto"/>
                    <w:left w:val="none" w:sz="0" w:space="0" w:color="auto"/>
                    <w:bottom w:val="none" w:sz="0" w:space="0" w:color="auto"/>
                    <w:right w:val="none" w:sz="0" w:space="0" w:color="auto"/>
                  </w:divBdr>
                  <w:divsChild>
                    <w:div w:id="1256281560">
                      <w:marLeft w:val="0"/>
                      <w:marRight w:val="0"/>
                      <w:marTop w:val="0"/>
                      <w:marBottom w:val="0"/>
                      <w:divBdr>
                        <w:top w:val="none" w:sz="0" w:space="0" w:color="auto"/>
                        <w:left w:val="none" w:sz="0" w:space="0" w:color="auto"/>
                        <w:bottom w:val="none" w:sz="0" w:space="0" w:color="auto"/>
                        <w:right w:val="none" w:sz="0" w:space="0" w:color="auto"/>
                      </w:divBdr>
                    </w:div>
                  </w:divsChild>
                </w:div>
                <w:div w:id="2030981937">
                  <w:marLeft w:val="0"/>
                  <w:marRight w:val="0"/>
                  <w:marTop w:val="0"/>
                  <w:marBottom w:val="0"/>
                  <w:divBdr>
                    <w:top w:val="none" w:sz="0" w:space="0" w:color="auto"/>
                    <w:left w:val="none" w:sz="0" w:space="0" w:color="auto"/>
                    <w:bottom w:val="none" w:sz="0" w:space="0" w:color="auto"/>
                    <w:right w:val="none" w:sz="0" w:space="0" w:color="auto"/>
                  </w:divBdr>
                  <w:divsChild>
                    <w:div w:id="1312951767">
                      <w:marLeft w:val="0"/>
                      <w:marRight w:val="0"/>
                      <w:marTop w:val="0"/>
                      <w:marBottom w:val="0"/>
                      <w:divBdr>
                        <w:top w:val="none" w:sz="0" w:space="0" w:color="auto"/>
                        <w:left w:val="none" w:sz="0" w:space="0" w:color="auto"/>
                        <w:bottom w:val="none" w:sz="0" w:space="0" w:color="auto"/>
                        <w:right w:val="none" w:sz="0" w:space="0" w:color="auto"/>
                      </w:divBdr>
                    </w:div>
                  </w:divsChild>
                </w:div>
                <w:div w:id="339282528">
                  <w:marLeft w:val="0"/>
                  <w:marRight w:val="0"/>
                  <w:marTop w:val="0"/>
                  <w:marBottom w:val="0"/>
                  <w:divBdr>
                    <w:top w:val="none" w:sz="0" w:space="0" w:color="auto"/>
                    <w:left w:val="none" w:sz="0" w:space="0" w:color="auto"/>
                    <w:bottom w:val="none" w:sz="0" w:space="0" w:color="auto"/>
                    <w:right w:val="none" w:sz="0" w:space="0" w:color="auto"/>
                  </w:divBdr>
                  <w:divsChild>
                    <w:div w:id="409815476">
                      <w:marLeft w:val="0"/>
                      <w:marRight w:val="0"/>
                      <w:marTop w:val="0"/>
                      <w:marBottom w:val="0"/>
                      <w:divBdr>
                        <w:top w:val="none" w:sz="0" w:space="0" w:color="auto"/>
                        <w:left w:val="none" w:sz="0" w:space="0" w:color="auto"/>
                        <w:bottom w:val="none" w:sz="0" w:space="0" w:color="auto"/>
                        <w:right w:val="none" w:sz="0" w:space="0" w:color="auto"/>
                      </w:divBdr>
                    </w:div>
                  </w:divsChild>
                </w:div>
                <w:div w:id="516122270">
                  <w:marLeft w:val="0"/>
                  <w:marRight w:val="0"/>
                  <w:marTop w:val="0"/>
                  <w:marBottom w:val="0"/>
                  <w:divBdr>
                    <w:top w:val="none" w:sz="0" w:space="0" w:color="auto"/>
                    <w:left w:val="none" w:sz="0" w:space="0" w:color="auto"/>
                    <w:bottom w:val="none" w:sz="0" w:space="0" w:color="auto"/>
                    <w:right w:val="none" w:sz="0" w:space="0" w:color="auto"/>
                  </w:divBdr>
                  <w:divsChild>
                    <w:div w:id="262225478">
                      <w:marLeft w:val="0"/>
                      <w:marRight w:val="0"/>
                      <w:marTop w:val="0"/>
                      <w:marBottom w:val="0"/>
                      <w:divBdr>
                        <w:top w:val="none" w:sz="0" w:space="0" w:color="auto"/>
                        <w:left w:val="none" w:sz="0" w:space="0" w:color="auto"/>
                        <w:bottom w:val="none" w:sz="0" w:space="0" w:color="auto"/>
                        <w:right w:val="none" w:sz="0" w:space="0" w:color="auto"/>
                      </w:divBdr>
                    </w:div>
                  </w:divsChild>
                </w:div>
                <w:div w:id="1355812798">
                  <w:marLeft w:val="0"/>
                  <w:marRight w:val="0"/>
                  <w:marTop w:val="0"/>
                  <w:marBottom w:val="0"/>
                  <w:divBdr>
                    <w:top w:val="none" w:sz="0" w:space="0" w:color="auto"/>
                    <w:left w:val="none" w:sz="0" w:space="0" w:color="auto"/>
                    <w:bottom w:val="none" w:sz="0" w:space="0" w:color="auto"/>
                    <w:right w:val="none" w:sz="0" w:space="0" w:color="auto"/>
                  </w:divBdr>
                  <w:divsChild>
                    <w:div w:id="1662000933">
                      <w:marLeft w:val="0"/>
                      <w:marRight w:val="0"/>
                      <w:marTop w:val="0"/>
                      <w:marBottom w:val="0"/>
                      <w:divBdr>
                        <w:top w:val="none" w:sz="0" w:space="0" w:color="auto"/>
                        <w:left w:val="none" w:sz="0" w:space="0" w:color="auto"/>
                        <w:bottom w:val="none" w:sz="0" w:space="0" w:color="auto"/>
                        <w:right w:val="none" w:sz="0" w:space="0" w:color="auto"/>
                      </w:divBdr>
                    </w:div>
                  </w:divsChild>
                </w:div>
                <w:div w:id="1464541216">
                  <w:marLeft w:val="0"/>
                  <w:marRight w:val="0"/>
                  <w:marTop w:val="0"/>
                  <w:marBottom w:val="0"/>
                  <w:divBdr>
                    <w:top w:val="none" w:sz="0" w:space="0" w:color="auto"/>
                    <w:left w:val="none" w:sz="0" w:space="0" w:color="auto"/>
                    <w:bottom w:val="none" w:sz="0" w:space="0" w:color="auto"/>
                    <w:right w:val="none" w:sz="0" w:space="0" w:color="auto"/>
                  </w:divBdr>
                  <w:divsChild>
                    <w:div w:id="1867788213">
                      <w:marLeft w:val="0"/>
                      <w:marRight w:val="0"/>
                      <w:marTop w:val="0"/>
                      <w:marBottom w:val="0"/>
                      <w:divBdr>
                        <w:top w:val="none" w:sz="0" w:space="0" w:color="auto"/>
                        <w:left w:val="none" w:sz="0" w:space="0" w:color="auto"/>
                        <w:bottom w:val="none" w:sz="0" w:space="0" w:color="auto"/>
                        <w:right w:val="none" w:sz="0" w:space="0" w:color="auto"/>
                      </w:divBdr>
                    </w:div>
                  </w:divsChild>
                </w:div>
                <w:div w:id="1706246298">
                  <w:marLeft w:val="0"/>
                  <w:marRight w:val="0"/>
                  <w:marTop w:val="0"/>
                  <w:marBottom w:val="0"/>
                  <w:divBdr>
                    <w:top w:val="none" w:sz="0" w:space="0" w:color="auto"/>
                    <w:left w:val="none" w:sz="0" w:space="0" w:color="auto"/>
                    <w:bottom w:val="none" w:sz="0" w:space="0" w:color="auto"/>
                    <w:right w:val="none" w:sz="0" w:space="0" w:color="auto"/>
                  </w:divBdr>
                  <w:divsChild>
                    <w:div w:id="210728524">
                      <w:marLeft w:val="0"/>
                      <w:marRight w:val="0"/>
                      <w:marTop w:val="0"/>
                      <w:marBottom w:val="0"/>
                      <w:divBdr>
                        <w:top w:val="none" w:sz="0" w:space="0" w:color="auto"/>
                        <w:left w:val="none" w:sz="0" w:space="0" w:color="auto"/>
                        <w:bottom w:val="none" w:sz="0" w:space="0" w:color="auto"/>
                        <w:right w:val="none" w:sz="0" w:space="0" w:color="auto"/>
                      </w:divBdr>
                    </w:div>
                  </w:divsChild>
                </w:div>
                <w:div w:id="2059817706">
                  <w:marLeft w:val="0"/>
                  <w:marRight w:val="0"/>
                  <w:marTop w:val="0"/>
                  <w:marBottom w:val="0"/>
                  <w:divBdr>
                    <w:top w:val="none" w:sz="0" w:space="0" w:color="auto"/>
                    <w:left w:val="none" w:sz="0" w:space="0" w:color="auto"/>
                    <w:bottom w:val="none" w:sz="0" w:space="0" w:color="auto"/>
                    <w:right w:val="none" w:sz="0" w:space="0" w:color="auto"/>
                  </w:divBdr>
                  <w:divsChild>
                    <w:div w:id="1638031607">
                      <w:marLeft w:val="0"/>
                      <w:marRight w:val="0"/>
                      <w:marTop w:val="0"/>
                      <w:marBottom w:val="0"/>
                      <w:divBdr>
                        <w:top w:val="none" w:sz="0" w:space="0" w:color="auto"/>
                        <w:left w:val="none" w:sz="0" w:space="0" w:color="auto"/>
                        <w:bottom w:val="none" w:sz="0" w:space="0" w:color="auto"/>
                        <w:right w:val="none" w:sz="0" w:space="0" w:color="auto"/>
                      </w:divBdr>
                    </w:div>
                  </w:divsChild>
                </w:div>
                <w:div w:id="1337809162">
                  <w:marLeft w:val="0"/>
                  <w:marRight w:val="0"/>
                  <w:marTop w:val="0"/>
                  <w:marBottom w:val="0"/>
                  <w:divBdr>
                    <w:top w:val="none" w:sz="0" w:space="0" w:color="auto"/>
                    <w:left w:val="none" w:sz="0" w:space="0" w:color="auto"/>
                    <w:bottom w:val="none" w:sz="0" w:space="0" w:color="auto"/>
                    <w:right w:val="none" w:sz="0" w:space="0" w:color="auto"/>
                  </w:divBdr>
                  <w:divsChild>
                    <w:div w:id="2143186520">
                      <w:marLeft w:val="0"/>
                      <w:marRight w:val="0"/>
                      <w:marTop w:val="0"/>
                      <w:marBottom w:val="0"/>
                      <w:divBdr>
                        <w:top w:val="none" w:sz="0" w:space="0" w:color="auto"/>
                        <w:left w:val="none" w:sz="0" w:space="0" w:color="auto"/>
                        <w:bottom w:val="none" w:sz="0" w:space="0" w:color="auto"/>
                        <w:right w:val="none" w:sz="0" w:space="0" w:color="auto"/>
                      </w:divBdr>
                    </w:div>
                  </w:divsChild>
                </w:div>
                <w:div w:id="1658997690">
                  <w:marLeft w:val="0"/>
                  <w:marRight w:val="0"/>
                  <w:marTop w:val="0"/>
                  <w:marBottom w:val="0"/>
                  <w:divBdr>
                    <w:top w:val="none" w:sz="0" w:space="0" w:color="auto"/>
                    <w:left w:val="none" w:sz="0" w:space="0" w:color="auto"/>
                    <w:bottom w:val="none" w:sz="0" w:space="0" w:color="auto"/>
                    <w:right w:val="none" w:sz="0" w:space="0" w:color="auto"/>
                  </w:divBdr>
                  <w:divsChild>
                    <w:div w:id="1892038816">
                      <w:marLeft w:val="0"/>
                      <w:marRight w:val="0"/>
                      <w:marTop w:val="0"/>
                      <w:marBottom w:val="0"/>
                      <w:divBdr>
                        <w:top w:val="none" w:sz="0" w:space="0" w:color="auto"/>
                        <w:left w:val="none" w:sz="0" w:space="0" w:color="auto"/>
                        <w:bottom w:val="none" w:sz="0" w:space="0" w:color="auto"/>
                        <w:right w:val="none" w:sz="0" w:space="0" w:color="auto"/>
                      </w:divBdr>
                    </w:div>
                  </w:divsChild>
                </w:div>
                <w:div w:id="310452780">
                  <w:marLeft w:val="0"/>
                  <w:marRight w:val="0"/>
                  <w:marTop w:val="0"/>
                  <w:marBottom w:val="0"/>
                  <w:divBdr>
                    <w:top w:val="none" w:sz="0" w:space="0" w:color="auto"/>
                    <w:left w:val="none" w:sz="0" w:space="0" w:color="auto"/>
                    <w:bottom w:val="none" w:sz="0" w:space="0" w:color="auto"/>
                    <w:right w:val="none" w:sz="0" w:space="0" w:color="auto"/>
                  </w:divBdr>
                  <w:divsChild>
                    <w:div w:id="1169522621">
                      <w:marLeft w:val="0"/>
                      <w:marRight w:val="0"/>
                      <w:marTop w:val="0"/>
                      <w:marBottom w:val="0"/>
                      <w:divBdr>
                        <w:top w:val="none" w:sz="0" w:space="0" w:color="auto"/>
                        <w:left w:val="none" w:sz="0" w:space="0" w:color="auto"/>
                        <w:bottom w:val="none" w:sz="0" w:space="0" w:color="auto"/>
                        <w:right w:val="none" w:sz="0" w:space="0" w:color="auto"/>
                      </w:divBdr>
                    </w:div>
                  </w:divsChild>
                </w:div>
                <w:div w:id="879249796">
                  <w:marLeft w:val="0"/>
                  <w:marRight w:val="0"/>
                  <w:marTop w:val="0"/>
                  <w:marBottom w:val="0"/>
                  <w:divBdr>
                    <w:top w:val="none" w:sz="0" w:space="0" w:color="auto"/>
                    <w:left w:val="none" w:sz="0" w:space="0" w:color="auto"/>
                    <w:bottom w:val="none" w:sz="0" w:space="0" w:color="auto"/>
                    <w:right w:val="none" w:sz="0" w:space="0" w:color="auto"/>
                  </w:divBdr>
                  <w:divsChild>
                    <w:div w:id="1928608079">
                      <w:marLeft w:val="0"/>
                      <w:marRight w:val="0"/>
                      <w:marTop w:val="0"/>
                      <w:marBottom w:val="0"/>
                      <w:divBdr>
                        <w:top w:val="none" w:sz="0" w:space="0" w:color="auto"/>
                        <w:left w:val="none" w:sz="0" w:space="0" w:color="auto"/>
                        <w:bottom w:val="none" w:sz="0" w:space="0" w:color="auto"/>
                        <w:right w:val="none" w:sz="0" w:space="0" w:color="auto"/>
                      </w:divBdr>
                    </w:div>
                  </w:divsChild>
                </w:div>
                <w:div w:id="708144817">
                  <w:marLeft w:val="0"/>
                  <w:marRight w:val="0"/>
                  <w:marTop w:val="0"/>
                  <w:marBottom w:val="0"/>
                  <w:divBdr>
                    <w:top w:val="none" w:sz="0" w:space="0" w:color="auto"/>
                    <w:left w:val="none" w:sz="0" w:space="0" w:color="auto"/>
                    <w:bottom w:val="none" w:sz="0" w:space="0" w:color="auto"/>
                    <w:right w:val="none" w:sz="0" w:space="0" w:color="auto"/>
                  </w:divBdr>
                  <w:divsChild>
                    <w:div w:id="152798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082566">
          <w:marLeft w:val="0"/>
          <w:marRight w:val="0"/>
          <w:marTop w:val="0"/>
          <w:marBottom w:val="0"/>
          <w:divBdr>
            <w:top w:val="none" w:sz="0" w:space="0" w:color="auto"/>
            <w:left w:val="none" w:sz="0" w:space="0" w:color="auto"/>
            <w:bottom w:val="none" w:sz="0" w:space="0" w:color="auto"/>
            <w:right w:val="none" w:sz="0" w:space="0" w:color="auto"/>
          </w:divBdr>
        </w:div>
        <w:div w:id="111630777">
          <w:marLeft w:val="0"/>
          <w:marRight w:val="0"/>
          <w:marTop w:val="0"/>
          <w:marBottom w:val="0"/>
          <w:divBdr>
            <w:top w:val="none" w:sz="0" w:space="0" w:color="auto"/>
            <w:left w:val="none" w:sz="0" w:space="0" w:color="auto"/>
            <w:bottom w:val="none" w:sz="0" w:space="0" w:color="auto"/>
            <w:right w:val="none" w:sz="0" w:space="0" w:color="auto"/>
          </w:divBdr>
        </w:div>
        <w:div w:id="631329530">
          <w:marLeft w:val="0"/>
          <w:marRight w:val="0"/>
          <w:marTop w:val="0"/>
          <w:marBottom w:val="0"/>
          <w:divBdr>
            <w:top w:val="none" w:sz="0" w:space="0" w:color="auto"/>
            <w:left w:val="none" w:sz="0" w:space="0" w:color="auto"/>
            <w:bottom w:val="none" w:sz="0" w:space="0" w:color="auto"/>
            <w:right w:val="none" w:sz="0" w:space="0" w:color="auto"/>
          </w:divBdr>
        </w:div>
      </w:divsChild>
    </w:div>
    <w:div w:id="1892694709">
      <w:bodyDiv w:val="1"/>
      <w:marLeft w:val="0"/>
      <w:marRight w:val="0"/>
      <w:marTop w:val="0"/>
      <w:marBottom w:val="0"/>
      <w:divBdr>
        <w:top w:val="none" w:sz="0" w:space="0" w:color="auto"/>
        <w:left w:val="none" w:sz="0" w:space="0" w:color="auto"/>
        <w:bottom w:val="none" w:sz="0" w:space="0" w:color="auto"/>
        <w:right w:val="none" w:sz="0" w:space="0" w:color="auto"/>
      </w:divBdr>
      <w:divsChild>
        <w:div w:id="1273782154">
          <w:marLeft w:val="0"/>
          <w:marRight w:val="0"/>
          <w:marTop w:val="0"/>
          <w:marBottom w:val="0"/>
          <w:divBdr>
            <w:top w:val="none" w:sz="0" w:space="0" w:color="auto"/>
            <w:left w:val="none" w:sz="0" w:space="0" w:color="auto"/>
            <w:bottom w:val="none" w:sz="0" w:space="0" w:color="auto"/>
            <w:right w:val="none" w:sz="0" w:space="0" w:color="auto"/>
          </w:divBdr>
        </w:div>
        <w:div w:id="1344555243">
          <w:marLeft w:val="0"/>
          <w:marRight w:val="0"/>
          <w:marTop w:val="0"/>
          <w:marBottom w:val="0"/>
          <w:divBdr>
            <w:top w:val="none" w:sz="0" w:space="0" w:color="auto"/>
            <w:left w:val="none" w:sz="0" w:space="0" w:color="auto"/>
            <w:bottom w:val="none" w:sz="0" w:space="0" w:color="auto"/>
            <w:right w:val="none" w:sz="0" w:space="0" w:color="auto"/>
          </w:divBdr>
        </w:div>
      </w:divsChild>
    </w:div>
    <w:div w:id="2040621722">
      <w:bodyDiv w:val="1"/>
      <w:marLeft w:val="0"/>
      <w:marRight w:val="0"/>
      <w:marTop w:val="0"/>
      <w:marBottom w:val="0"/>
      <w:divBdr>
        <w:top w:val="none" w:sz="0" w:space="0" w:color="auto"/>
        <w:left w:val="none" w:sz="0" w:space="0" w:color="auto"/>
        <w:bottom w:val="none" w:sz="0" w:space="0" w:color="auto"/>
        <w:right w:val="none" w:sz="0" w:space="0" w:color="auto"/>
      </w:divBdr>
      <w:divsChild>
        <w:div w:id="849880299">
          <w:marLeft w:val="0"/>
          <w:marRight w:val="0"/>
          <w:marTop w:val="0"/>
          <w:marBottom w:val="0"/>
          <w:divBdr>
            <w:top w:val="none" w:sz="0" w:space="0" w:color="auto"/>
            <w:left w:val="none" w:sz="0" w:space="0" w:color="auto"/>
            <w:bottom w:val="none" w:sz="0" w:space="0" w:color="auto"/>
            <w:right w:val="none" w:sz="0" w:space="0" w:color="auto"/>
          </w:divBdr>
        </w:div>
        <w:div w:id="1751612052">
          <w:marLeft w:val="0"/>
          <w:marRight w:val="0"/>
          <w:marTop w:val="0"/>
          <w:marBottom w:val="0"/>
          <w:divBdr>
            <w:top w:val="none" w:sz="0" w:space="0" w:color="auto"/>
            <w:left w:val="none" w:sz="0" w:space="0" w:color="auto"/>
            <w:bottom w:val="none" w:sz="0" w:space="0" w:color="auto"/>
            <w:right w:val="none" w:sz="0" w:space="0" w:color="auto"/>
          </w:divBdr>
        </w:div>
        <w:div w:id="584581193">
          <w:marLeft w:val="0"/>
          <w:marRight w:val="0"/>
          <w:marTop w:val="0"/>
          <w:marBottom w:val="0"/>
          <w:divBdr>
            <w:top w:val="none" w:sz="0" w:space="0" w:color="auto"/>
            <w:left w:val="none" w:sz="0" w:space="0" w:color="auto"/>
            <w:bottom w:val="none" w:sz="0" w:space="0" w:color="auto"/>
            <w:right w:val="none" w:sz="0" w:space="0" w:color="auto"/>
          </w:divBdr>
          <w:divsChild>
            <w:div w:id="365757975">
              <w:marLeft w:val="-75"/>
              <w:marRight w:val="0"/>
              <w:marTop w:val="30"/>
              <w:marBottom w:val="30"/>
              <w:divBdr>
                <w:top w:val="none" w:sz="0" w:space="0" w:color="auto"/>
                <w:left w:val="none" w:sz="0" w:space="0" w:color="auto"/>
                <w:bottom w:val="none" w:sz="0" w:space="0" w:color="auto"/>
                <w:right w:val="none" w:sz="0" w:space="0" w:color="auto"/>
              </w:divBdr>
              <w:divsChild>
                <w:div w:id="966398830">
                  <w:marLeft w:val="0"/>
                  <w:marRight w:val="0"/>
                  <w:marTop w:val="0"/>
                  <w:marBottom w:val="0"/>
                  <w:divBdr>
                    <w:top w:val="none" w:sz="0" w:space="0" w:color="auto"/>
                    <w:left w:val="none" w:sz="0" w:space="0" w:color="auto"/>
                    <w:bottom w:val="none" w:sz="0" w:space="0" w:color="auto"/>
                    <w:right w:val="none" w:sz="0" w:space="0" w:color="auto"/>
                  </w:divBdr>
                  <w:divsChild>
                    <w:div w:id="757943046">
                      <w:marLeft w:val="0"/>
                      <w:marRight w:val="0"/>
                      <w:marTop w:val="0"/>
                      <w:marBottom w:val="0"/>
                      <w:divBdr>
                        <w:top w:val="none" w:sz="0" w:space="0" w:color="auto"/>
                        <w:left w:val="none" w:sz="0" w:space="0" w:color="auto"/>
                        <w:bottom w:val="none" w:sz="0" w:space="0" w:color="auto"/>
                        <w:right w:val="none" w:sz="0" w:space="0" w:color="auto"/>
                      </w:divBdr>
                    </w:div>
                  </w:divsChild>
                </w:div>
                <w:div w:id="554388591">
                  <w:marLeft w:val="0"/>
                  <w:marRight w:val="0"/>
                  <w:marTop w:val="0"/>
                  <w:marBottom w:val="0"/>
                  <w:divBdr>
                    <w:top w:val="none" w:sz="0" w:space="0" w:color="auto"/>
                    <w:left w:val="none" w:sz="0" w:space="0" w:color="auto"/>
                    <w:bottom w:val="none" w:sz="0" w:space="0" w:color="auto"/>
                    <w:right w:val="none" w:sz="0" w:space="0" w:color="auto"/>
                  </w:divBdr>
                  <w:divsChild>
                    <w:div w:id="42485181">
                      <w:marLeft w:val="0"/>
                      <w:marRight w:val="0"/>
                      <w:marTop w:val="0"/>
                      <w:marBottom w:val="0"/>
                      <w:divBdr>
                        <w:top w:val="none" w:sz="0" w:space="0" w:color="auto"/>
                        <w:left w:val="none" w:sz="0" w:space="0" w:color="auto"/>
                        <w:bottom w:val="none" w:sz="0" w:space="0" w:color="auto"/>
                        <w:right w:val="none" w:sz="0" w:space="0" w:color="auto"/>
                      </w:divBdr>
                    </w:div>
                    <w:div w:id="186719668">
                      <w:marLeft w:val="0"/>
                      <w:marRight w:val="0"/>
                      <w:marTop w:val="0"/>
                      <w:marBottom w:val="0"/>
                      <w:divBdr>
                        <w:top w:val="none" w:sz="0" w:space="0" w:color="auto"/>
                        <w:left w:val="none" w:sz="0" w:space="0" w:color="auto"/>
                        <w:bottom w:val="none" w:sz="0" w:space="0" w:color="auto"/>
                        <w:right w:val="none" w:sz="0" w:space="0" w:color="auto"/>
                      </w:divBdr>
                    </w:div>
                  </w:divsChild>
                </w:div>
                <w:div w:id="1953894736">
                  <w:marLeft w:val="0"/>
                  <w:marRight w:val="0"/>
                  <w:marTop w:val="0"/>
                  <w:marBottom w:val="0"/>
                  <w:divBdr>
                    <w:top w:val="none" w:sz="0" w:space="0" w:color="auto"/>
                    <w:left w:val="none" w:sz="0" w:space="0" w:color="auto"/>
                    <w:bottom w:val="none" w:sz="0" w:space="0" w:color="auto"/>
                    <w:right w:val="none" w:sz="0" w:space="0" w:color="auto"/>
                  </w:divBdr>
                  <w:divsChild>
                    <w:div w:id="1240675375">
                      <w:marLeft w:val="0"/>
                      <w:marRight w:val="0"/>
                      <w:marTop w:val="0"/>
                      <w:marBottom w:val="0"/>
                      <w:divBdr>
                        <w:top w:val="none" w:sz="0" w:space="0" w:color="auto"/>
                        <w:left w:val="none" w:sz="0" w:space="0" w:color="auto"/>
                        <w:bottom w:val="none" w:sz="0" w:space="0" w:color="auto"/>
                        <w:right w:val="none" w:sz="0" w:space="0" w:color="auto"/>
                      </w:divBdr>
                    </w:div>
                  </w:divsChild>
                </w:div>
                <w:div w:id="1376812866">
                  <w:marLeft w:val="0"/>
                  <w:marRight w:val="0"/>
                  <w:marTop w:val="0"/>
                  <w:marBottom w:val="0"/>
                  <w:divBdr>
                    <w:top w:val="none" w:sz="0" w:space="0" w:color="auto"/>
                    <w:left w:val="none" w:sz="0" w:space="0" w:color="auto"/>
                    <w:bottom w:val="none" w:sz="0" w:space="0" w:color="auto"/>
                    <w:right w:val="none" w:sz="0" w:space="0" w:color="auto"/>
                  </w:divBdr>
                  <w:divsChild>
                    <w:div w:id="1089036270">
                      <w:marLeft w:val="0"/>
                      <w:marRight w:val="0"/>
                      <w:marTop w:val="0"/>
                      <w:marBottom w:val="0"/>
                      <w:divBdr>
                        <w:top w:val="none" w:sz="0" w:space="0" w:color="auto"/>
                        <w:left w:val="none" w:sz="0" w:space="0" w:color="auto"/>
                        <w:bottom w:val="none" w:sz="0" w:space="0" w:color="auto"/>
                        <w:right w:val="none" w:sz="0" w:space="0" w:color="auto"/>
                      </w:divBdr>
                    </w:div>
                    <w:div w:id="1604845887">
                      <w:marLeft w:val="0"/>
                      <w:marRight w:val="0"/>
                      <w:marTop w:val="0"/>
                      <w:marBottom w:val="0"/>
                      <w:divBdr>
                        <w:top w:val="none" w:sz="0" w:space="0" w:color="auto"/>
                        <w:left w:val="none" w:sz="0" w:space="0" w:color="auto"/>
                        <w:bottom w:val="none" w:sz="0" w:space="0" w:color="auto"/>
                        <w:right w:val="none" w:sz="0" w:space="0" w:color="auto"/>
                      </w:divBdr>
                    </w:div>
                  </w:divsChild>
                </w:div>
                <w:div w:id="324863583">
                  <w:marLeft w:val="0"/>
                  <w:marRight w:val="0"/>
                  <w:marTop w:val="0"/>
                  <w:marBottom w:val="0"/>
                  <w:divBdr>
                    <w:top w:val="none" w:sz="0" w:space="0" w:color="auto"/>
                    <w:left w:val="none" w:sz="0" w:space="0" w:color="auto"/>
                    <w:bottom w:val="none" w:sz="0" w:space="0" w:color="auto"/>
                    <w:right w:val="none" w:sz="0" w:space="0" w:color="auto"/>
                  </w:divBdr>
                  <w:divsChild>
                    <w:div w:id="689376477">
                      <w:marLeft w:val="0"/>
                      <w:marRight w:val="0"/>
                      <w:marTop w:val="0"/>
                      <w:marBottom w:val="0"/>
                      <w:divBdr>
                        <w:top w:val="none" w:sz="0" w:space="0" w:color="auto"/>
                        <w:left w:val="none" w:sz="0" w:space="0" w:color="auto"/>
                        <w:bottom w:val="none" w:sz="0" w:space="0" w:color="auto"/>
                        <w:right w:val="none" w:sz="0" w:space="0" w:color="auto"/>
                      </w:divBdr>
                    </w:div>
                  </w:divsChild>
                </w:div>
                <w:div w:id="1089162273">
                  <w:marLeft w:val="0"/>
                  <w:marRight w:val="0"/>
                  <w:marTop w:val="0"/>
                  <w:marBottom w:val="0"/>
                  <w:divBdr>
                    <w:top w:val="none" w:sz="0" w:space="0" w:color="auto"/>
                    <w:left w:val="none" w:sz="0" w:space="0" w:color="auto"/>
                    <w:bottom w:val="none" w:sz="0" w:space="0" w:color="auto"/>
                    <w:right w:val="none" w:sz="0" w:space="0" w:color="auto"/>
                  </w:divBdr>
                  <w:divsChild>
                    <w:div w:id="55713435">
                      <w:marLeft w:val="0"/>
                      <w:marRight w:val="0"/>
                      <w:marTop w:val="0"/>
                      <w:marBottom w:val="0"/>
                      <w:divBdr>
                        <w:top w:val="none" w:sz="0" w:space="0" w:color="auto"/>
                        <w:left w:val="none" w:sz="0" w:space="0" w:color="auto"/>
                        <w:bottom w:val="none" w:sz="0" w:space="0" w:color="auto"/>
                        <w:right w:val="none" w:sz="0" w:space="0" w:color="auto"/>
                      </w:divBdr>
                    </w:div>
                  </w:divsChild>
                </w:div>
                <w:div w:id="487405470">
                  <w:marLeft w:val="0"/>
                  <w:marRight w:val="0"/>
                  <w:marTop w:val="0"/>
                  <w:marBottom w:val="0"/>
                  <w:divBdr>
                    <w:top w:val="none" w:sz="0" w:space="0" w:color="auto"/>
                    <w:left w:val="none" w:sz="0" w:space="0" w:color="auto"/>
                    <w:bottom w:val="none" w:sz="0" w:space="0" w:color="auto"/>
                    <w:right w:val="none" w:sz="0" w:space="0" w:color="auto"/>
                  </w:divBdr>
                  <w:divsChild>
                    <w:div w:id="778647567">
                      <w:marLeft w:val="0"/>
                      <w:marRight w:val="0"/>
                      <w:marTop w:val="0"/>
                      <w:marBottom w:val="0"/>
                      <w:divBdr>
                        <w:top w:val="none" w:sz="0" w:space="0" w:color="auto"/>
                        <w:left w:val="none" w:sz="0" w:space="0" w:color="auto"/>
                        <w:bottom w:val="none" w:sz="0" w:space="0" w:color="auto"/>
                        <w:right w:val="none" w:sz="0" w:space="0" w:color="auto"/>
                      </w:divBdr>
                    </w:div>
                  </w:divsChild>
                </w:div>
                <w:div w:id="503670854">
                  <w:marLeft w:val="0"/>
                  <w:marRight w:val="0"/>
                  <w:marTop w:val="0"/>
                  <w:marBottom w:val="0"/>
                  <w:divBdr>
                    <w:top w:val="none" w:sz="0" w:space="0" w:color="auto"/>
                    <w:left w:val="none" w:sz="0" w:space="0" w:color="auto"/>
                    <w:bottom w:val="none" w:sz="0" w:space="0" w:color="auto"/>
                    <w:right w:val="none" w:sz="0" w:space="0" w:color="auto"/>
                  </w:divBdr>
                  <w:divsChild>
                    <w:div w:id="1341008066">
                      <w:marLeft w:val="0"/>
                      <w:marRight w:val="0"/>
                      <w:marTop w:val="0"/>
                      <w:marBottom w:val="0"/>
                      <w:divBdr>
                        <w:top w:val="none" w:sz="0" w:space="0" w:color="auto"/>
                        <w:left w:val="none" w:sz="0" w:space="0" w:color="auto"/>
                        <w:bottom w:val="none" w:sz="0" w:space="0" w:color="auto"/>
                        <w:right w:val="none" w:sz="0" w:space="0" w:color="auto"/>
                      </w:divBdr>
                    </w:div>
                  </w:divsChild>
                </w:div>
                <w:div w:id="856774398">
                  <w:marLeft w:val="0"/>
                  <w:marRight w:val="0"/>
                  <w:marTop w:val="0"/>
                  <w:marBottom w:val="0"/>
                  <w:divBdr>
                    <w:top w:val="none" w:sz="0" w:space="0" w:color="auto"/>
                    <w:left w:val="none" w:sz="0" w:space="0" w:color="auto"/>
                    <w:bottom w:val="none" w:sz="0" w:space="0" w:color="auto"/>
                    <w:right w:val="none" w:sz="0" w:space="0" w:color="auto"/>
                  </w:divBdr>
                  <w:divsChild>
                    <w:div w:id="1702126794">
                      <w:marLeft w:val="0"/>
                      <w:marRight w:val="0"/>
                      <w:marTop w:val="0"/>
                      <w:marBottom w:val="0"/>
                      <w:divBdr>
                        <w:top w:val="none" w:sz="0" w:space="0" w:color="auto"/>
                        <w:left w:val="none" w:sz="0" w:space="0" w:color="auto"/>
                        <w:bottom w:val="none" w:sz="0" w:space="0" w:color="auto"/>
                        <w:right w:val="none" w:sz="0" w:space="0" w:color="auto"/>
                      </w:divBdr>
                    </w:div>
                  </w:divsChild>
                </w:div>
                <w:div w:id="1827819645">
                  <w:marLeft w:val="0"/>
                  <w:marRight w:val="0"/>
                  <w:marTop w:val="0"/>
                  <w:marBottom w:val="0"/>
                  <w:divBdr>
                    <w:top w:val="none" w:sz="0" w:space="0" w:color="auto"/>
                    <w:left w:val="none" w:sz="0" w:space="0" w:color="auto"/>
                    <w:bottom w:val="none" w:sz="0" w:space="0" w:color="auto"/>
                    <w:right w:val="none" w:sz="0" w:space="0" w:color="auto"/>
                  </w:divBdr>
                  <w:divsChild>
                    <w:div w:id="23138648">
                      <w:marLeft w:val="0"/>
                      <w:marRight w:val="0"/>
                      <w:marTop w:val="0"/>
                      <w:marBottom w:val="0"/>
                      <w:divBdr>
                        <w:top w:val="none" w:sz="0" w:space="0" w:color="auto"/>
                        <w:left w:val="none" w:sz="0" w:space="0" w:color="auto"/>
                        <w:bottom w:val="none" w:sz="0" w:space="0" w:color="auto"/>
                        <w:right w:val="none" w:sz="0" w:space="0" w:color="auto"/>
                      </w:divBdr>
                    </w:div>
                  </w:divsChild>
                </w:div>
                <w:div w:id="1657150632">
                  <w:marLeft w:val="0"/>
                  <w:marRight w:val="0"/>
                  <w:marTop w:val="0"/>
                  <w:marBottom w:val="0"/>
                  <w:divBdr>
                    <w:top w:val="none" w:sz="0" w:space="0" w:color="auto"/>
                    <w:left w:val="none" w:sz="0" w:space="0" w:color="auto"/>
                    <w:bottom w:val="none" w:sz="0" w:space="0" w:color="auto"/>
                    <w:right w:val="none" w:sz="0" w:space="0" w:color="auto"/>
                  </w:divBdr>
                  <w:divsChild>
                    <w:div w:id="1523661627">
                      <w:marLeft w:val="0"/>
                      <w:marRight w:val="0"/>
                      <w:marTop w:val="0"/>
                      <w:marBottom w:val="0"/>
                      <w:divBdr>
                        <w:top w:val="none" w:sz="0" w:space="0" w:color="auto"/>
                        <w:left w:val="none" w:sz="0" w:space="0" w:color="auto"/>
                        <w:bottom w:val="none" w:sz="0" w:space="0" w:color="auto"/>
                        <w:right w:val="none" w:sz="0" w:space="0" w:color="auto"/>
                      </w:divBdr>
                    </w:div>
                  </w:divsChild>
                </w:div>
                <w:div w:id="59525925">
                  <w:marLeft w:val="0"/>
                  <w:marRight w:val="0"/>
                  <w:marTop w:val="0"/>
                  <w:marBottom w:val="0"/>
                  <w:divBdr>
                    <w:top w:val="none" w:sz="0" w:space="0" w:color="auto"/>
                    <w:left w:val="none" w:sz="0" w:space="0" w:color="auto"/>
                    <w:bottom w:val="none" w:sz="0" w:space="0" w:color="auto"/>
                    <w:right w:val="none" w:sz="0" w:space="0" w:color="auto"/>
                  </w:divBdr>
                  <w:divsChild>
                    <w:div w:id="1689791988">
                      <w:marLeft w:val="0"/>
                      <w:marRight w:val="0"/>
                      <w:marTop w:val="0"/>
                      <w:marBottom w:val="0"/>
                      <w:divBdr>
                        <w:top w:val="none" w:sz="0" w:space="0" w:color="auto"/>
                        <w:left w:val="none" w:sz="0" w:space="0" w:color="auto"/>
                        <w:bottom w:val="none" w:sz="0" w:space="0" w:color="auto"/>
                        <w:right w:val="none" w:sz="0" w:space="0" w:color="auto"/>
                      </w:divBdr>
                    </w:div>
                  </w:divsChild>
                </w:div>
                <w:div w:id="129859539">
                  <w:marLeft w:val="0"/>
                  <w:marRight w:val="0"/>
                  <w:marTop w:val="0"/>
                  <w:marBottom w:val="0"/>
                  <w:divBdr>
                    <w:top w:val="none" w:sz="0" w:space="0" w:color="auto"/>
                    <w:left w:val="none" w:sz="0" w:space="0" w:color="auto"/>
                    <w:bottom w:val="none" w:sz="0" w:space="0" w:color="auto"/>
                    <w:right w:val="none" w:sz="0" w:space="0" w:color="auto"/>
                  </w:divBdr>
                  <w:divsChild>
                    <w:div w:id="1522012305">
                      <w:marLeft w:val="0"/>
                      <w:marRight w:val="0"/>
                      <w:marTop w:val="0"/>
                      <w:marBottom w:val="0"/>
                      <w:divBdr>
                        <w:top w:val="none" w:sz="0" w:space="0" w:color="auto"/>
                        <w:left w:val="none" w:sz="0" w:space="0" w:color="auto"/>
                        <w:bottom w:val="none" w:sz="0" w:space="0" w:color="auto"/>
                        <w:right w:val="none" w:sz="0" w:space="0" w:color="auto"/>
                      </w:divBdr>
                    </w:div>
                  </w:divsChild>
                </w:div>
                <w:div w:id="1413046641">
                  <w:marLeft w:val="0"/>
                  <w:marRight w:val="0"/>
                  <w:marTop w:val="0"/>
                  <w:marBottom w:val="0"/>
                  <w:divBdr>
                    <w:top w:val="none" w:sz="0" w:space="0" w:color="auto"/>
                    <w:left w:val="none" w:sz="0" w:space="0" w:color="auto"/>
                    <w:bottom w:val="none" w:sz="0" w:space="0" w:color="auto"/>
                    <w:right w:val="none" w:sz="0" w:space="0" w:color="auto"/>
                  </w:divBdr>
                  <w:divsChild>
                    <w:div w:id="1560943293">
                      <w:marLeft w:val="0"/>
                      <w:marRight w:val="0"/>
                      <w:marTop w:val="0"/>
                      <w:marBottom w:val="0"/>
                      <w:divBdr>
                        <w:top w:val="none" w:sz="0" w:space="0" w:color="auto"/>
                        <w:left w:val="none" w:sz="0" w:space="0" w:color="auto"/>
                        <w:bottom w:val="none" w:sz="0" w:space="0" w:color="auto"/>
                        <w:right w:val="none" w:sz="0" w:space="0" w:color="auto"/>
                      </w:divBdr>
                    </w:div>
                  </w:divsChild>
                </w:div>
                <w:div w:id="1526551978">
                  <w:marLeft w:val="0"/>
                  <w:marRight w:val="0"/>
                  <w:marTop w:val="0"/>
                  <w:marBottom w:val="0"/>
                  <w:divBdr>
                    <w:top w:val="none" w:sz="0" w:space="0" w:color="auto"/>
                    <w:left w:val="none" w:sz="0" w:space="0" w:color="auto"/>
                    <w:bottom w:val="none" w:sz="0" w:space="0" w:color="auto"/>
                    <w:right w:val="none" w:sz="0" w:space="0" w:color="auto"/>
                  </w:divBdr>
                  <w:divsChild>
                    <w:div w:id="1440489353">
                      <w:marLeft w:val="0"/>
                      <w:marRight w:val="0"/>
                      <w:marTop w:val="0"/>
                      <w:marBottom w:val="0"/>
                      <w:divBdr>
                        <w:top w:val="none" w:sz="0" w:space="0" w:color="auto"/>
                        <w:left w:val="none" w:sz="0" w:space="0" w:color="auto"/>
                        <w:bottom w:val="none" w:sz="0" w:space="0" w:color="auto"/>
                        <w:right w:val="none" w:sz="0" w:space="0" w:color="auto"/>
                      </w:divBdr>
                    </w:div>
                  </w:divsChild>
                </w:div>
                <w:div w:id="324163977">
                  <w:marLeft w:val="0"/>
                  <w:marRight w:val="0"/>
                  <w:marTop w:val="0"/>
                  <w:marBottom w:val="0"/>
                  <w:divBdr>
                    <w:top w:val="none" w:sz="0" w:space="0" w:color="auto"/>
                    <w:left w:val="none" w:sz="0" w:space="0" w:color="auto"/>
                    <w:bottom w:val="none" w:sz="0" w:space="0" w:color="auto"/>
                    <w:right w:val="none" w:sz="0" w:space="0" w:color="auto"/>
                  </w:divBdr>
                  <w:divsChild>
                    <w:div w:id="2003190846">
                      <w:marLeft w:val="0"/>
                      <w:marRight w:val="0"/>
                      <w:marTop w:val="0"/>
                      <w:marBottom w:val="0"/>
                      <w:divBdr>
                        <w:top w:val="none" w:sz="0" w:space="0" w:color="auto"/>
                        <w:left w:val="none" w:sz="0" w:space="0" w:color="auto"/>
                        <w:bottom w:val="none" w:sz="0" w:space="0" w:color="auto"/>
                        <w:right w:val="none" w:sz="0" w:space="0" w:color="auto"/>
                      </w:divBdr>
                    </w:div>
                  </w:divsChild>
                </w:div>
                <w:div w:id="1813592003">
                  <w:marLeft w:val="0"/>
                  <w:marRight w:val="0"/>
                  <w:marTop w:val="0"/>
                  <w:marBottom w:val="0"/>
                  <w:divBdr>
                    <w:top w:val="none" w:sz="0" w:space="0" w:color="auto"/>
                    <w:left w:val="none" w:sz="0" w:space="0" w:color="auto"/>
                    <w:bottom w:val="none" w:sz="0" w:space="0" w:color="auto"/>
                    <w:right w:val="none" w:sz="0" w:space="0" w:color="auto"/>
                  </w:divBdr>
                  <w:divsChild>
                    <w:div w:id="65612362">
                      <w:marLeft w:val="0"/>
                      <w:marRight w:val="0"/>
                      <w:marTop w:val="0"/>
                      <w:marBottom w:val="0"/>
                      <w:divBdr>
                        <w:top w:val="none" w:sz="0" w:space="0" w:color="auto"/>
                        <w:left w:val="none" w:sz="0" w:space="0" w:color="auto"/>
                        <w:bottom w:val="none" w:sz="0" w:space="0" w:color="auto"/>
                        <w:right w:val="none" w:sz="0" w:space="0" w:color="auto"/>
                      </w:divBdr>
                    </w:div>
                  </w:divsChild>
                </w:div>
                <w:div w:id="114177735">
                  <w:marLeft w:val="0"/>
                  <w:marRight w:val="0"/>
                  <w:marTop w:val="0"/>
                  <w:marBottom w:val="0"/>
                  <w:divBdr>
                    <w:top w:val="none" w:sz="0" w:space="0" w:color="auto"/>
                    <w:left w:val="none" w:sz="0" w:space="0" w:color="auto"/>
                    <w:bottom w:val="none" w:sz="0" w:space="0" w:color="auto"/>
                    <w:right w:val="none" w:sz="0" w:space="0" w:color="auto"/>
                  </w:divBdr>
                  <w:divsChild>
                    <w:div w:id="1289118994">
                      <w:marLeft w:val="0"/>
                      <w:marRight w:val="0"/>
                      <w:marTop w:val="0"/>
                      <w:marBottom w:val="0"/>
                      <w:divBdr>
                        <w:top w:val="none" w:sz="0" w:space="0" w:color="auto"/>
                        <w:left w:val="none" w:sz="0" w:space="0" w:color="auto"/>
                        <w:bottom w:val="none" w:sz="0" w:space="0" w:color="auto"/>
                        <w:right w:val="none" w:sz="0" w:space="0" w:color="auto"/>
                      </w:divBdr>
                    </w:div>
                  </w:divsChild>
                </w:div>
                <w:div w:id="151024679">
                  <w:marLeft w:val="0"/>
                  <w:marRight w:val="0"/>
                  <w:marTop w:val="0"/>
                  <w:marBottom w:val="0"/>
                  <w:divBdr>
                    <w:top w:val="none" w:sz="0" w:space="0" w:color="auto"/>
                    <w:left w:val="none" w:sz="0" w:space="0" w:color="auto"/>
                    <w:bottom w:val="none" w:sz="0" w:space="0" w:color="auto"/>
                    <w:right w:val="none" w:sz="0" w:space="0" w:color="auto"/>
                  </w:divBdr>
                  <w:divsChild>
                    <w:div w:id="141894522">
                      <w:marLeft w:val="0"/>
                      <w:marRight w:val="0"/>
                      <w:marTop w:val="0"/>
                      <w:marBottom w:val="0"/>
                      <w:divBdr>
                        <w:top w:val="none" w:sz="0" w:space="0" w:color="auto"/>
                        <w:left w:val="none" w:sz="0" w:space="0" w:color="auto"/>
                        <w:bottom w:val="none" w:sz="0" w:space="0" w:color="auto"/>
                        <w:right w:val="none" w:sz="0" w:space="0" w:color="auto"/>
                      </w:divBdr>
                    </w:div>
                  </w:divsChild>
                </w:div>
                <w:div w:id="1354917684">
                  <w:marLeft w:val="0"/>
                  <w:marRight w:val="0"/>
                  <w:marTop w:val="0"/>
                  <w:marBottom w:val="0"/>
                  <w:divBdr>
                    <w:top w:val="none" w:sz="0" w:space="0" w:color="auto"/>
                    <w:left w:val="none" w:sz="0" w:space="0" w:color="auto"/>
                    <w:bottom w:val="none" w:sz="0" w:space="0" w:color="auto"/>
                    <w:right w:val="none" w:sz="0" w:space="0" w:color="auto"/>
                  </w:divBdr>
                  <w:divsChild>
                    <w:div w:id="685327260">
                      <w:marLeft w:val="0"/>
                      <w:marRight w:val="0"/>
                      <w:marTop w:val="0"/>
                      <w:marBottom w:val="0"/>
                      <w:divBdr>
                        <w:top w:val="none" w:sz="0" w:space="0" w:color="auto"/>
                        <w:left w:val="none" w:sz="0" w:space="0" w:color="auto"/>
                        <w:bottom w:val="none" w:sz="0" w:space="0" w:color="auto"/>
                        <w:right w:val="none" w:sz="0" w:space="0" w:color="auto"/>
                      </w:divBdr>
                    </w:div>
                  </w:divsChild>
                </w:div>
                <w:div w:id="1608732278">
                  <w:marLeft w:val="0"/>
                  <w:marRight w:val="0"/>
                  <w:marTop w:val="0"/>
                  <w:marBottom w:val="0"/>
                  <w:divBdr>
                    <w:top w:val="none" w:sz="0" w:space="0" w:color="auto"/>
                    <w:left w:val="none" w:sz="0" w:space="0" w:color="auto"/>
                    <w:bottom w:val="none" w:sz="0" w:space="0" w:color="auto"/>
                    <w:right w:val="none" w:sz="0" w:space="0" w:color="auto"/>
                  </w:divBdr>
                  <w:divsChild>
                    <w:div w:id="1382708164">
                      <w:marLeft w:val="0"/>
                      <w:marRight w:val="0"/>
                      <w:marTop w:val="0"/>
                      <w:marBottom w:val="0"/>
                      <w:divBdr>
                        <w:top w:val="none" w:sz="0" w:space="0" w:color="auto"/>
                        <w:left w:val="none" w:sz="0" w:space="0" w:color="auto"/>
                        <w:bottom w:val="none" w:sz="0" w:space="0" w:color="auto"/>
                        <w:right w:val="none" w:sz="0" w:space="0" w:color="auto"/>
                      </w:divBdr>
                    </w:div>
                  </w:divsChild>
                </w:div>
                <w:div w:id="1296331466">
                  <w:marLeft w:val="0"/>
                  <w:marRight w:val="0"/>
                  <w:marTop w:val="0"/>
                  <w:marBottom w:val="0"/>
                  <w:divBdr>
                    <w:top w:val="none" w:sz="0" w:space="0" w:color="auto"/>
                    <w:left w:val="none" w:sz="0" w:space="0" w:color="auto"/>
                    <w:bottom w:val="none" w:sz="0" w:space="0" w:color="auto"/>
                    <w:right w:val="none" w:sz="0" w:space="0" w:color="auto"/>
                  </w:divBdr>
                  <w:divsChild>
                    <w:div w:id="539362813">
                      <w:marLeft w:val="0"/>
                      <w:marRight w:val="0"/>
                      <w:marTop w:val="0"/>
                      <w:marBottom w:val="0"/>
                      <w:divBdr>
                        <w:top w:val="none" w:sz="0" w:space="0" w:color="auto"/>
                        <w:left w:val="none" w:sz="0" w:space="0" w:color="auto"/>
                        <w:bottom w:val="none" w:sz="0" w:space="0" w:color="auto"/>
                        <w:right w:val="none" w:sz="0" w:space="0" w:color="auto"/>
                      </w:divBdr>
                    </w:div>
                  </w:divsChild>
                </w:div>
                <w:div w:id="178156774">
                  <w:marLeft w:val="0"/>
                  <w:marRight w:val="0"/>
                  <w:marTop w:val="0"/>
                  <w:marBottom w:val="0"/>
                  <w:divBdr>
                    <w:top w:val="none" w:sz="0" w:space="0" w:color="auto"/>
                    <w:left w:val="none" w:sz="0" w:space="0" w:color="auto"/>
                    <w:bottom w:val="none" w:sz="0" w:space="0" w:color="auto"/>
                    <w:right w:val="none" w:sz="0" w:space="0" w:color="auto"/>
                  </w:divBdr>
                  <w:divsChild>
                    <w:div w:id="1559123207">
                      <w:marLeft w:val="0"/>
                      <w:marRight w:val="0"/>
                      <w:marTop w:val="0"/>
                      <w:marBottom w:val="0"/>
                      <w:divBdr>
                        <w:top w:val="none" w:sz="0" w:space="0" w:color="auto"/>
                        <w:left w:val="none" w:sz="0" w:space="0" w:color="auto"/>
                        <w:bottom w:val="none" w:sz="0" w:space="0" w:color="auto"/>
                        <w:right w:val="none" w:sz="0" w:space="0" w:color="auto"/>
                      </w:divBdr>
                    </w:div>
                  </w:divsChild>
                </w:div>
                <w:div w:id="41370974">
                  <w:marLeft w:val="0"/>
                  <w:marRight w:val="0"/>
                  <w:marTop w:val="0"/>
                  <w:marBottom w:val="0"/>
                  <w:divBdr>
                    <w:top w:val="none" w:sz="0" w:space="0" w:color="auto"/>
                    <w:left w:val="none" w:sz="0" w:space="0" w:color="auto"/>
                    <w:bottom w:val="none" w:sz="0" w:space="0" w:color="auto"/>
                    <w:right w:val="none" w:sz="0" w:space="0" w:color="auto"/>
                  </w:divBdr>
                  <w:divsChild>
                    <w:div w:id="1046183104">
                      <w:marLeft w:val="0"/>
                      <w:marRight w:val="0"/>
                      <w:marTop w:val="0"/>
                      <w:marBottom w:val="0"/>
                      <w:divBdr>
                        <w:top w:val="none" w:sz="0" w:space="0" w:color="auto"/>
                        <w:left w:val="none" w:sz="0" w:space="0" w:color="auto"/>
                        <w:bottom w:val="none" w:sz="0" w:space="0" w:color="auto"/>
                        <w:right w:val="none" w:sz="0" w:space="0" w:color="auto"/>
                      </w:divBdr>
                    </w:div>
                  </w:divsChild>
                </w:div>
                <w:div w:id="702678210">
                  <w:marLeft w:val="0"/>
                  <w:marRight w:val="0"/>
                  <w:marTop w:val="0"/>
                  <w:marBottom w:val="0"/>
                  <w:divBdr>
                    <w:top w:val="none" w:sz="0" w:space="0" w:color="auto"/>
                    <w:left w:val="none" w:sz="0" w:space="0" w:color="auto"/>
                    <w:bottom w:val="none" w:sz="0" w:space="0" w:color="auto"/>
                    <w:right w:val="none" w:sz="0" w:space="0" w:color="auto"/>
                  </w:divBdr>
                  <w:divsChild>
                    <w:div w:id="885290954">
                      <w:marLeft w:val="0"/>
                      <w:marRight w:val="0"/>
                      <w:marTop w:val="0"/>
                      <w:marBottom w:val="0"/>
                      <w:divBdr>
                        <w:top w:val="none" w:sz="0" w:space="0" w:color="auto"/>
                        <w:left w:val="none" w:sz="0" w:space="0" w:color="auto"/>
                        <w:bottom w:val="none" w:sz="0" w:space="0" w:color="auto"/>
                        <w:right w:val="none" w:sz="0" w:space="0" w:color="auto"/>
                      </w:divBdr>
                    </w:div>
                  </w:divsChild>
                </w:div>
                <w:div w:id="503588552">
                  <w:marLeft w:val="0"/>
                  <w:marRight w:val="0"/>
                  <w:marTop w:val="0"/>
                  <w:marBottom w:val="0"/>
                  <w:divBdr>
                    <w:top w:val="none" w:sz="0" w:space="0" w:color="auto"/>
                    <w:left w:val="none" w:sz="0" w:space="0" w:color="auto"/>
                    <w:bottom w:val="none" w:sz="0" w:space="0" w:color="auto"/>
                    <w:right w:val="none" w:sz="0" w:space="0" w:color="auto"/>
                  </w:divBdr>
                  <w:divsChild>
                    <w:div w:id="18902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508550">
      <w:bodyDiv w:val="1"/>
      <w:marLeft w:val="0"/>
      <w:marRight w:val="0"/>
      <w:marTop w:val="0"/>
      <w:marBottom w:val="0"/>
      <w:divBdr>
        <w:top w:val="none" w:sz="0" w:space="0" w:color="auto"/>
        <w:left w:val="none" w:sz="0" w:space="0" w:color="auto"/>
        <w:bottom w:val="none" w:sz="0" w:space="0" w:color="auto"/>
        <w:right w:val="none" w:sz="0" w:space="0" w:color="auto"/>
      </w:divBdr>
      <w:divsChild>
        <w:div w:id="362171282">
          <w:marLeft w:val="547"/>
          <w:marRight w:val="0"/>
          <w:marTop w:val="154"/>
          <w:marBottom w:val="0"/>
          <w:divBdr>
            <w:top w:val="none" w:sz="0" w:space="0" w:color="auto"/>
            <w:left w:val="none" w:sz="0" w:space="0" w:color="auto"/>
            <w:bottom w:val="none" w:sz="0" w:space="0" w:color="auto"/>
            <w:right w:val="none" w:sz="0" w:space="0" w:color="auto"/>
          </w:divBdr>
        </w:div>
        <w:div w:id="1361319864">
          <w:marLeft w:val="547"/>
          <w:marRight w:val="0"/>
          <w:marTop w:val="154"/>
          <w:marBottom w:val="0"/>
          <w:divBdr>
            <w:top w:val="none" w:sz="0" w:space="0" w:color="auto"/>
            <w:left w:val="none" w:sz="0" w:space="0" w:color="auto"/>
            <w:bottom w:val="none" w:sz="0" w:space="0" w:color="auto"/>
            <w:right w:val="none" w:sz="0" w:space="0" w:color="auto"/>
          </w:divBdr>
        </w:div>
        <w:div w:id="1686706801">
          <w:marLeft w:val="547"/>
          <w:marRight w:val="0"/>
          <w:marTop w:val="154"/>
          <w:marBottom w:val="0"/>
          <w:divBdr>
            <w:top w:val="none" w:sz="0" w:space="0" w:color="auto"/>
            <w:left w:val="none" w:sz="0" w:space="0" w:color="auto"/>
            <w:bottom w:val="none" w:sz="0" w:space="0" w:color="auto"/>
            <w:right w:val="none" w:sz="0" w:space="0" w:color="auto"/>
          </w:divBdr>
        </w:div>
      </w:divsChild>
    </w:div>
    <w:div w:id="2115317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3.pn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png" Id="rId11" /><Relationship Type="http://schemas.openxmlformats.org/officeDocument/2006/relationships/numbering" Target="numbering.xml" Id="rId5" /><Relationship Type="http://schemas.openxmlformats.org/officeDocument/2006/relationships/chart" Target="charts/chart1.xml" Id="rId10"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theme" Target="theme/theme1.xml" Id="rId14" /></Relationships>
</file>

<file path=word/charts/_rels/chart1.xml.rels><?xml version="1.0" encoding="UTF-8" standalone="yes"?>
<Relationships xmlns="http://schemas.openxmlformats.org/package/2006/relationships"><Relationship Id="rId1" Type="http://schemas.openxmlformats.org/officeDocument/2006/relationships/oleObject" Target="file:///E:\Admin\Desktop\2025-2026\2026%20m.%20veiklos%20planavimas\Knyga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4"/>
    </mc:Choice>
    <mc:Fallback>
      <c:style val="4"/>
    </mc:Fallback>
  </mc:AlternateContent>
  <c:chart>
    <c:title>
      <c:overlay val="0"/>
    </c:title>
    <c:autoTitleDeleted val="0"/>
    <c:plotArea>
      <c:layout/>
      <c:barChart>
        <c:barDir val="col"/>
        <c:grouping val="stacked"/>
        <c:varyColors val="0"/>
        <c:ser>
          <c:idx val="0"/>
          <c:order val="0"/>
          <c:tx>
            <c:strRef>
              <c:f>Lapas1!$B$14</c:f>
              <c:strCache>
                <c:ptCount val="1"/>
                <c:pt idx="0">
                  <c:v>Mokinių skaičius </c:v>
                </c:pt>
              </c:strCache>
            </c:strRef>
          </c:tx>
          <c:spPr>
            <a:solidFill>
              <a:schemeClr val="accent2">
                <a:lumMod val="60000"/>
                <a:lumOff val="40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Lapas1!$A$15:$A$17</c:f>
              <c:strCache>
                <c:ptCount val="3"/>
                <c:pt idx="0">
                  <c:v>2023-2024</c:v>
                </c:pt>
                <c:pt idx="1">
                  <c:v>2024-2025</c:v>
                </c:pt>
                <c:pt idx="2">
                  <c:v>2025-2026</c:v>
                </c:pt>
              </c:strCache>
            </c:strRef>
          </c:cat>
          <c:val>
            <c:numRef>
              <c:f>Lapas1!$B$15:$B$17</c:f>
              <c:numCache>
                <c:formatCode>General</c:formatCode>
                <c:ptCount val="3"/>
                <c:pt idx="0">
                  <c:v>468</c:v>
                </c:pt>
                <c:pt idx="1">
                  <c:v>447</c:v>
                </c:pt>
                <c:pt idx="2">
                  <c:v>455</c:v>
                </c:pt>
              </c:numCache>
            </c:numRef>
          </c:val>
          <c:extLst>
            <c:ext xmlns:c16="http://schemas.microsoft.com/office/drawing/2014/chart" uri="{C3380CC4-5D6E-409C-BE32-E72D297353CC}">
              <c16:uniqueId val="{00000000-0A9E-4FCC-AB0A-60B1DD8EE438}"/>
            </c:ext>
          </c:extLst>
        </c:ser>
        <c:dLbls>
          <c:showLegendKey val="0"/>
          <c:showVal val="0"/>
          <c:showCatName val="0"/>
          <c:showSerName val="0"/>
          <c:showPercent val="0"/>
          <c:showBubbleSize val="0"/>
        </c:dLbls>
        <c:gapWidth val="150"/>
        <c:overlap val="100"/>
        <c:axId val="177379328"/>
        <c:axId val="140625600"/>
      </c:barChart>
      <c:catAx>
        <c:axId val="177379328"/>
        <c:scaling>
          <c:orientation val="minMax"/>
        </c:scaling>
        <c:delete val="0"/>
        <c:axPos val="b"/>
        <c:numFmt formatCode="General" sourceLinked="0"/>
        <c:majorTickMark val="out"/>
        <c:minorTickMark val="none"/>
        <c:tickLblPos val="nextTo"/>
        <c:crossAx val="140625600"/>
        <c:crosses val="autoZero"/>
        <c:auto val="1"/>
        <c:lblAlgn val="ctr"/>
        <c:lblOffset val="100"/>
        <c:noMultiLvlLbl val="0"/>
      </c:catAx>
      <c:valAx>
        <c:axId val="140625600"/>
        <c:scaling>
          <c:orientation val="minMax"/>
        </c:scaling>
        <c:delete val="0"/>
        <c:axPos val="l"/>
        <c:majorGridlines/>
        <c:numFmt formatCode="General" sourceLinked="1"/>
        <c:majorTickMark val="out"/>
        <c:minorTickMark val="none"/>
        <c:tickLblPos val="nextTo"/>
        <c:crossAx val="17737932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7e72f30-1075-4ce9-b645-e8cc4a385016">
      <Terms xmlns="http://schemas.microsoft.com/office/infopath/2007/PartnerControls"/>
    </lcf76f155ced4ddcb4097134ff3c332f>
    <TaxCatchAll xmlns="83651e84-08ca-4c95-94a8-2f45e612b1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6AFB54CD7AC4524693B69346A97B479E" ma:contentTypeVersion="18" ma:contentTypeDescription="Kurkite naują dokumentą." ma:contentTypeScope="" ma:versionID="b6f897705d8311046844d39ea628643d">
  <xsd:schema xmlns:xsd="http://www.w3.org/2001/XMLSchema" xmlns:xs="http://www.w3.org/2001/XMLSchema" xmlns:p="http://schemas.microsoft.com/office/2006/metadata/properties" xmlns:ns2="c7e72f30-1075-4ce9-b645-e8cc4a385016" xmlns:ns3="83651e84-08ca-4c95-94a8-2f45e612b1db" targetNamespace="http://schemas.microsoft.com/office/2006/metadata/properties" ma:root="true" ma:fieldsID="55f3133bb392b89d1fdb51a88b033162" ns2:_="" ns3:_="">
    <xsd:import namespace="c7e72f30-1075-4ce9-b645-e8cc4a385016"/>
    <xsd:import namespace="83651e84-08ca-4c95-94a8-2f45e612b1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72f30-1075-4ce9-b645-e8cc4a3850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65876fe9-7f14-4b2e-a901-9d18dcadc25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651e84-08ca-4c95-94a8-2f45e612b1db"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element name="TaxCatchAll" ma:index="19" nillable="true" ma:displayName="Taxonomy Catch All Column" ma:hidden="true" ma:list="{988b8659-d061-4617-800b-57fb875aee07}" ma:internalName="TaxCatchAll" ma:showField="CatchAllData" ma:web="83651e84-08ca-4c95-94a8-2f45e612b1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CC7587-D3FB-4B8D-81F0-371C2B7F050C}">
  <ds:schemaRefs>
    <ds:schemaRef ds:uri="http://schemas.microsoft.com/office/2006/metadata/properties"/>
    <ds:schemaRef ds:uri="http://schemas.microsoft.com/office/infopath/2007/PartnerControls"/>
    <ds:schemaRef ds:uri="c7e72f30-1075-4ce9-b645-e8cc4a385016"/>
    <ds:schemaRef ds:uri="83651e84-08ca-4c95-94a8-2f45e612b1db"/>
  </ds:schemaRefs>
</ds:datastoreItem>
</file>

<file path=customXml/itemProps2.xml><?xml version="1.0" encoding="utf-8"?>
<ds:datastoreItem xmlns:ds="http://schemas.openxmlformats.org/officeDocument/2006/customXml" ds:itemID="{5688C05B-A286-46A8-8CC9-D5A9EE3C2895}">
  <ds:schemaRefs>
    <ds:schemaRef ds:uri="http://schemas.microsoft.com/sharepoint/v3/contenttype/forms"/>
  </ds:schemaRefs>
</ds:datastoreItem>
</file>

<file path=customXml/itemProps3.xml><?xml version="1.0" encoding="utf-8"?>
<ds:datastoreItem xmlns:ds="http://schemas.openxmlformats.org/officeDocument/2006/customXml" ds:itemID="{D9CC2ECB-88FC-457D-A21E-2606BD038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72f30-1075-4ce9-b645-e8cc4a385016"/>
    <ds:schemaRef ds:uri="83651e84-08ca-4c95-94a8-2f45e612b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1D230D-ACA2-422E-B434-236C36608C8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VSSG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VSSG</dc:creator>
  <lastModifiedBy>Jolanta Jonaitienė</lastModifiedBy>
  <revision>43</revision>
  <dcterms:created xsi:type="dcterms:W3CDTF">2025-01-13T07:36:00.0000000Z</dcterms:created>
  <dcterms:modified xsi:type="dcterms:W3CDTF">2026-04-13T08:12:26.7025231Z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0x0101006AFB54CD7AC4524693B69346A97B479E</vt:lpwstr>
  </property>
  <property fmtid="{D5CDD505-2E9C-101B-9397-08002B2CF9AE}" pid="3" name="MediaServiceImageTags">
    <vt:lpwstr/>
  </property>
</Properties>
</file>